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73E0827" w14:textId="77777777" w:rsidR="00C96AFD" w:rsidRPr="008A1B80" w:rsidRDefault="00C96AFD" w:rsidP="00C96AFD">
      <w:pPr>
        <w:ind w:left="-1440"/>
        <w:rPr>
          <w:color w:val="222D80"/>
        </w:rPr>
      </w:pPr>
      <w:bookmarkStart w:id="0" w:name="_GoBack"/>
      <w:bookmarkEnd w:id="0"/>
    </w:p>
    <w:p w14:paraId="51CBAD7D" w14:textId="77777777" w:rsidR="00C96AFD" w:rsidRPr="00085FD0" w:rsidRDefault="00C96AFD" w:rsidP="00C96AFD">
      <w:pPr>
        <w:ind w:left="-1440"/>
        <w:rPr>
          <w:color w:val="222D80"/>
          <w:lang w:val="sr-Latn-RS"/>
        </w:rPr>
      </w:pPr>
    </w:p>
    <w:p w14:paraId="51F47470" w14:textId="77777777" w:rsidR="00317E3C" w:rsidRDefault="00317E3C" w:rsidP="00317E3C">
      <w:pPr>
        <w:ind w:left="0" w:right="410" w:hanging="36"/>
        <w:rPr>
          <w:color w:val="222D80"/>
          <w:lang w:val="sr-Latn-RS"/>
        </w:rPr>
      </w:pPr>
    </w:p>
    <w:p w14:paraId="0DCB6EC7" w14:textId="1EFFAF4A" w:rsidR="00C96AFD" w:rsidRPr="00085FD0" w:rsidRDefault="00317E3C" w:rsidP="008D7F6C">
      <w:pPr>
        <w:ind w:left="0" w:right="410" w:hanging="36"/>
        <w:jc w:val="center"/>
        <w:rPr>
          <w:color w:val="222D80"/>
          <w:lang w:val="sr-Latn-RS"/>
        </w:rPr>
      </w:pPr>
      <w:r>
        <w:rPr>
          <w:rFonts w:cs="Calibri"/>
          <w:b/>
          <w:noProof/>
          <w:color w:val="222D80"/>
          <w:sz w:val="24"/>
          <w:szCs w:val="24"/>
          <w:lang w:val="sr-Latn-RS" w:eastAsia="sr-Latn-RS"/>
        </w:rPr>
        <w:drawing>
          <wp:inline distT="0" distB="0" distL="0" distR="0" wp14:anchorId="69544C36" wp14:editId="33AE5AE3">
            <wp:extent cx="4505325" cy="1820203"/>
            <wp:effectExtent l="0" t="0" r="0" b="8890"/>
            <wp:docPr id="13421389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24724" cy="1828040"/>
                    </a:xfrm>
                    <a:prstGeom prst="rect">
                      <a:avLst/>
                    </a:prstGeom>
                    <a:noFill/>
                    <a:ln>
                      <a:noFill/>
                    </a:ln>
                  </pic:spPr>
                </pic:pic>
              </a:graphicData>
            </a:graphic>
          </wp:inline>
        </w:drawing>
      </w:r>
    </w:p>
    <w:p w14:paraId="50657E04" w14:textId="77777777" w:rsidR="00C96AFD" w:rsidRDefault="00C96AFD" w:rsidP="00C96AFD">
      <w:pPr>
        <w:rPr>
          <w:color w:val="222D80"/>
          <w:lang w:val="sr-Latn-RS"/>
        </w:rPr>
      </w:pPr>
    </w:p>
    <w:p w14:paraId="072801BE" w14:textId="77777777" w:rsidR="00317E3C" w:rsidRPr="00085FD0" w:rsidRDefault="00317E3C" w:rsidP="00C96AFD">
      <w:pPr>
        <w:rPr>
          <w:color w:val="222D80"/>
          <w:lang w:val="sr-Latn-RS"/>
        </w:rPr>
      </w:pPr>
    </w:p>
    <w:p w14:paraId="60A0425B" w14:textId="77777777" w:rsidR="00C96AFD" w:rsidRPr="00085FD0" w:rsidRDefault="00C96AFD" w:rsidP="00C96AFD">
      <w:pPr>
        <w:tabs>
          <w:tab w:val="left" w:pos="3366"/>
        </w:tabs>
        <w:jc w:val="center"/>
        <w:rPr>
          <w:rFonts w:ascii="HelveticaNeueLTPro-Lt" w:hAnsi="HelveticaNeueLTPro-Lt"/>
          <w:b/>
          <w:bCs/>
          <w:color w:val="222D80"/>
          <w:sz w:val="28"/>
          <w:szCs w:val="32"/>
          <w:lang w:val="sr-Latn-RS"/>
        </w:rPr>
      </w:pPr>
    </w:p>
    <w:p w14:paraId="31F3DAC0" w14:textId="00DA9585" w:rsidR="00C96AFD" w:rsidRPr="00085FD0" w:rsidRDefault="002F6424" w:rsidP="00C96AFD">
      <w:pPr>
        <w:tabs>
          <w:tab w:val="left" w:pos="3366"/>
        </w:tabs>
        <w:jc w:val="center"/>
        <w:rPr>
          <w:rFonts w:ascii="Verdana" w:hAnsi="Verdana"/>
          <w:color w:val="222D80"/>
          <w:sz w:val="28"/>
          <w:szCs w:val="32"/>
          <w:lang w:val="sr-Latn-RS"/>
        </w:rPr>
      </w:pPr>
      <w:r w:rsidRPr="00085FD0">
        <w:rPr>
          <w:rFonts w:cs="Calibri"/>
          <w:b/>
          <w:noProof/>
          <w:color w:val="222D80"/>
          <w:sz w:val="24"/>
          <w:szCs w:val="24"/>
          <w:lang w:val="sr-Latn-RS" w:eastAsia="sr-Latn-RS"/>
        </w:rPr>
        <mc:AlternateContent>
          <mc:Choice Requires="wps">
            <w:drawing>
              <wp:anchor distT="0" distB="0" distL="114300" distR="114300" simplePos="0" relativeHeight="251661312" behindDoc="0" locked="0" layoutInCell="1" allowOverlap="1" wp14:anchorId="7B2C505F" wp14:editId="4F241E01">
                <wp:simplePos x="0" y="0"/>
                <wp:positionH relativeFrom="leftMargin">
                  <wp:align>right</wp:align>
                </wp:positionH>
                <wp:positionV relativeFrom="paragraph">
                  <wp:posOffset>378776</wp:posOffset>
                </wp:positionV>
                <wp:extent cx="1242060" cy="931545"/>
                <wp:effectExtent l="155257" t="149543" r="132398" b="0"/>
                <wp:wrapNone/>
                <wp:docPr id="24" name="Trapezoid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6728661">
                          <a:off x="0" y="0"/>
                          <a:ext cx="1242060" cy="931545"/>
                        </a:xfrm>
                        <a:prstGeom prst="trapezoid">
                          <a:avLst/>
                        </a:prstGeom>
                        <a:solidFill>
                          <a:srgbClr val="EE161F"/>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800D2C4" id="Trapezoid 24" o:spid="_x0000_s1026" style="position:absolute;margin-left:46.6pt;margin-top:29.8pt;width:97.8pt;height:73.35pt;rotation:7349492fd;z-index:251661312;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v-text-anchor:middle" coordsize="1242060,931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" path="m,931545l232886,r776288,l1242060,931545,,931545xe" fillcolor="#ee161f" strokecolor="black [3213]" strokeweight="2pt">
                <v:path arrowok="t" o:connecttype="custom" o:connectlocs="0,931545;232886,0;1009174,0;1242060,931545;0,931545" o:connectangles="0,0,0,0,0"/>
                <w10:wrap anchorx="margin"/>
              </v:shape>
            </w:pict>
          </mc:Fallback>
        </mc:AlternateContent>
      </w:r>
      <w:r w:rsidRPr="00085FD0">
        <w:rPr>
          <w:rFonts w:cs="Calibri"/>
          <w:b/>
          <w:noProof/>
          <w:color w:val="222D80"/>
          <w:sz w:val="24"/>
          <w:szCs w:val="24"/>
          <w:lang w:val="sr-Latn-RS" w:eastAsia="sr-Latn-RS"/>
        </w:rPr>
        <mc:AlternateContent>
          <mc:Choice Requires="wps">
            <w:drawing>
              <wp:anchor distT="0" distB="0" distL="114300" distR="114300" simplePos="0" relativeHeight="251663360" behindDoc="0" locked="0" layoutInCell="1" allowOverlap="1" wp14:anchorId="6E14582D" wp14:editId="1EBE687F">
                <wp:simplePos x="0" y="0"/>
                <wp:positionH relativeFrom="page">
                  <wp:posOffset>7120255</wp:posOffset>
                </wp:positionH>
                <wp:positionV relativeFrom="paragraph">
                  <wp:posOffset>48260</wp:posOffset>
                </wp:positionV>
                <wp:extent cx="1242060" cy="931545"/>
                <wp:effectExtent l="0" t="171450" r="186690" b="306705"/>
                <wp:wrapNone/>
                <wp:docPr id="23" name="Trapezoid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9374636">
                          <a:off x="0" y="0"/>
                          <a:ext cx="1242060" cy="931545"/>
                        </a:xfrm>
                        <a:prstGeom prst="trapezoid">
                          <a:avLst/>
                        </a:prstGeom>
                        <a:solidFill>
                          <a:srgbClr val="EE161F"/>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DA0FBE" id="Trapezoid 23" o:spid="_x0000_s1026" style="position:absolute;margin-left:560.65pt;margin-top:3.8pt;width:97.8pt;height:73.35pt;rotation:-2430691fd;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1242060,931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" path="m,931545l232886,r776288,l1242060,931545,,931545xe" fillcolor="#ee161f" strokecolor="black [3213]" strokeweight="2pt">
                <v:path arrowok="t" o:connecttype="custom" o:connectlocs="0,931545;232886,0;1009174,0;1242060,931545;0,931545" o:connectangles="0,0,0,0,0"/>
                <w10:wrap anchorx="page"/>
              </v:shape>
            </w:pict>
          </mc:Fallback>
        </mc:AlternateContent>
      </w:r>
    </w:p>
    <w:p w14:paraId="731BCD51" w14:textId="77777777" w:rsidR="00C96AFD" w:rsidRPr="00085FD0" w:rsidRDefault="00C96AFD" w:rsidP="00C96AFD">
      <w:pPr>
        <w:jc w:val="right"/>
        <w:rPr>
          <w:rStyle w:val="fontstyle01"/>
          <w:i/>
          <w:iCs/>
          <w:color w:val="222D80"/>
          <w:lang w:val="sr-Latn-RS"/>
        </w:rPr>
      </w:pPr>
    </w:p>
    <w:p w14:paraId="0CA086E7" w14:textId="77777777" w:rsidR="00C96AFD" w:rsidRPr="00085FD0" w:rsidRDefault="00C96AFD" w:rsidP="00C96AFD">
      <w:pPr>
        <w:jc w:val="right"/>
        <w:rPr>
          <w:rStyle w:val="fontstyle01"/>
          <w:i/>
          <w:iCs/>
          <w:color w:val="222D80"/>
          <w:lang w:val="sr-Latn-RS"/>
        </w:rPr>
      </w:pPr>
    </w:p>
    <w:p w14:paraId="6FFA3A25" w14:textId="77777777" w:rsidR="0036647B" w:rsidRDefault="00317E3C" w:rsidP="00317E3C">
      <w:pPr>
        <w:ind w:left="-1080" w:right="-580"/>
        <w:jc w:val="center"/>
        <w:rPr>
          <w:rFonts w:ascii="Verdana" w:hAnsi="Verdana"/>
          <w:b/>
          <w:bCs/>
          <w:sz w:val="44"/>
          <w:szCs w:val="48"/>
          <w:lang w:val="sr-Latn-RS"/>
        </w:rPr>
      </w:pPr>
      <w:r w:rsidRPr="00317E3C">
        <w:rPr>
          <w:rFonts w:ascii="Verdana" w:hAnsi="Verdana"/>
          <w:b/>
          <w:bCs/>
          <w:sz w:val="44"/>
          <w:szCs w:val="48"/>
          <w:lang w:val="sr-Latn-RS"/>
        </w:rPr>
        <w:t xml:space="preserve">Истраживање </w:t>
      </w:r>
    </w:p>
    <w:p w14:paraId="502ABC32" w14:textId="77E0EA67" w:rsidR="00317E3C" w:rsidRPr="00EC1662" w:rsidRDefault="0036647B" w:rsidP="00317E3C">
      <w:pPr>
        <w:ind w:left="-1080" w:right="-580"/>
        <w:jc w:val="center"/>
        <w:rPr>
          <w:rFonts w:ascii="Verdana" w:hAnsi="Verdana"/>
          <w:b/>
          <w:bCs/>
          <w:sz w:val="44"/>
          <w:szCs w:val="48"/>
          <w:lang w:val="sr-Cyrl-RS"/>
        </w:rPr>
      </w:pPr>
      <w:r>
        <w:rPr>
          <w:rFonts w:ascii="Verdana" w:hAnsi="Verdana"/>
          <w:b/>
          <w:bCs/>
          <w:sz w:val="44"/>
          <w:szCs w:val="48"/>
          <w:lang w:val="sr-Latn-RS"/>
        </w:rPr>
        <w:t xml:space="preserve">O </w:t>
      </w:r>
      <w:r w:rsidR="008A0157">
        <w:rPr>
          <w:rFonts w:ascii="Verdana" w:hAnsi="Verdana"/>
          <w:b/>
          <w:bCs/>
          <w:sz w:val="44"/>
          <w:szCs w:val="48"/>
          <w:lang w:val="sr-Cyrl-RS"/>
        </w:rPr>
        <w:t>о радним правима и положају новинара и медијских радника у Србији</w:t>
      </w:r>
    </w:p>
    <w:p w14:paraId="54AFCA16" w14:textId="77777777" w:rsidR="008A0157" w:rsidRDefault="008A0157" w:rsidP="00317E3C">
      <w:pPr>
        <w:ind w:left="-1080" w:right="-580"/>
        <w:jc w:val="center"/>
        <w:rPr>
          <w:rFonts w:ascii="Verdana" w:hAnsi="Verdana"/>
          <w:b/>
          <w:bCs/>
          <w:sz w:val="44"/>
          <w:szCs w:val="48"/>
          <w:lang w:val="sr-Latn-RS"/>
        </w:rPr>
      </w:pPr>
    </w:p>
    <w:p w14:paraId="76E893BE" w14:textId="77777777" w:rsidR="008A0157" w:rsidRDefault="008A0157" w:rsidP="00317E3C">
      <w:pPr>
        <w:ind w:left="-1080" w:right="-580"/>
        <w:jc w:val="center"/>
        <w:rPr>
          <w:rFonts w:ascii="Verdana" w:hAnsi="Verdana"/>
          <w:b/>
          <w:bCs/>
          <w:sz w:val="44"/>
          <w:szCs w:val="48"/>
          <w:lang w:val="sr-Latn-RS"/>
        </w:rPr>
      </w:pPr>
    </w:p>
    <w:p w14:paraId="5378D37D" w14:textId="77777777" w:rsidR="008A0157" w:rsidRDefault="008A0157" w:rsidP="00317E3C">
      <w:pPr>
        <w:ind w:left="-1080" w:right="-580"/>
        <w:jc w:val="center"/>
        <w:rPr>
          <w:rFonts w:ascii="Verdana" w:hAnsi="Verdana"/>
          <w:b/>
          <w:bCs/>
          <w:sz w:val="44"/>
          <w:szCs w:val="48"/>
          <w:lang w:val="sr-Latn-RS"/>
        </w:rPr>
      </w:pPr>
    </w:p>
    <w:p w14:paraId="6B2B35C3" w14:textId="77777777" w:rsidR="008D7F6C" w:rsidRDefault="008D7F6C" w:rsidP="00317E3C">
      <w:pPr>
        <w:ind w:left="-1080" w:right="-580"/>
        <w:jc w:val="center"/>
        <w:rPr>
          <w:rFonts w:ascii="Verdana" w:hAnsi="Verdana"/>
          <w:b/>
          <w:bCs/>
          <w:sz w:val="44"/>
          <w:szCs w:val="48"/>
          <w:lang w:val="sr-Latn-RS"/>
        </w:rPr>
      </w:pPr>
    </w:p>
    <w:p w14:paraId="73BA7ACA" w14:textId="77777777" w:rsidR="008D7F6C" w:rsidRDefault="008D7F6C" w:rsidP="00317E3C">
      <w:pPr>
        <w:ind w:left="-1080" w:right="-580"/>
        <w:jc w:val="center"/>
        <w:rPr>
          <w:rFonts w:ascii="Verdana" w:hAnsi="Verdana"/>
          <w:b/>
          <w:bCs/>
          <w:sz w:val="44"/>
          <w:szCs w:val="48"/>
          <w:lang w:val="sr-Latn-RS"/>
        </w:rPr>
      </w:pPr>
    </w:p>
    <w:p w14:paraId="1282A940" w14:textId="77777777" w:rsidR="00317E3C" w:rsidRDefault="00317E3C" w:rsidP="00317E3C">
      <w:pPr>
        <w:ind w:left="-1080" w:right="-580"/>
        <w:jc w:val="center"/>
        <w:rPr>
          <w:rFonts w:ascii="Verdana" w:hAnsi="Verdana"/>
          <w:b/>
          <w:bCs/>
          <w:sz w:val="36"/>
          <w:szCs w:val="36"/>
          <w:lang w:val="sr-Latn-RS"/>
        </w:rPr>
      </w:pPr>
      <w:r w:rsidRPr="008D7F6C">
        <w:rPr>
          <w:rFonts w:ascii="Verdana" w:hAnsi="Verdana"/>
          <w:b/>
          <w:bCs/>
          <w:sz w:val="36"/>
          <w:szCs w:val="36"/>
          <w:lang w:val="sr-Latn-RS"/>
        </w:rPr>
        <w:t>август 2023.</w:t>
      </w:r>
    </w:p>
    <w:p w14:paraId="1A583B40" w14:textId="77777777" w:rsidR="008D7F6C" w:rsidRDefault="008D7F6C" w:rsidP="00317E3C">
      <w:pPr>
        <w:ind w:left="-1080" w:right="-580"/>
        <w:jc w:val="center"/>
        <w:rPr>
          <w:rFonts w:ascii="Verdana" w:hAnsi="Verdana"/>
          <w:b/>
          <w:bCs/>
          <w:sz w:val="36"/>
          <w:szCs w:val="36"/>
          <w:lang w:val="sr-Latn-RS"/>
        </w:rPr>
      </w:pPr>
    </w:p>
    <w:p w14:paraId="45E5B8FA" w14:textId="77777777" w:rsidR="008D7F6C" w:rsidRPr="008D7F6C" w:rsidRDefault="008D7F6C" w:rsidP="00317E3C">
      <w:pPr>
        <w:ind w:left="-1080" w:right="-580"/>
        <w:jc w:val="center"/>
        <w:rPr>
          <w:rFonts w:ascii="Verdana" w:hAnsi="Verdana"/>
          <w:b/>
          <w:bCs/>
          <w:sz w:val="36"/>
          <w:szCs w:val="36"/>
          <w:lang w:val="sr-Latn-RS"/>
        </w:rPr>
      </w:pPr>
    </w:p>
    <w:p w14:paraId="54058873" w14:textId="77777777" w:rsidR="008D7F6C" w:rsidRDefault="008D7F6C" w:rsidP="00317E3C">
      <w:pPr>
        <w:ind w:left="-1080" w:right="-580"/>
        <w:jc w:val="center"/>
        <w:rPr>
          <w:rFonts w:ascii="Verdana" w:hAnsi="Verdana"/>
          <w:b/>
          <w:bCs/>
          <w:sz w:val="44"/>
          <w:szCs w:val="48"/>
          <w:lang w:val="sr-Latn-RS"/>
        </w:rPr>
      </w:pPr>
    </w:p>
    <w:p w14:paraId="7350815C" w14:textId="77777777" w:rsidR="008D7F6C" w:rsidRPr="00F0233E" w:rsidRDefault="008D7F6C" w:rsidP="00317E3C">
      <w:pPr>
        <w:ind w:left="-1080" w:right="-580"/>
        <w:jc w:val="center"/>
        <w:rPr>
          <w:rFonts w:ascii="Verdana" w:hAnsi="Verdana"/>
          <w:sz w:val="44"/>
          <w:szCs w:val="48"/>
          <w:lang w:val="sr-Latn-RS"/>
        </w:rPr>
      </w:pPr>
    </w:p>
    <w:p w14:paraId="18F6278A" w14:textId="77777777" w:rsidR="008D7F6C" w:rsidRDefault="008D7F6C" w:rsidP="00EC1662">
      <w:pPr>
        <w:spacing w:line="240" w:lineRule="auto"/>
        <w:ind w:left="0" w:right="410" w:firstLine="0"/>
        <w:jc w:val="both"/>
        <w:rPr>
          <w:rFonts w:ascii="Cambria" w:hAnsi="Cambria"/>
          <w:sz w:val="24"/>
          <w:szCs w:val="24"/>
          <w:lang w:val="sr-Cyrl-RS"/>
        </w:rPr>
      </w:pPr>
    </w:p>
    <w:p w14:paraId="36578F02" w14:textId="77777777" w:rsidR="008D7F6C" w:rsidRDefault="008D7F6C" w:rsidP="00EC1662">
      <w:pPr>
        <w:spacing w:line="240" w:lineRule="auto"/>
        <w:ind w:left="0" w:right="410" w:firstLine="0"/>
        <w:jc w:val="both"/>
        <w:rPr>
          <w:rFonts w:ascii="Cambria" w:hAnsi="Cambria"/>
          <w:sz w:val="24"/>
          <w:szCs w:val="24"/>
          <w:lang w:val="sr-Cyrl-RS"/>
        </w:rPr>
      </w:pPr>
    </w:p>
    <w:p w14:paraId="58160A34" w14:textId="77777777" w:rsidR="008D7F6C" w:rsidRDefault="008D7F6C" w:rsidP="00EC1662">
      <w:pPr>
        <w:spacing w:line="240" w:lineRule="auto"/>
        <w:ind w:left="0" w:right="410" w:firstLine="0"/>
        <w:jc w:val="both"/>
        <w:rPr>
          <w:rFonts w:ascii="Cambria" w:hAnsi="Cambria"/>
          <w:sz w:val="24"/>
          <w:szCs w:val="24"/>
          <w:lang w:val="sr-Cyrl-RS"/>
        </w:rPr>
      </w:pPr>
    </w:p>
    <w:p w14:paraId="60925BDC" w14:textId="77777777" w:rsidR="008D7F6C" w:rsidRDefault="008D7F6C" w:rsidP="00EC1662">
      <w:pPr>
        <w:spacing w:line="240" w:lineRule="auto"/>
        <w:ind w:left="0" w:right="410" w:firstLine="0"/>
        <w:jc w:val="both"/>
        <w:rPr>
          <w:rFonts w:ascii="Cambria" w:hAnsi="Cambria"/>
          <w:sz w:val="24"/>
          <w:szCs w:val="24"/>
          <w:lang w:val="sr-Cyrl-RS"/>
        </w:rPr>
      </w:pPr>
    </w:p>
    <w:p w14:paraId="69DAE122" w14:textId="77777777" w:rsidR="008D7F6C" w:rsidRDefault="008D7F6C" w:rsidP="00EC1662">
      <w:pPr>
        <w:spacing w:line="240" w:lineRule="auto"/>
        <w:ind w:left="0" w:right="410" w:firstLine="0"/>
        <w:jc w:val="both"/>
        <w:rPr>
          <w:rFonts w:ascii="Cambria" w:hAnsi="Cambria"/>
          <w:sz w:val="24"/>
          <w:szCs w:val="24"/>
          <w:lang w:val="sr-Cyrl-RS"/>
        </w:rPr>
      </w:pPr>
    </w:p>
    <w:p w14:paraId="0CFBC9DE" w14:textId="77777777" w:rsidR="008D7F6C" w:rsidRDefault="008D7F6C" w:rsidP="00EC1662">
      <w:pPr>
        <w:spacing w:line="240" w:lineRule="auto"/>
        <w:ind w:left="0" w:right="410" w:firstLine="0"/>
        <w:jc w:val="both"/>
        <w:rPr>
          <w:rFonts w:ascii="Cambria" w:hAnsi="Cambria"/>
          <w:sz w:val="24"/>
          <w:szCs w:val="24"/>
          <w:lang w:val="sr-Cyrl-RS"/>
        </w:rPr>
      </w:pPr>
    </w:p>
    <w:p w14:paraId="327C0E6F" w14:textId="77777777" w:rsidR="008D7F6C" w:rsidRDefault="008D7F6C" w:rsidP="00EC1662">
      <w:pPr>
        <w:spacing w:line="240" w:lineRule="auto"/>
        <w:ind w:left="0" w:right="410" w:firstLine="0"/>
        <w:jc w:val="both"/>
        <w:rPr>
          <w:rFonts w:ascii="Cambria" w:hAnsi="Cambria"/>
          <w:sz w:val="24"/>
          <w:szCs w:val="24"/>
          <w:lang w:val="sr-Cyrl-RS"/>
        </w:rPr>
      </w:pPr>
    </w:p>
    <w:p w14:paraId="5C42886C" w14:textId="77777777" w:rsidR="008D7F6C" w:rsidRDefault="008D7F6C" w:rsidP="00EC1662">
      <w:pPr>
        <w:spacing w:line="240" w:lineRule="auto"/>
        <w:ind w:left="0" w:right="410" w:firstLine="0"/>
        <w:jc w:val="both"/>
        <w:rPr>
          <w:rFonts w:ascii="Cambria" w:hAnsi="Cambria"/>
          <w:sz w:val="24"/>
          <w:szCs w:val="24"/>
          <w:lang w:val="sr-Cyrl-RS"/>
        </w:rPr>
      </w:pPr>
    </w:p>
    <w:p w14:paraId="7F7877BD" w14:textId="77777777" w:rsidR="008D7F6C" w:rsidRDefault="008D7F6C" w:rsidP="00EC1662">
      <w:pPr>
        <w:spacing w:line="240" w:lineRule="auto"/>
        <w:ind w:left="0" w:right="410" w:firstLine="0"/>
        <w:jc w:val="both"/>
        <w:rPr>
          <w:rFonts w:ascii="Cambria" w:hAnsi="Cambria"/>
          <w:sz w:val="24"/>
          <w:szCs w:val="24"/>
          <w:lang w:val="sr-Cyrl-RS"/>
        </w:rPr>
      </w:pPr>
    </w:p>
    <w:p w14:paraId="4B968C10" w14:textId="77777777" w:rsidR="008D7F6C" w:rsidRDefault="008D7F6C" w:rsidP="00EC1662">
      <w:pPr>
        <w:spacing w:line="240" w:lineRule="auto"/>
        <w:ind w:left="0" w:right="410" w:firstLine="0"/>
        <w:jc w:val="both"/>
        <w:rPr>
          <w:rFonts w:ascii="Cambria" w:hAnsi="Cambria"/>
          <w:sz w:val="24"/>
          <w:szCs w:val="24"/>
          <w:lang w:val="sr-Cyrl-RS"/>
        </w:rPr>
      </w:pPr>
    </w:p>
    <w:p w14:paraId="69882C22" w14:textId="77777777" w:rsidR="008D7F6C" w:rsidRDefault="008D7F6C" w:rsidP="00EC1662">
      <w:pPr>
        <w:spacing w:line="240" w:lineRule="auto"/>
        <w:ind w:left="0" w:right="410" w:firstLine="0"/>
        <w:jc w:val="both"/>
        <w:rPr>
          <w:rFonts w:ascii="Cambria" w:hAnsi="Cambria"/>
          <w:sz w:val="24"/>
          <w:szCs w:val="24"/>
          <w:lang w:val="sr-Cyrl-RS"/>
        </w:rPr>
      </w:pPr>
    </w:p>
    <w:p w14:paraId="28120AE4" w14:textId="77777777" w:rsidR="008D7F6C" w:rsidRDefault="008D7F6C" w:rsidP="00EC1662">
      <w:pPr>
        <w:spacing w:line="240" w:lineRule="auto"/>
        <w:ind w:left="0" w:right="410" w:firstLine="0"/>
        <w:jc w:val="both"/>
        <w:rPr>
          <w:rFonts w:ascii="Cambria" w:hAnsi="Cambria"/>
          <w:sz w:val="24"/>
          <w:szCs w:val="24"/>
          <w:lang w:val="sr-Cyrl-RS"/>
        </w:rPr>
      </w:pPr>
    </w:p>
    <w:p w14:paraId="57388DF1" w14:textId="77777777" w:rsidR="008D7F6C" w:rsidRDefault="008D7F6C" w:rsidP="00EC1662">
      <w:pPr>
        <w:spacing w:line="240" w:lineRule="auto"/>
        <w:ind w:left="0" w:right="410" w:firstLine="0"/>
        <w:jc w:val="both"/>
        <w:rPr>
          <w:rFonts w:ascii="Cambria" w:hAnsi="Cambria"/>
          <w:sz w:val="24"/>
          <w:szCs w:val="24"/>
          <w:lang w:val="sr-Cyrl-RS"/>
        </w:rPr>
      </w:pPr>
    </w:p>
    <w:p w14:paraId="2FAA2A79" w14:textId="77777777" w:rsidR="008D7F6C" w:rsidRDefault="008D7F6C" w:rsidP="00EC1662">
      <w:pPr>
        <w:spacing w:line="240" w:lineRule="auto"/>
        <w:ind w:left="0" w:right="410" w:firstLine="0"/>
        <w:jc w:val="both"/>
        <w:rPr>
          <w:rFonts w:ascii="Cambria" w:hAnsi="Cambria"/>
          <w:sz w:val="24"/>
          <w:szCs w:val="24"/>
          <w:lang w:val="sr-Cyrl-RS"/>
        </w:rPr>
      </w:pPr>
    </w:p>
    <w:p w14:paraId="2E2C2838" w14:textId="77777777" w:rsidR="008D7F6C" w:rsidRDefault="008D7F6C" w:rsidP="00EC1662">
      <w:pPr>
        <w:spacing w:line="240" w:lineRule="auto"/>
        <w:ind w:left="0" w:right="410" w:firstLine="0"/>
        <w:jc w:val="both"/>
        <w:rPr>
          <w:rFonts w:ascii="Cambria" w:hAnsi="Cambria"/>
          <w:sz w:val="24"/>
          <w:szCs w:val="24"/>
          <w:lang w:val="sr-Cyrl-RS"/>
        </w:rPr>
      </w:pPr>
    </w:p>
    <w:p w14:paraId="6F0FB206" w14:textId="77777777" w:rsidR="008D7F6C" w:rsidRDefault="008D7F6C" w:rsidP="00EC1662">
      <w:pPr>
        <w:spacing w:line="240" w:lineRule="auto"/>
        <w:ind w:left="0" w:right="410" w:firstLine="0"/>
        <w:jc w:val="both"/>
        <w:rPr>
          <w:rFonts w:ascii="Cambria" w:hAnsi="Cambria"/>
          <w:sz w:val="24"/>
          <w:szCs w:val="24"/>
          <w:lang w:val="sr-Cyrl-RS"/>
        </w:rPr>
      </w:pPr>
    </w:p>
    <w:p w14:paraId="482D8D89" w14:textId="77777777" w:rsidR="008D7F6C" w:rsidRDefault="008D7F6C" w:rsidP="00EC1662">
      <w:pPr>
        <w:spacing w:line="240" w:lineRule="auto"/>
        <w:ind w:left="0" w:right="410" w:firstLine="0"/>
        <w:jc w:val="both"/>
        <w:rPr>
          <w:rFonts w:ascii="Cambria" w:hAnsi="Cambria"/>
          <w:sz w:val="24"/>
          <w:szCs w:val="24"/>
          <w:lang w:val="sr-Cyrl-RS"/>
        </w:rPr>
      </w:pPr>
    </w:p>
    <w:p w14:paraId="169B9644" w14:textId="77777777" w:rsidR="008D7F6C" w:rsidRDefault="008D7F6C" w:rsidP="00EC1662">
      <w:pPr>
        <w:spacing w:line="240" w:lineRule="auto"/>
        <w:ind w:left="0" w:right="410" w:firstLine="0"/>
        <w:jc w:val="both"/>
        <w:rPr>
          <w:rFonts w:ascii="Cambria" w:hAnsi="Cambria"/>
          <w:sz w:val="24"/>
          <w:szCs w:val="24"/>
          <w:lang w:val="sr-Cyrl-RS"/>
        </w:rPr>
      </w:pPr>
    </w:p>
    <w:p w14:paraId="69E06BD8" w14:textId="77777777" w:rsidR="008D7F6C" w:rsidRDefault="008D7F6C" w:rsidP="00EC1662">
      <w:pPr>
        <w:spacing w:line="240" w:lineRule="auto"/>
        <w:ind w:left="0" w:right="410" w:firstLine="0"/>
        <w:jc w:val="both"/>
        <w:rPr>
          <w:rFonts w:ascii="Cambria" w:hAnsi="Cambria"/>
          <w:sz w:val="24"/>
          <w:szCs w:val="24"/>
          <w:lang w:val="sr-Cyrl-RS"/>
        </w:rPr>
      </w:pPr>
    </w:p>
    <w:p w14:paraId="61961FB3" w14:textId="77777777" w:rsidR="008D7F6C" w:rsidRDefault="008D7F6C" w:rsidP="00EC1662">
      <w:pPr>
        <w:spacing w:line="240" w:lineRule="auto"/>
        <w:ind w:left="0" w:right="410" w:firstLine="0"/>
        <w:jc w:val="both"/>
        <w:rPr>
          <w:rFonts w:ascii="Cambria" w:hAnsi="Cambria"/>
          <w:sz w:val="24"/>
          <w:szCs w:val="24"/>
          <w:lang w:val="sr-Cyrl-RS"/>
        </w:rPr>
      </w:pPr>
    </w:p>
    <w:p w14:paraId="574AF4E3" w14:textId="77777777" w:rsidR="008D7F6C" w:rsidRDefault="008D7F6C" w:rsidP="00EC1662">
      <w:pPr>
        <w:spacing w:line="240" w:lineRule="auto"/>
        <w:ind w:left="0" w:right="410" w:firstLine="0"/>
        <w:jc w:val="both"/>
        <w:rPr>
          <w:rFonts w:ascii="Cambria" w:hAnsi="Cambria"/>
          <w:sz w:val="24"/>
          <w:szCs w:val="24"/>
          <w:lang w:val="sr-Cyrl-RS"/>
        </w:rPr>
      </w:pPr>
    </w:p>
    <w:p w14:paraId="71A180A7" w14:textId="77777777" w:rsidR="008D7F6C" w:rsidRDefault="008D7F6C" w:rsidP="00EC1662">
      <w:pPr>
        <w:spacing w:line="240" w:lineRule="auto"/>
        <w:ind w:left="0" w:right="410" w:firstLine="0"/>
        <w:jc w:val="both"/>
        <w:rPr>
          <w:rFonts w:ascii="Cambria" w:hAnsi="Cambria"/>
          <w:sz w:val="24"/>
          <w:szCs w:val="24"/>
          <w:lang w:val="sr-Cyrl-RS"/>
        </w:rPr>
      </w:pPr>
    </w:p>
    <w:p w14:paraId="5BD17EDA" w14:textId="77777777" w:rsidR="008D7F6C" w:rsidRDefault="008D7F6C" w:rsidP="00EC1662">
      <w:pPr>
        <w:spacing w:line="240" w:lineRule="auto"/>
        <w:ind w:left="0" w:right="410" w:firstLine="0"/>
        <w:jc w:val="both"/>
        <w:rPr>
          <w:rFonts w:ascii="Cambria" w:hAnsi="Cambria"/>
          <w:sz w:val="24"/>
          <w:szCs w:val="24"/>
          <w:lang w:val="sr-Cyrl-RS"/>
        </w:rPr>
      </w:pPr>
    </w:p>
    <w:p w14:paraId="0EFC5886" w14:textId="77777777" w:rsidR="008D7F6C" w:rsidRDefault="008D7F6C" w:rsidP="00EC1662">
      <w:pPr>
        <w:spacing w:line="240" w:lineRule="auto"/>
        <w:ind w:left="0" w:right="410" w:firstLine="0"/>
        <w:jc w:val="both"/>
        <w:rPr>
          <w:rFonts w:ascii="Cambria" w:hAnsi="Cambria"/>
          <w:sz w:val="24"/>
          <w:szCs w:val="24"/>
          <w:lang w:val="sr-Cyrl-RS"/>
        </w:rPr>
      </w:pPr>
    </w:p>
    <w:p w14:paraId="01DCD2AB" w14:textId="77777777" w:rsidR="008D7F6C" w:rsidRDefault="008D7F6C" w:rsidP="00EC1662">
      <w:pPr>
        <w:spacing w:line="240" w:lineRule="auto"/>
        <w:ind w:left="0" w:right="410" w:firstLine="0"/>
        <w:jc w:val="both"/>
        <w:rPr>
          <w:rFonts w:ascii="Cambria" w:hAnsi="Cambria"/>
          <w:sz w:val="24"/>
          <w:szCs w:val="24"/>
          <w:lang w:val="sr-Cyrl-RS"/>
        </w:rPr>
      </w:pPr>
    </w:p>
    <w:p w14:paraId="0F8A9043" w14:textId="77777777" w:rsidR="008D7F6C" w:rsidRDefault="008D7F6C" w:rsidP="00EC1662">
      <w:pPr>
        <w:spacing w:line="240" w:lineRule="auto"/>
        <w:ind w:left="0" w:right="410" w:firstLine="0"/>
        <w:jc w:val="both"/>
        <w:rPr>
          <w:rFonts w:ascii="Cambria" w:hAnsi="Cambria"/>
          <w:sz w:val="24"/>
          <w:szCs w:val="24"/>
          <w:lang w:val="sr-Cyrl-RS"/>
        </w:rPr>
      </w:pPr>
    </w:p>
    <w:p w14:paraId="51CD1F47" w14:textId="77777777" w:rsidR="008D7F6C" w:rsidRDefault="008D7F6C" w:rsidP="00EC1662">
      <w:pPr>
        <w:spacing w:line="240" w:lineRule="auto"/>
        <w:ind w:left="0" w:right="410" w:firstLine="0"/>
        <w:jc w:val="both"/>
        <w:rPr>
          <w:rFonts w:ascii="Cambria" w:hAnsi="Cambria"/>
          <w:sz w:val="24"/>
          <w:szCs w:val="24"/>
          <w:lang w:val="sr-Cyrl-RS"/>
        </w:rPr>
      </w:pPr>
    </w:p>
    <w:p w14:paraId="4535B578" w14:textId="77777777" w:rsidR="008D7F6C" w:rsidRDefault="008D7F6C" w:rsidP="00EC1662">
      <w:pPr>
        <w:spacing w:line="240" w:lineRule="auto"/>
        <w:ind w:left="0" w:right="410" w:firstLine="0"/>
        <w:jc w:val="both"/>
        <w:rPr>
          <w:rFonts w:ascii="Cambria" w:hAnsi="Cambria"/>
          <w:sz w:val="24"/>
          <w:szCs w:val="24"/>
          <w:lang w:val="sr-Cyrl-RS"/>
        </w:rPr>
      </w:pPr>
    </w:p>
    <w:p w14:paraId="387F8BCB" w14:textId="77777777" w:rsidR="008D7F6C" w:rsidRDefault="008D7F6C" w:rsidP="00EC1662">
      <w:pPr>
        <w:spacing w:line="240" w:lineRule="auto"/>
        <w:ind w:left="0" w:right="410" w:firstLine="0"/>
        <w:jc w:val="both"/>
        <w:rPr>
          <w:rFonts w:ascii="Cambria" w:hAnsi="Cambria"/>
          <w:sz w:val="24"/>
          <w:szCs w:val="24"/>
          <w:lang w:val="sr-Cyrl-RS"/>
        </w:rPr>
      </w:pPr>
    </w:p>
    <w:p w14:paraId="1022C45D" w14:textId="77777777" w:rsidR="008D7F6C" w:rsidRDefault="008D7F6C" w:rsidP="00EC1662">
      <w:pPr>
        <w:spacing w:line="240" w:lineRule="auto"/>
        <w:ind w:left="0" w:right="410" w:firstLine="0"/>
        <w:jc w:val="both"/>
        <w:rPr>
          <w:rFonts w:ascii="Cambria" w:hAnsi="Cambria"/>
          <w:sz w:val="24"/>
          <w:szCs w:val="24"/>
          <w:lang w:val="sr-Cyrl-RS"/>
        </w:rPr>
      </w:pPr>
    </w:p>
    <w:p w14:paraId="20D3E08E" w14:textId="77777777" w:rsidR="008D7F6C" w:rsidRDefault="008D7F6C" w:rsidP="00EC1662">
      <w:pPr>
        <w:spacing w:line="240" w:lineRule="auto"/>
        <w:ind w:left="0" w:right="410" w:firstLine="0"/>
        <w:jc w:val="both"/>
        <w:rPr>
          <w:rFonts w:ascii="Cambria" w:hAnsi="Cambria"/>
          <w:sz w:val="24"/>
          <w:szCs w:val="24"/>
          <w:lang w:val="sr-Cyrl-RS"/>
        </w:rPr>
      </w:pPr>
    </w:p>
    <w:p w14:paraId="7B5A66F9" w14:textId="77777777" w:rsidR="008D7F6C" w:rsidRDefault="008D7F6C" w:rsidP="00EC1662">
      <w:pPr>
        <w:spacing w:line="240" w:lineRule="auto"/>
        <w:ind w:left="0" w:right="410" w:firstLine="0"/>
        <w:jc w:val="both"/>
        <w:rPr>
          <w:rFonts w:ascii="Cambria" w:hAnsi="Cambria"/>
          <w:sz w:val="24"/>
          <w:szCs w:val="24"/>
          <w:lang w:val="sr-Cyrl-RS"/>
        </w:rPr>
      </w:pPr>
    </w:p>
    <w:p w14:paraId="562D51EC" w14:textId="77777777" w:rsidR="008D7F6C" w:rsidRDefault="008D7F6C" w:rsidP="00EC1662">
      <w:pPr>
        <w:spacing w:line="240" w:lineRule="auto"/>
        <w:ind w:left="0" w:right="410" w:firstLine="0"/>
        <w:jc w:val="both"/>
        <w:rPr>
          <w:rFonts w:ascii="Cambria" w:hAnsi="Cambria"/>
          <w:sz w:val="24"/>
          <w:szCs w:val="24"/>
          <w:lang w:val="sr-Cyrl-RS"/>
        </w:rPr>
      </w:pPr>
    </w:p>
    <w:p w14:paraId="23ACA121" w14:textId="77777777" w:rsidR="008D7F6C" w:rsidRDefault="008D7F6C" w:rsidP="00EC1662">
      <w:pPr>
        <w:spacing w:line="240" w:lineRule="auto"/>
        <w:ind w:left="0" w:right="410" w:firstLine="0"/>
        <w:jc w:val="both"/>
        <w:rPr>
          <w:rFonts w:ascii="Cambria" w:hAnsi="Cambria"/>
          <w:sz w:val="24"/>
          <w:szCs w:val="24"/>
          <w:lang w:val="sr-Cyrl-RS"/>
        </w:rPr>
      </w:pPr>
    </w:p>
    <w:p w14:paraId="30AE3306" w14:textId="77777777" w:rsidR="008D7F6C" w:rsidRDefault="008D7F6C" w:rsidP="00EC1662">
      <w:pPr>
        <w:spacing w:line="240" w:lineRule="auto"/>
        <w:ind w:left="0" w:right="410" w:firstLine="0"/>
        <w:jc w:val="both"/>
        <w:rPr>
          <w:rFonts w:ascii="Cambria" w:hAnsi="Cambria"/>
          <w:sz w:val="24"/>
          <w:szCs w:val="24"/>
          <w:lang w:val="sr-Cyrl-RS"/>
        </w:rPr>
      </w:pPr>
    </w:p>
    <w:p w14:paraId="25E84453" w14:textId="77777777" w:rsidR="008D7F6C" w:rsidRDefault="008D7F6C" w:rsidP="00EC1662">
      <w:pPr>
        <w:spacing w:line="240" w:lineRule="auto"/>
        <w:ind w:left="0" w:right="410" w:firstLine="0"/>
        <w:jc w:val="both"/>
        <w:rPr>
          <w:rFonts w:ascii="Cambria" w:hAnsi="Cambria"/>
          <w:sz w:val="24"/>
          <w:szCs w:val="24"/>
          <w:lang w:val="sr-Cyrl-RS"/>
        </w:rPr>
      </w:pPr>
    </w:p>
    <w:p w14:paraId="5A91E125" w14:textId="77777777" w:rsidR="008D7F6C" w:rsidRDefault="008D7F6C" w:rsidP="00EC1662">
      <w:pPr>
        <w:spacing w:line="240" w:lineRule="auto"/>
        <w:ind w:left="0" w:right="410" w:firstLine="0"/>
        <w:jc w:val="both"/>
        <w:rPr>
          <w:rFonts w:ascii="Cambria" w:hAnsi="Cambria"/>
          <w:sz w:val="24"/>
          <w:szCs w:val="24"/>
          <w:lang w:val="sr-Cyrl-RS"/>
        </w:rPr>
      </w:pPr>
    </w:p>
    <w:p w14:paraId="29771CBD" w14:textId="77777777" w:rsidR="008D7F6C" w:rsidRDefault="008D7F6C" w:rsidP="00EC1662">
      <w:pPr>
        <w:spacing w:line="240" w:lineRule="auto"/>
        <w:ind w:left="0" w:right="410" w:firstLine="0"/>
        <w:jc w:val="both"/>
        <w:rPr>
          <w:rFonts w:ascii="Cambria" w:hAnsi="Cambria"/>
          <w:sz w:val="24"/>
          <w:szCs w:val="24"/>
          <w:lang w:val="sr-Cyrl-RS"/>
        </w:rPr>
      </w:pPr>
    </w:p>
    <w:p w14:paraId="59963F66" w14:textId="77777777" w:rsidR="008D7F6C" w:rsidRDefault="008D7F6C" w:rsidP="00EC1662">
      <w:pPr>
        <w:spacing w:line="240" w:lineRule="auto"/>
        <w:ind w:left="0" w:right="410" w:firstLine="0"/>
        <w:jc w:val="both"/>
        <w:rPr>
          <w:rFonts w:ascii="Cambria" w:hAnsi="Cambria"/>
          <w:sz w:val="24"/>
          <w:szCs w:val="24"/>
          <w:lang w:val="sr-Cyrl-RS"/>
        </w:rPr>
      </w:pPr>
    </w:p>
    <w:p w14:paraId="740B037E" w14:textId="77777777" w:rsidR="008D7F6C" w:rsidRDefault="008D7F6C" w:rsidP="00EC1662">
      <w:pPr>
        <w:spacing w:line="240" w:lineRule="auto"/>
        <w:ind w:left="0" w:right="410" w:firstLine="0"/>
        <w:jc w:val="both"/>
        <w:rPr>
          <w:rFonts w:ascii="Cambria" w:hAnsi="Cambria"/>
          <w:sz w:val="24"/>
          <w:szCs w:val="24"/>
          <w:lang w:val="sr-Cyrl-RS"/>
        </w:rPr>
      </w:pPr>
    </w:p>
    <w:p w14:paraId="6591F800" w14:textId="77777777" w:rsidR="008D7F6C" w:rsidRDefault="008D7F6C" w:rsidP="00EC1662">
      <w:pPr>
        <w:spacing w:line="240" w:lineRule="auto"/>
        <w:ind w:left="0" w:right="410" w:firstLine="0"/>
        <w:jc w:val="both"/>
        <w:rPr>
          <w:rFonts w:ascii="Cambria" w:hAnsi="Cambria"/>
          <w:sz w:val="24"/>
          <w:szCs w:val="24"/>
          <w:lang w:val="sr-Cyrl-RS"/>
        </w:rPr>
      </w:pPr>
    </w:p>
    <w:p w14:paraId="2BE40253" w14:textId="77777777" w:rsidR="008D7F6C" w:rsidRDefault="008D7F6C" w:rsidP="00EC1662">
      <w:pPr>
        <w:spacing w:line="240" w:lineRule="auto"/>
        <w:ind w:left="0" w:right="410" w:firstLine="0"/>
        <w:jc w:val="both"/>
        <w:rPr>
          <w:rFonts w:ascii="Cambria" w:hAnsi="Cambria"/>
          <w:sz w:val="24"/>
          <w:szCs w:val="24"/>
          <w:lang w:val="sr-Cyrl-RS"/>
        </w:rPr>
      </w:pPr>
    </w:p>
    <w:p w14:paraId="6539FA53" w14:textId="77777777" w:rsidR="008D7F6C" w:rsidRDefault="008D7F6C" w:rsidP="00EC1662">
      <w:pPr>
        <w:spacing w:line="240" w:lineRule="auto"/>
        <w:ind w:left="0" w:right="410" w:firstLine="0"/>
        <w:jc w:val="both"/>
        <w:rPr>
          <w:rFonts w:ascii="Cambria" w:hAnsi="Cambria"/>
          <w:sz w:val="24"/>
          <w:szCs w:val="24"/>
          <w:lang w:val="sr-Cyrl-RS"/>
        </w:rPr>
      </w:pPr>
    </w:p>
    <w:p w14:paraId="7C4529A0" w14:textId="77777777" w:rsidR="008D7F6C" w:rsidRDefault="008D7F6C" w:rsidP="00EC1662">
      <w:pPr>
        <w:spacing w:line="240" w:lineRule="auto"/>
        <w:ind w:left="0" w:right="410" w:firstLine="0"/>
        <w:jc w:val="both"/>
        <w:rPr>
          <w:rFonts w:ascii="Cambria" w:hAnsi="Cambria"/>
          <w:sz w:val="24"/>
          <w:szCs w:val="24"/>
          <w:lang w:val="sr-Cyrl-RS"/>
        </w:rPr>
      </w:pPr>
    </w:p>
    <w:p w14:paraId="045AD969" w14:textId="77777777" w:rsidR="008D7F6C" w:rsidRDefault="008D7F6C" w:rsidP="00EC1662">
      <w:pPr>
        <w:spacing w:line="240" w:lineRule="auto"/>
        <w:ind w:left="0" w:right="410" w:firstLine="0"/>
        <w:jc w:val="both"/>
        <w:rPr>
          <w:rFonts w:ascii="Cambria" w:hAnsi="Cambria"/>
          <w:sz w:val="24"/>
          <w:szCs w:val="24"/>
          <w:lang w:val="sr-Cyrl-RS"/>
        </w:rPr>
      </w:pPr>
    </w:p>
    <w:p w14:paraId="2C535568" w14:textId="77777777" w:rsidR="008D7F6C" w:rsidRDefault="008D7F6C" w:rsidP="00EC1662">
      <w:pPr>
        <w:spacing w:line="240" w:lineRule="auto"/>
        <w:ind w:left="0" w:right="410" w:firstLine="0"/>
        <w:jc w:val="both"/>
        <w:rPr>
          <w:rFonts w:ascii="Cambria" w:hAnsi="Cambria"/>
          <w:sz w:val="24"/>
          <w:szCs w:val="24"/>
          <w:lang w:val="sr-Cyrl-RS"/>
        </w:rPr>
      </w:pPr>
    </w:p>
    <w:p w14:paraId="14003C78" w14:textId="77777777" w:rsidR="008D7F6C" w:rsidRDefault="008D7F6C" w:rsidP="00EC1662">
      <w:pPr>
        <w:spacing w:line="240" w:lineRule="auto"/>
        <w:ind w:left="0" w:right="410" w:firstLine="0"/>
        <w:jc w:val="both"/>
        <w:rPr>
          <w:rFonts w:ascii="Cambria" w:hAnsi="Cambria"/>
          <w:sz w:val="24"/>
          <w:szCs w:val="24"/>
          <w:lang w:val="sr-Cyrl-RS"/>
        </w:rPr>
      </w:pPr>
    </w:p>
    <w:p w14:paraId="681C7838" w14:textId="77777777" w:rsidR="008D7F6C" w:rsidRDefault="008D7F6C" w:rsidP="00EC1662">
      <w:pPr>
        <w:spacing w:line="240" w:lineRule="auto"/>
        <w:ind w:left="0" w:right="410" w:firstLine="0"/>
        <w:jc w:val="both"/>
        <w:rPr>
          <w:rFonts w:ascii="Cambria" w:hAnsi="Cambria"/>
          <w:sz w:val="24"/>
          <w:szCs w:val="24"/>
          <w:lang w:val="sr-Cyrl-RS"/>
        </w:rPr>
      </w:pPr>
    </w:p>
    <w:p w14:paraId="273CF821" w14:textId="77777777" w:rsidR="008D7F6C" w:rsidRDefault="008D7F6C" w:rsidP="00EC1662">
      <w:pPr>
        <w:spacing w:line="240" w:lineRule="auto"/>
        <w:ind w:left="0" w:right="410" w:firstLine="0"/>
        <w:jc w:val="both"/>
        <w:rPr>
          <w:rFonts w:ascii="Cambria" w:hAnsi="Cambria"/>
          <w:sz w:val="24"/>
          <w:szCs w:val="24"/>
          <w:lang w:val="sr-Cyrl-RS"/>
        </w:rPr>
      </w:pPr>
    </w:p>
    <w:p w14:paraId="6907C029" w14:textId="77777777" w:rsidR="008D7F6C" w:rsidRDefault="008D7F6C" w:rsidP="00EC1662">
      <w:pPr>
        <w:spacing w:line="240" w:lineRule="auto"/>
        <w:ind w:left="0" w:right="410" w:firstLine="0"/>
        <w:jc w:val="both"/>
        <w:rPr>
          <w:rFonts w:ascii="Cambria" w:hAnsi="Cambria"/>
          <w:sz w:val="24"/>
          <w:szCs w:val="24"/>
          <w:lang w:val="sr-Cyrl-RS"/>
        </w:rPr>
      </w:pPr>
    </w:p>
    <w:p w14:paraId="6963CB3F" w14:textId="77777777" w:rsidR="008D7F6C" w:rsidRDefault="008D7F6C" w:rsidP="00EC1662">
      <w:pPr>
        <w:spacing w:line="240" w:lineRule="auto"/>
        <w:ind w:left="0" w:right="410" w:firstLine="0"/>
        <w:jc w:val="both"/>
        <w:rPr>
          <w:rFonts w:ascii="Cambria" w:hAnsi="Cambria"/>
          <w:sz w:val="24"/>
          <w:szCs w:val="24"/>
          <w:lang w:val="sr-Cyrl-RS"/>
        </w:rPr>
      </w:pPr>
    </w:p>
    <w:p w14:paraId="34790E5F" w14:textId="77777777" w:rsidR="008D7F6C" w:rsidRDefault="008D7F6C" w:rsidP="00EC1662">
      <w:pPr>
        <w:spacing w:line="240" w:lineRule="auto"/>
        <w:ind w:left="0" w:right="410" w:firstLine="0"/>
        <w:jc w:val="both"/>
        <w:rPr>
          <w:rFonts w:ascii="Cambria" w:hAnsi="Cambria"/>
          <w:sz w:val="24"/>
          <w:szCs w:val="24"/>
          <w:lang w:val="sr-Cyrl-RS"/>
        </w:rPr>
      </w:pPr>
    </w:p>
    <w:p w14:paraId="23292E3A" w14:textId="77777777" w:rsidR="008D7F6C" w:rsidRDefault="008D7F6C" w:rsidP="00EC1662">
      <w:pPr>
        <w:spacing w:line="240" w:lineRule="auto"/>
        <w:ind w:left="0" w:right="410" w:firstLine="0"/>
        <w:jc w:val="both"/>
        <w:rPr>
          <w:rFonts w:ascii="Cambria" w:hAnsi="Cambria"/>
          <w:sz w:val="24"/>
          <w:szCs w:val="24"/>
          <w:lang w:val="sr-Cyrl-RS"/>
        </w:rPr>
      </w:pPr>
    </w:p>
    <w:p w14:paraId="7DDF2721" w14:textId="77777777" w:rsidR="008D7F6C" w:rsidRDefault="008D7F6C" w:rsidP="00EC1662">
      <w:pPr>
        <w:spacing w:line="240" w:lineRule="auto"/>
        <w:ind w:left="0" w:right="410" w:firstLine="0"/>
        <w:jc w:val="both"/>
        <w:rPr>
          <w:rFonts w:ascii="Cambria" w:hAnsi="Cambria"/>
          <w:sz w:val="24"/>
          <w:szCs w:val="24"/>
          <w:lang w:val="sr-Cyrl-RS"/>
        </w:rPr>
      </w:pPr>
    </w:p>
    <w:p w14:paraId="74ED28CD" w14:textId="77777777" w:rsidR="008D7F6C" w:rsidRDefault="008D7F6C" w:rsidP="00EC1662">
      <w:pPr>
        <w:spacing w:line="240" w:lineRule="auto"/>
        <w:ind w:left="0" w:right="410" w:firstLine="0"/>
        <w:jc w:val="both"/>
        <w:rPr>
          <w:rFonts w:ascii="Cambria" w:hAnsi="Cambria"/>
          <w:sz w:val="24"/>
          <w:szCs w:val="24"/>
          <w:lang w:val="sr-Cyrl-RS"/>
        </w:rPr>
      </w:pPr>
    </w:p>
    <w:p w14:paraId="49433E94" w14:textId="77777777" w:rsidR="008D7F6C" w:rsidRDefault="008D7F6C" w:rsidP="00EC1662">
      <w:pPr>
        <w:spacing w:line="240" w:lineRule="auto"/>
        <w:ind w:left="0" w:right="410" w:firstLine="0"/>
        <w:jc w:val="both"/>
        <w:rPr>
          <w:rFonts w:ascii="Cambria" w:hAnsi="Cambria"/>
          <w:sz w:val="24"/>
          <w:szCs w:val="24"/>
          <w:lang w:val="sr-Cyrl-RS"/>
        </w:rPr>
      </w:pPr>
    </w:p>
    <w:p w14:paraId="33C48237" w14:textId="77777777" w:rsidR="008D7F6C" w:rsidRDefault="008D7F6C" w:rsidP="00EC1662">
      <w:pPr>
        <w:spacing w:line="240" w:lineRule="auto"/>
        <w:ind w:left="0" w:right="410" w:firstLine="0"/>
        <w:jc w:val="both"/>
        <w:rPr>
          <w:rFonts w:ascii="Cambria" w:hAnsi="Cambria"/>
          <w:sz w:val="24"/>
          <w:szCs w:val="24"/>
          <w:lang w:val="sr-Cyrl-RS"/>
        </w:rPr>
      </w:pPr>
    </w:p>
    <w:p w14:paraId="14C458A4" w14:textId="77777777" w:rsidR="008D7F6C" w:rsidRDefault="008D7F6C" w:rsidP="00EC1662">
      <w:pPr>
        <w:spacing w:line="240" w:lineRule="auto"/>
        <w:ind w:left="0" w:right="410" w:firstLine="0"/>
        <w:jc w:val="both"/>
        <w:rPr>
          <w:rFonts w:ascii="Cambria" w:hAnsi="Cambria"/>
          <w:sz w:val="24"/>
          <w:szCs w:val="24"/>
          <w:lang w:val="sr-Cyrl-RS"/>
        </w:rPr>
      </w:pPr>
    </w:p>
    <w:p w14:paraId="4B894B31" w14:textId="77777777" w:rsidR="008D7F6C" w:rsidRDefault="008D7F6C" w:rsidP="00EC1662">
      <w:pPr>
        <w:spacing w:line="240" w:lineRule="auto"/>
        <w:ind w:left="0" w:right="410" w:firstLine="0"/>
        <w:jc w:val="both"/>
        <w:rPr>
          <w:rFonts w:ascii="Cambria" w:hAnsi="Cambria"/>
          <w:sz w:val="24"/>
          <w:szCs w:val="24"/>
          <w:lang w:val="sr-Cyrl-RS"/>
        </w:rPr>
      </w:pPr>
    </w:p>
    <w:p w14:paraId="6D1678CE" w14:textId="77777777" w:rsidR="008D7F6C" w:rsidRDefault="008D7F6C" w:rsidP="00EC1662">
      <w:pPr>
        <w:spacing w:line="240" w:lineRule="auto"/>
        <w:ind w:left="0" w:right="410" w:firstLine="0"/>
        <w:jc w:val="both"/>
        <w:rPr>
          <w:rFonts w:ascii="Cambria" w:hAnsi="Cambria"/>
          <w:sz w:val="24"/>
          <w:szCs w:val="24"/>
          <w:lang w:val="sr-Cyrl-RS"/>
        </w:rPr>
      </w:pPr>
    </w:p>
    <w:p w14:paraId="12256728" w14:textId="77777777" w:rsidR="008D7F6C" w:rsidRDefault="008D7F6C" w:rsidP="00EC1662">
      <w:pPr>
        <w:spacing w:line="240" w:lineRule="auto"/>
        <w:ind w:left="0" w:right="410" w:firstLine="0"/>
        <w:jc w:val="both"/>
        <w:rPr>
          <w:rFonts w:ascii="Cambria" w:hAnsi="Cambria"/>
          <w:sz w:val="24"/>
          <w:szCs w:val="24"/>
          <w:lang w:val="sr-Cyrl-RS"/>
        </w:rPr>
      </w:pPr>
    </w:p>
    <w:p w14:paraId="3FF327CC" w14:textId="77777777" w:rsidR="008D7F6C" w:rsidRDefault="008D7F6C" w:rsidP="00EC1662">
      <w:pPr>
        <w:spacing w:line="240" w:lineRule="auto"/>
        <w:ind w:left="0" w:right="410" w:firstLine="0"/>
        <w:jc w:val="both"/>
        <w:rPr>
          <w:rFonts w:ascii="Cambria" w:hAnsi="Cambria"/>
          <w:sz w:val="24"/>
          <w:szCs w:val="24"/>
          <w:lang w:val="sr-Cyrl-RS"/>
        </w:rPr>
      </w:pPr>
    </w:p>
    <w:p w14:paraId="6E4A94C6" w14:textId="77777777" w:rsidR="008D7F6C" w:rsidRDefault="008D7F6C" w:rsidP="00EC1662">
      <w:pPr>
        <w:spacing w:line="240" w:lineRule="auto"/>
        <w:ind w:left="0" w:right="410" w:firstLine="0"/>
        <w:jc w:val="both"/>
        <w:rPr>
          <w:rFonts w:ascii="Cambria" w:hAnsi="Cambria"/>
          <w:sz w:val="24"/>
          <w:szCs w:val="24"/>
          <w:lang w:val="sr-Cyrl-RS"/>
        </w:rPr>
      </w:pPr>
    </w:p>
    <w:p w14:paraId="3E3A5DB3" w14:textId="77777777" w:rsidR="008D7F6C" w:rsidRDefault="008D7F6C" w:rsidP="00EC1662">
      <w:pPr>
        <w:spacing w:line="240" w:lineRule="auto"/>
        <w:ind w:left="0" w:right="410" w:firstLine="0"/>
        <w:jc w:val="both"/>
        <w:rPr>
          <w:rFonts w:ascii="Cambria" w:hAnsi="Cambria"/>
          <w:sz w:val="24"/>
          <w:szCs w:val="24"/>
          <w:lang w:val="sr-Cyrl-RS"/>
        </w:rPr>
      </w:pPr>
    </w:p>
    <w:p w14:paraId="602979E9" w14:textId="77777777" w:rsidR="008D7F6C" w:rsidRDefault="008D7F6C" w:rsidP="00EC1662">
      <w:pPr>
        <w:spacing w:line="240" w:lineRule="auto"/>
        <w:ind w:left="0" w:right="410" w:firstLine="0"/>
        <w:jc w:val="both"/>
        <w:rPr>
          <w:rFonts w:ascii="Cambria" w:hAnsi="Cambria"/>
          <w:sz w:val="24"/>
          <w:szCs w:val="24"/>
          <w:lang w:val="sr-Cyrl-RS"/>
        </w:rPr>
      </w:pPr>
    </w:p>
    <w:p w14:paraId="3236D056" w14:textId="77777777" w:rsidR="008D7F6C" w:rsidRDefault="008D7F6C" w:rsidP="00EC1662">
      <w:pPr>
        <w:spacing w:line="240" w:lineRule="auto"/>
        <w:ind w:left="0" w:right="410" w:firstLine="0"/>
        <w:jc w:val="both"/>
        <w:rPr>
          <w:rFonts w:ascii="Cambria" w:hAnsi="Cambria"/>
          <w:sz w:val="24"/>
          <w:szCs w:val="24"/>
          <w:lang w:val="sr-Cyrl-RS"/>
        </w:rPr>
      </w:pPr>
    </w:p>
    <w:p w14:paraId="7BE35445" w14:textId="77777777" w:rsidR="008D7F6C" w:rsidRDefault="008D7F6C" w:rsidP="00EC1662">
      <w:pPr>
        <w:spacing w:line="240" w:lineRule="auto"/>
        <w:ind w:left="0" w:right="410" w:firstLine="0"/>
        <w:jc w:val="both"/>
        <w:rPr>
          <w:rFonts w:ascii="Cambria" w:hAnsi="Cambria"/>
          <w:sz w:val="24"/>
          <w:szCs w:val="24"/>
          <w:lang w:val="sr-Cyrl-RS"/>
        </w:rPr>
      </w:pPr>
    </w:p>
    <w:p w14:paraId="5B24E3E2" w14:textId="77777777" w:rsidR="008D7F6C" w:rsidRDefault="008D7F6C" w:rsidP="00EC1662">
      <w:pPr>
        <w:spacing w:line="240" w:lineRule="auto"/>
        <w:ind w:left="0" w:right="410" w:firstLine="0"/>
        <w:jc w:val="both"/>
        <w:rPr>
          <w:rFonts w:ascii="Cambria" w:hAnsi="Cambria"/>
          <w:sz w:val="24"/>
          <w:szCs w:val="24"/>
          <w:lang w:val="sr-Cyrl-RS"/>
        </w:rPr>
      </w:pPr>
    </w:p>
    <w:p w14:paraId="31474904" w14:textId="77777777" w:rsidR="008D7F6C" w:rsidRDefault="008D7F6C" w:rsidP="00EC1662">
      <w:pPr>
        <w:spacing w:line="240" w:lineRule="auto"/>
        <w:ind w:left="0" w:right="410" w:firstLine="0"/>
        <w:jc w:val="both"/>
        <w:rPr>
          <w:rFonts w:ascii="Cambria" w:hAnsi="Cambria"/>
          <w:sz w:val="24"/>
          <w:szCs w:val="24"/>
          <w:lang w:val="sr-Cyrl-RS"/>
        </w:rPr>
      </w:pPr>
    </w:p>
    <w:p w14:paraId="16C8F838" w14:textId="77777777" w:rsidR="008D7F6C" w:rsidRDefault="008D7F6C" w:rsidP="00EC1662">
      <w:pPr>
        <w:spacing w:line="240" w:lineRule="auto"/>
        <w:ind w:left="0" w:right="410" w:firstLine="0"/>
        <w:jc w:val="both"/>
        <w:rPr>
          <w:rFonts w:ascii="Cambria" w:hAnsi="Cambria"/>
          <w:sz w:val="24"/>
          <w:szCs w:val="24"/>
          <w:lang w:val="sr-Cyrl-RS"/>
        </w:rPr>
      </w:pPr>
    </w:p>
    <w:p w14:paraId="36E7470C" w14:textId="77777777" w:rsidR="008D7F6C" w:rsidRDefault="008D7F6C" w:rsidP="00EC1662">
      <w:pPr>
        <w:spacing w:line="240" w:lineRule="auto"/>
        <w:ind w:left="0" w:right="410" w:firstLine="0"/>
        <w:jc w:val="both"/>
        <w:rPr>
          <w:rFonts w:ascii="Cambria" w:hAnsi="Cambria"/>
          <w:sz w:val="24"/>
          <w:szCs w:val="24"/>
          <w:lang w:val="sr-Cyrl-RS"/>
        </w:rPr>
      </w:pPr>
    </w:p>
    <w:p w14:paraId="619D74DE" w14:textId="77777777" w:rsidR="008D7F6C" w:rsidRDefault="008D7F6C" w:rsidP="00EC1662">
      <w:pPr>
        <w:spacing w:line="240" w:lineRule="auto"/>
        <w:ind w:left="0" w:right="410" w:firstLine="0"/>
        <w:jc w:val="both"/>
        <w:rPr>
          <w:rFonts w:ascii="Cambria" w:hAnsi="Cambria"/>
          <w:sz w:val="24"/>
          <w:szCs w:val="24"/>
          <w:lang w:val="sr-Cyrl-RS"/>
        </w:rPr>
      </w:pPr>
    </w:p>
    <w:p w14:paraId="70995CDC" w14:textId="77777777" w:rsidR="008D7F6C" w:rsidRDefault="008D7F6C" w:rsidP="00EC1662">
      <w:pPr>
        <w:spacing w:line="240" w:lineRule="auto"/>
        <w:ind w:left="0" w:right="410" w:firstLine="0"/>
        <w:jc w:val="both"/>
        <w:rPr>
          <w:rFonts w:ascii="Cambria" w:hAnsi="Cambria"/>
          <w:sz w:val="24"/>
          <w:szCs w:val="24"/>
          <w:lang w:val="sr-Cyrl-RS"/>
        </w:rPr>
      </w:pPr>
    </w:p>
    <w:p w14:paraId="468C598F" w14:textId="77777777" w:rsidR="008D7F6C" w:rsidRDefault="008D7F6C" w:rsidP="00EC1662">
      <w:pPr>
        <w:spacing w:line="240" w:lineRule="auto"/>
        <w:ind w:left="0" w:right="410" w:firstLine="0"/>
        <w:jc w:val="both"/>
        <w:rPr>
          <w:rFonts w:ascii="Cambria" w:hAnsi="Cambria"/>
          <w:sz w:val="24"/>
          <w:szCs w:val="24"/>
          <w:lang w:val="sr-Cyrl-RS"/>
        </w:rPr>
      </w:pPr>
    </w:p>
    <w:p w14:paraId="1154A3AF" w14:textId="77777777" w:rsidR="008D7F6C" w:rsidRDefault="008D7F6C" w:rsidP="00EC1662">
      <w:pPr>
        <w:spacing w:line="240" w:lineRule="auto"/>
        <w:ind w:left="0" w:right="410" w:firstLine="0"/>
        <w:jc w:val="both"/>
        <w:rPr>
          <w:rFonts w:ascii="Cambria" w:hAnsi="Cambria"/>
          <w:sz w:val="24"/>
          <w:szCs w:val="24"/>
          <w:lang w:val="sr-Cyrl-RS"/>
        </w:rPr>
      </w:pPr>
    </w:p>
    <w:p w14:paraId="77183727" w14:textId="77777777" w:rsidR="008D7F6C" w:rsidRDefault="008D7F6C" w:rsidP="00EC1662">
      <w:pPr>
        <w:spacing w:line="240" w:lineRule="auto"/>
        <w:ind w:left="0" w:right="410" w:firstLine="0"/>
        <w:jc w:val="both"/>
        <w:rPr>
          <w:rFonts w:ascii="Cambria" w:hAnsi="Cambria"/>
          <w:sz w:val="24"/>
          <w:szCs w:val="24"/>
          <w:lang w:val="sr-Cyrl-RS"/>
        </w:rPr>
      </w:pPr>
    </w:p>
    <w:p w14:paraId="7708D76A" w14:textId="77777777" w:rsidR="008D7F6C" w:rsidRDefault="008D7F6C" w:rsidP="00EC1662">
      <w:pPr>
        <w:spacing w:line="240" w:lineRule="auto"/>
        <w:ind w:left="0" w:right="410" w:firstLine="0"/>
        <w:jc w:val="both"/>
        <w:rPr>
          <w:rFonts w:ascii="Cambria" w:hAnsi="Cambria"/>
          <w:sz w:val="24"/>
          <w:szCs w:val="24"/>
          <w:lang w:val="sr-Cyrl-RS"/>
        </w:rPr>
      </w:pPr>
    </w:p>
    <w:p w14:paraId="293CEE47" w14:textId="77777777" w:rsidR="008D7F6C" w:rsidRDefault="008D7F6C" w:rsidP="00EC1662">
      <w:pPr>
        <w:spacing w:line="240" w:lineRule="auto"/>
        <w:ind w:left="0" w:right="410" w:firstLine="0"/>
        <w:jc w:val="both"/>
        <w:rPr>
          <w:rFonts w:ascii="Cambria" w:hAnsi="Cambria"/>
          <w:sz w:val="24"/>
          <w:szCs w:val="24"/>
          <w:lang w:val="sr-Cyrl-RS"/>
        </w:rPr>
      </w:pPr>
    </w:p>
    <w:p w14:paraId="218DDB82" w14:textId="77777777" w:rsidR="008D7F6C" w:rsidRDefault="008D7F6C" w:rsidP="00EC1662">
      <w:pPr>
        <w:spacing w:line="240" w:lineRule="auto"/>
        <w:ind w:left="0" w:right="410" w:firstLine="0"/>
        <w:jc w:val="both"/>
        <w:rPr>
          <w:rFonts w:ascii="Cambria" w:hAnsi="Cambria"/>
          <w:sz w:val="24"/>
          <w:szCs w:val="24"/>
          <w:lang w:val="sr-Cyrl-RS"/>
        </w:rPr>
      </w:pPr>
    </w:p>
    <w:p w14:paraId="5A2AC92A" w14:textId="77777777" w:rsidR="008D7F6C" w:rsidRDefault="008D7F6C" w:rsidP="00EC1662">
      <w:pPr>
        <w:spacing w:line="240" w:lineRule="auto"/>
        <w:ind w:left="0" w:right="410" w:firstLine="0"/>
        <w:jc w:val="both"/>
        <w:rPr>
          <w:rFonts w:ascii="Cambria" w:hAnsi="Cambria"/>
          <w:sz w:val="24"/>
          <w:szCs w:val="24"/>
          <w:lang w:val="sr-Cyrl-RS"/>
        </w:rPr>
      </w:pPr>
    </w:p>
    <w:p w14:paraId="36744047" w14:textId="77777777" w:rsidR="008D7F6C" w:rsidRDefault="008D7F6C" w:rsidP="00EC1662">
      <w:pPr>
        <w:spacing w:line="240" w:lineRule="auto"/>
        <w:ind w:left="0" w:right="410" w:firstLine="0"/>
        <w:jc w:val="both"/>
        <w:rPr>
          <w:rFonts w:ascii="Cambria" w:hAnsi="Cambria"/>
          <w:sz w:val="24"/>
          <w:szCs w:val="24"/>
          <w:lang w:val="sr-Cyrl-RS"/>
        </w:rPr>
      </w:pPr>
    </w:p>
    <w:p w14:paraId="24D2AC7A" w14:textId="77777777" w:rsidR="008D7F6C" w:rsidRDefault="008D7F6C" w:rsidP="00EC1662">
      <w:pPr>
        <w:spacing w:line="240" w:lineRule="auto"/>
        <w:ind w:left="0" w:right="410" w:firstLine="0"/>
        <w:jc w:val="both"/>
        <w:rPr>
          <w:rFonts w:ascii="Cambria" w:hAnsi="Cambria"/>
          <w:sz w:val="24"/>
          <w:szCs w:val="24"/>
          <w:lang w:val="sr-Cyrl-RS"/>
        </w:rPr>
      </w:pPr>
    </w:p>
    <w:p w14:paraId="412F7F24" w14:textId="77777777" w:rsidR="008D7F6C" w:rsidRDefault="008D7F6C" w:rsidP="00EC1662">
      <w:pPr>
        <w:spacing w:line="240" w:lineRule="auto"/>
        <w:ind w:left="0" w:right="410" w:firstLine="0"/>
        <w:jc w:val="both"/>
        <w:rPr>
          <w:rFonts w:ascii="Cambria" w:hAnsi="Cambria"/>
          <w:sz w:val="24"/>
          <w:szCs w:val="24"/>
          <w:lang w:val="sr-Cyrl-RS"/>
        </w:rPr>
      </w:pPr>
    </w:p>
    <w:p w14:paraId="562D521B" w14:textId="77777777" w:rsidR="008D7F6C" w:rsidRDefault="008D7F6C" w:rsidP="00EC1662">
      <w:pPr>
        <w:spacing w:line="240" w:lineRule="auto"/>
        <w:ind w:left="0" w:right="410" w:firstLine="0"/>
        <w:jc w:val="both"/>
        <w:rPr>
          <w:rFonts w:ascii="Cambria" w:hAnsi="Cambria"/>
          <w:sz w:val="24"/>
          <w:szCs w:val="24"/>
          <w:lang w:val="sr-Cyrl-RS"/>
        </w:rPr>
      </w:pPr>
    </w:p>
    <w:p w14:paraId="5F3D1BE2" w14:textId="1FAEFD9F" w:rsidR="00F31781" w:rsidRPr="00EC1662" w:rsidRDefault="00F31781" w:rsidP="00EC1662">
      <w:pPr>
        <w:spacing w:line="240" w:lineRule="auto"/>
        <w:ind w:left="0" w:right="410" w:firstLine="0"/>
        <w:jc w:val="both"/>
        <w:rPr>
          <w:rFonts w:ascii="Cambria" w:hAnsi="Cambria"/>
          <w:sz w:val="24"/>
          <w:szCs w:val="24"/>
        </w:rPr>
      </w:pPr>
      <w:r w:rsidRPr="00EC1662">
        <w:rPr>
          <w:rFonts w:ascii="Cambria" w:hAnsi="Cambria"/>
          <w:sz w:val="24"/>
          <w:szCs w:val="24"/>
          <w:lang w:val="sr-Cyrl-RS"/>
        </w:rPr>
        <w:t xml:space="preserve">Удружење новинара Србије </w:t>
      </w:r>
      <w:r w:rsidR="00EB0347" w:rsidRPr="00EC1662">
        <w:rPr>
          <w:rFonts w:ascii="Cambria" w:hAnsi="Cambria"/>
          <w:sz w:val="24"/>
          <w:szCs w:val="24"/>
          <w:lang w:val="sr-Cyrl-RS"/>
        </w:rPr>
        <w:t xml:space="preserve">се </w:t>
      </w:r>
      <w:r w:rsidRPr="00EC1662">
        <w:rPr>
          <w:rFonts w:ascii="Cambria" w:hAnsi="Cambria"/>
          <w:sz w:val="24"/>
          <w:szCs w:val="24"/>
          <w:lang w:val="sr-Cyrl-RS"/>
        </w:rPr>
        <w:t>захваљује но</w:t>
      </w:r>
      <w:r w:rsidR="00060E26" w:rsidRPr="00EC1662">
        <w:rPr>
          <w:rFonts w:ascii="Cambria" w:hAnsi="Cambria"/>
          <w:sz w:val="24"/>
          <w:szCs w:val="24"/>
          <w:lang w:val="sr-Cyrl-RS"/>
        </w:rPr>
        <w:t xml:space="preserve">винарима и медијским радницима </w:t>
      </w:r>
      <w:r w:rsidRPr="00EC1662">
        <w:rPr>
          <w:rFonts w:ascii="Cambria" w:hAnsi="Cambria"/>
          <w:sz w:val="24"/>
          <w:szCs w:val="24"/>
          <w:lang w:val="sr-Cyrl-RS"/>
        </w:rPr>
        <w:t xml:space="preserve">који су учествовали у истраживању о радним правима и положају новинара у Србији. </w:t>
      </w:r>
    </w:p>
    <w:p w14:paraId="21B2EC4F" w14:textId="77777777" w:rsidR="00EC1662" w:rsidRDefault="00EC1662" w:rsidP="00EC1662">
      <w:pPr>
        <w:spacing w:line="240" w:lineRule="auto"/>
        <w:ind w:right="410"/>
        <w:jc w:val="both"/>
        <w:rPr>
          <w:rFonts w:ascii="Cambria" w:hAnsi="Cambria"/>
          <w:sz w:val="24"/>
          <w:szCs w:val="24"/>
          <w:lang w:val="sr-Cyrl-RS"/>
        </w:rPr>
      </w:pPr>
    </w:p>
    <w:p w14:paraId="79CE7F24" w14:textId="77777777" w:rsidR="00EC1662" w:rsidRDefault="00EC1662" w:rsidP="00EC1662">
      <w:pPr>
        <w:spacing w:line="240" w:lineRule="auto"/>
        <w:ind w:left="0" w:right="410" w:firstLine="0"/>
        <w:jc w:val="both"/>
        <w:rPr>
          <w:rFonts w:ascii="Cambria" w:hAnsi="Cambria"/>
          <w:sz w:val="24"/>
          <w:szCs w:val="24"/>
          <w:lang w:val="sr-Cyrl-RS"/>
        </w:rPr>
      </w:pPr>
    </w:p>
    <w:p w14:paraId="56BF0FC4" w14:textId="096EC6D5" w:rsidR="00C45C01" w:rsidRPr="00EC1662" w:rsidRDefault="00F31781" w:rsidP="00EC1662">
      <w:pPr>
        <w:spacing w:line="240" w:lineRule="auto"/>
        <w:ind w:left="0" w:right="410" w:firstLine="0"/>
        <w:jc w:val="both"/>
        <w:rPr>
          <w:rFonts w:ascii="Cambria" w:hAnsi="Cambria"/>
          <w:sz w:val="24"/>
          <w:szCs w:val="24"/>
          <w:lang w:val="sr-Cyrl-RS"/>
        </w:rPr>
      </w:pPr>
      <w:r w:rsidRPr="00EC1662">
        <w:rPr>
          <w:rFonts w:ascii="Cambria" w:hAnsi="Cambria"/>
          <w:sz w:val="24"/>
          <w:szCs w:val="24"/>
          <w:lang w:val="sr-Cyrl-RS"/>
        </w:rPr>
        <w:t xml:space="preserve">Удружење новинара Србије посебно се захваљује </w:t>
      </w:r>
      <w:r w:rsidR="00EC1662" w:rsidRPr="00EC1662">
        <w:rPr>
          <w:rFonts w:ascii="Cambria" w:hAnsi="Cambria"/>
          <w:sz w:val="24"/>
          <w:szCs w:val="24"/>
          <w:lang w:val="sr-Cyrl-RS"/>
        </w:rPr>
        <w:t xml:space="preserve">др </w:t>
      </w:r>
      <w:r w:rsidRPr="00EC1662">
        <w:rPr>
          <w:rFonts w:ascii="Cambria" w:hAnsi="Cambria"/>
          <w:sz w:val="24"/>
          <w:szCs w:val="24"/>
          <w:lang w:val="sr-Cyrl-RS"/>
        </w:rPr>
        <w:t xml:space="preserve">Николи Јовићу, </w:t>
      </w:r>
      <w:r w:rsidR="00EC1662" w:rsidRPr="00EC1662">
        <w:rPr>
          <w:rFonts w:ascii="Cambria" w:hAnsi="Cambria"/>
          <w:sz w:val="24"/>
          <w:szCs w:val="24"/>
          <w:lang w:val="sr-Cyrl-RS"/>
        </w:rPr>
        <w:t xml:space="preserve">доценту на </w:t>
      </w:r>
      <w:r w:rsidRPr="00EC1662">
        <w:rPr>
          <w:rFonts w:ascii="Cambria" w:hAnsi="Cambria"/>
          <w:sz w:val="24"/>
          <w:szCs w:val="24"/>
          <w:lang w:val="sr-Cyrl-RS"/>
        </w:rPr>
        <w:t>Факултет</w:t>
      </w:r>
      <w:r w:rsidR="00EC1662" w:rsidRPr="00EC1662">
        <w:rPr>
          <w:rFonts w:ascii="Cambria" w:hAnsi="Cambria"/>
          <w:sz w:val="24"/>
          <w:szCs w:val="24"/>
          <w:lang w:val="sr-Cyrl-RS"/>
        </w:rPr>
        <w:t>у</w:t>
      </w:r>
      <w:r w:rsidRPr="00EC1662">
        <w:rPr>
          <w:rFonts w:ascii="Cambria" w:hAnsi="Cambria"/>
          <w:sz w:val="24"/>
          <w:szCs w:val="24"/>
          <w:lang w:val="sr-Cyrl-RS"/>
        </w:rPr>
        <w:t xml:space="preserve"> политичких наука Универзитета у Београду који је радио на истраживању. </w:t>
      </w:r>
    </w:p>
    <w:p w14:paraId="57DF6840" w14:textId="77777777" w:rsidR="00EC1662" w:rsidRDefault="00EC1662" w:rsidP="00EC1662">
      <w:pPr>
        <w:spacing w:line="240" w:lineRule="auto"/>
        <w:ind w:left="0" w:right="410" w:firstLine="0"/>
        <w:jc w:val="both"/>
        <w:rPr>
          <w:rFonts w:ascii="Cambria" w:hAnsi="Cambria"/>
          <w:sz w:val="24"/>
          <w:szCs w:val="24"/>
          <w:lang w:val="sr-Cyrl-RS"/>
        </w:rPr>
      </w:pPr>
    </w:p>
    <w:p w14:paraId="055C1D55" w14:textId="77777777" w:rsidR="00EC1662" w:rsidRDefault="00EC1662" w:rsidP="00EC1662">
      <w:pPr>
        <w:spacing w:line="240" w:lineRule="auto"/>
        <w:ind w:left="0" w:right="410" w:firstLine="0"/>
        <w:jc w:val="both"/>
        <w:rPr>
          <w:rFonts w:ascii="Cambria" w:hAnsi="Cambria"/>
          <w:sz w:val="24"/>
          <w:szCs w:val="24"/>
          <w:lang w:val="sr-Cyrl-RS"/>
        </w:rPr>
      </w:pPr>
    </w:p>
    <w:p w14:paraId="77614D80" w14:textId="2A09DFE7" w:rsidR="00F31781" w:rsidRPr="00EC1662" w:rsidRDefault="00F31781" w:rsidP="00EC1662">
      <w:pPr>
        <w:spacing w:line="240" w:lineRule="auto"/>
        <w:ind w:left="0" w:right="410" w:firstLine="0"/>
        <w:jc w:val="both"/>
        <w:rPr>
          <w:rFonts w:ascii="Cambria" w:hAnsi="Cambria"/>
          <w:sz w:val="24"/>
          <w:szCs w:val="24"/>
          <w:lang w:val="sr-Cyrl-RS"/>
        </w:rPr>
      </w:pPr>
      <w:r w:rsidRPr="00EC1662">
        <w:rPr>
          <w:rFonts w:ascii="Cambria" w:hAnsi="Cambria"/>
          <w:sz w:val="24"/>
          <w:szCs w:val="24"/>
          <w:lang w:val="sr-Cyrl-RS"/>
        </w:rPr>
        <w:t>Захваљујемо се и сарадницама на бројним истраживањима</w:t>
      </w:r>
      <w:r w:rsidR="00EB0347" w:rsidRPr="00EC1662">
        <w:rPr>
          <w:rFonts w:ascii="Cambria" w:hAnsi="Cambria"/>
          <w:sz w:val="24"/>
          <w:szCs w:val="24"/>
          <w:lang w:val="sr-Cyrl-RS"/>
        </w:rPr>
        <w:t xml:space="preserve"> које је радило Удружење новинара Србије</w:t>
      </w:r>
      <w:r w:rsidR="00C45C01" w:rsidRPr="00EC1662">
        <w:rPr>
          <w:rFonts w:ascii="Cambria" w:hAnsi="Cambria"/>
          <w:sz w:val="24"/>
          <w:szCs w:val="24"/>
          <w:lang w:val="sr-Cyrl-RS"/>
        </w:rPr>
        <w:t>, укључујући и ово,</w:t>
      </w:r>
      <w:r w:rsidRPr="00EC1662">
        <w:rPr>
          <w:rFonts w:ascii="Cambria" w:hAnsi="Cambria"/>
          <w:sz w:val="24"/>
          <w:szCs w:val="24"/>
          <w:lang w:val="sr-Cyrl-RS"/>
        </w:rPr>
        <w:t xml:space="preserve"> Весни Масаловић и Драгани Бјелици</w:t>
      </w:r>
      <w:r w:rsidR="00C45C01" w:rsidRPr="00EC1662">
        <w:rPr>
          <w:rFonts w:ascii="Cambria" w:hAnsi="Cambria"/>
          <w:sz w:val="24"/>
          <w:szCs w:val="24"/>
          <w:lang w:val="sr-Cyrl-RS"/>
        </w:rPr>
        <w:t>.</w:t>
      </w:r>
    </w:p>
    <w:p w14:paraId="542F1E7B" w14:textId="77777777" w:rsidR="00F31781" w:rsidRDefault="00F31781" w:rsidP="00C96AFD">
      <w:pPr>
        <w:pStyle w:val="ListParagraph"/>
        <w:ind w:left="360" w:right="50"/>
        <w:jc w:val="center"/>
        <w:rPr>
          <w:rFonts w:ascii="Cambria" w:hAnsi="Cambria" w:cs="Arial"/>
          <w:b/>
          <w:bCs/>
          <w:color w:val="FFFFFF"/>
          <w:sz w:val="28"/>
          <w:szCs w:val="28"/>
          <w:shd w:val="clear" w:color="auto" w:fill="222D80"/>
          <w:lang w:val="sr-Latn-RS"/>
        </w:rPr>
      </w:pPr>
    </w:p>
    <w:p w14:paraId="4CBAFE33" w14:textId="77777777" w:rsidR="00EC1662" w:rsidRDefault="00EC1662" w:rsidP="00C96AFD">
      <w:pPr>
        <w:pStyle w:val="ListParagraph"/>
        <w:ind w:left="360" w:right="50"/>
        <w:jc w:val="center"/>
        <w:rPr>
          <w:rFonts w:ascii="Cambria" w:hAnsi="Cambria" w:cs="Arial"/>
          <w:b/>
          <w:bCs/>
          <w:color w:val="FFFFFF"/>
          <w:sz w:val="28"/>
          <w:szCs w:val="28"/>
          <w:shd w:val="clear" w:color="auto" w:fill="222D80"/>
          <w:lang w:val="sr-Latn-RS"/>
        </w:rPr>
      </w:pPr>
    </w:p>
    <w:p w14:paraId="0801794F" w14:textId="4576655F" w:rsidR="00385395" w:rsidRPr="00317E3C" w:rsidRDefault="00317E3C" w:rsidP="00317E3C">
      <w:pPr>
        <w:shd w:val="clear" w:color="auto" w:fill="EE161F"/>
        <w:ind w:left="0" w:right="50" w:firstLine="0"/>
        <w:jc w:val="center"/>
        <w:rPr>
          <w:rFonts w:ascii="Cambria" w:hAnsi="Cambria" w:cs="Arial"/>
          <w:b/>
          <w:bCs/>
          <w:color w:val="FFFFFF"/>
          <w:sz w:val="28"/>
          <w:szCs w:val="28"/>
          <w:shd w:val="clear" w:color="auto" w:fill="222D80"/>
          <w:lang w:val="sr-Cyrl-RS"/>
        </w:rPr>
      </w:pPr>
      <w:r w:rsidRPr="00317E3C">
        <w:rPr>
          <w:rFonts w:ascii="Cambria" w:hAnsi="Cambria" w:cs="Arial"/>
          <w:b/>
          <w:bCs/>
          <w:color w:val="FFFFFF"/>
          <w:sz w:val="28"/>
          <w:szCs w:val="28"/>
          <w:shd w:val="clear" w:color="auto" w:fill="EE161F"/>
          <w:lang w:val="sr-Cyrl-RS"/>
        </w:rPr>
        <w:lastRenderedPageBreak/>
        <w:t>МЕТОДОЛОГИЈА ИСТРАЖИВАЊА</w:t>
      </w:r>
    </w:p>
    <w:p w14:paraId="3B978B17" w14:textId="77777777" w:rsidR="000F6DE0" w:rsidRPr="00085FD0" w:rsidRDefault="000F6DE0" w:rsidP="00385395">
      <w:pPr>
        <w:pStyle w:val="ListParagraph"/>
        <w:ind w:left="450" w:right="-432"/>
        <w:rPr>
          <w:rFonts w:ascii="Cambria" w:hAnsi="Cambria" w:cs="Arial"/>
          <w:b/>
          <w:bCs/>
          <w:color w:val="222D80"/>
          <w:lang w:val="sr-Latn-RS"/>
        </w:rPr>
      </w:pPr>
    </w:p>
    <w:p w14:paraId="6CBF7A27" w14:textId="6CA6F56F" w:rsidR="006514A5" w:rsidRPr="006514A5" w:rsidRDefault="006514A5" w:rsidP="00AC66E8">
      <w:pPr>
        <w:pStyle w:val="PlainText"/>
        <w:tabs>
          <w:tab w:val="left" w:pos="360"/>
        </w:tabs>
        <w:spacing w:after="240" w:line="480" w:lineRule="auto"/>
        <w:rPr>
          <w:rFonts w:asciiTheme="majorHAnsi" w:eastAsia="MS Mincho" w:hAnsiTheme="majorHAnsi" w:cs="Arial"/>
          <w:b/>
          <w:i/>
          <w:noProof w:val="0"/>
          <w:sz w:val="24"/>
          <w:szCs w:val="24"/>
          <w:u w:val="single"/>
          <w:lang w:val="sr-Cyrl-RS"/>
        </w:rPr>
      </w:pPr>
      <w:r>
        <w:rPr>
          <w:rFonts w:asciiTheme="majorHAnsi" w:eastAsia="MS Mincho" w:hAnsiTheme="majorHAnsi" w:cs="Arial"/>
          <w:b/>
          <w:i/>
          <w:noProof w:val="0"/>
          <w:sz w:val="24"/>
          <w:szCs w:val="24"/>
          <w:u w:val="single"/>
          <w:lang w:val="sr-Cyrl-RS"/>
        </w:rPr>
        <w:t>Истраживачки дизајн:</w:t>
      </w:r>
      <w:r w:rsidRPr="00E2449C">
        <w:rPr>
          <w:rFonts w:asciiTheme="majorHAnsi" w:eastAsia="MS Mincho" w:hAnsiTheme="majorHAnsi" w:cs="Arial"/>
          <w:b/>
          <w:i/>
          <w:noProof w:val="0"/>
          <w:sz w:val="24"/>
          <w:szCs w:val="24"/>
          <w:lang w:val="sr-Cyrl-RS"/>
        </w:rPr>
        <w:t xml:space="preserve"> </w:t>
      </w:r>
      <w:r w:rsidRPr="006514A5">
        <w:rPr>
          <w:rFonts w:asciiTheme="majorHAnsi" w:eastAsia="MS Mincho" w:hAnsiTheme="majorHAnsi" w:cs="Arial"/>
          <w:bCs/>
          <w:iCs/>
          <w:noProof w:val="0"/>
          <w:sz w:val="24"/>
          <w:szCs w:val="24"/>
          <w:lang w:val="sr-Cyrl-RS"/>
        </w:rPr>
        <w:t>Квантитативна студија</w:t>
      </w:r>
    </w:p>
    <w:p w14:paraId="348BC810" w14:textId="6E16BA2B" w:rsidR="00317E3C" w:rsidRPr="007C5933" w:rsidRDefault="00317E3C" w:rsidP="00AC66E8">
      <w:pPr>
        <w:pStyle w:val="PlainText"/>
        <w:tabs>
          <w:tab w:val="left" w:pos="360"/>
        </w:tabs>
        <w:spacing w:after="240" w:line="480" w:lineRule="auto"/>
        <w:rPr>
          <w:rFonts w:asciiTheme="majorHAnsi" w:eastAsia="MS Mincho" w:hAnsiTheme="majorHAnsi" w:cs="Arial"/>
          <w:noProof w:val="0"/>
          <w:sz w:val="24"/>
          <w:szCs w:val="24"/>
          <w:lang w:val="sr-Latn-RS"/>
        </w:rPr>
      </w:pPr>
      <w:r w:rsidRPr="007C5933">
        <w:rPr>
          <w:rFonts w:asciiTheme="majorHAnsi" w:eastAsia="MS Mincho" w:hAnsiTheme="majorHAnsi" w:cs="Arial"/>
          <w:b/>
          <w:i/>
          <w:noProof w:val="0"/>
          <w:sz w:val="24"/>
          <w:szCs w:val="24"/>
          <w:u w:val="single"/>
          <w:lang w:val="sr-Latn-RS"/>
        </w:rPr>
        <w:t>Време:</w:t>
      </w:r>
      <w:r w:rsidRPr="007C5933">
        <w:rPr>
          <w:rFonts w:asciiTheme="majorHAnsi" w:eastAsia="MS Mincho" w:hAnsiTheme="majorHAnsi" w:cs="Arial"/>
          <w:noProof w:val="0"/>
          <w:sz w:val="24"/>
          <w:szCs w:val="24"/>
          <w:lang w:val="sr-Latn-RS"/>
        </w:rPr>
        <w:t xml:space="preserve"> Истраживање спроведено од 1. до </w:t>
      </w:r>
      <w:r w:rsidR="00E645AC">
        <w:rPr>
          <w:rFonts w:asciiTheme="majorHAnsi" w:eastAsia="MS Mincho" w:hAnsiTheme="majorHAnsi" w:cs="Arial"/>
          <w:noProof w:val="0"/>
          <w:sz w:val="24"/>
          <w:szCs w:val="24"/>
          <w:lang w:val="sr-Cyrl-RS"/>
        </w:rPr>
        <w:t>18</w:t>
      </w:r>
      <w:r w:rsidRPr="007C5933">
        <w:rPr>
          <w:rFonts w:asciiTheme="majorHAnsi" w:eastAsia="MS Mincho" w:hAnsiTheme="majorHAnsi" w:cs="Arial"/>
          <w:noProof w:val="0"/>
          <w:sz w:val="24"/>
          <w:szCs w:val="24"/>
          <w:lang w:val="sr-Latn-RS"/>
        </w:rPr>
        <w:t xml:space="preserve">. </w:t>
      </w:r>
      <w:r w:rsidR="006514A5">
        <w:rPr>
          <w:rFonts w:asciiTheme="majorHAnsi" w:eastAsia="MS Mincho" w:hAnsiTheme="majorHAnsi" w:cs="Arial"/>
          <w:noProof w:val="0"/>
          <w:sz w:val="24"/>
          <w:szCs w:val="24"/>
          <w:lang w:val="sr-Cyrl-RS"/>
        </w:rPr>
        <w:t>августа</w:t>
      </w:r>
      <w:r w:rsidRPr="007C5933">
        <w:rPr>
          <w:rFonts w:asciiTheme="majorHAnsi" w:eastAsia="MS Mincho" w:hAnsiTheme="majorHAnsi" w:cs="Arial"/>
          <w:noProof w:val="0"/>
          <w:sz w:val="24"/>
          <w:szCs w:val="24"/>
          <w:lang w:val="sr-Latn-RS"/>
        </w:rPr>
        <w:t xml:space="preserve"> 2023. године</w:t>
      </w:r>
    </w:p>
    <w:p w14:paraId="3C21EFFB" w14:textId="1D3DFF21" w:rsidR="008262EA" w:rsidRPr="006514A5" w:rsidRDefault="006514A5" w:rsidP="008262EA">
      <w:pPr>
        <w:pStyle w:val="PlainText"/>
        <w:tabs>
          <w:tab w:val="left" w:pos="360"/>
        </w:tabs>
        <w:spacing w:after="240" w:line="480" w:lineRule="auto"/>
        <w:rPr>
          <w:rFonts w:asciiTheme="majorHAnsi" w:eastAsia="MS Mincho" w:hAnsiTheme="majorHAnsi" w:cs="Arial"/>
          <w:iCs/>
          <w:noProof w:val="0"/>
          <w:sz w:val="24"/>
          <w:szCs w:val="24"/>
          <w:lang w:val="sr-Cyrl-RS"/>
        </w:rPr>
      </w:pPr>
      <w:r>
        <w:rPr>
          <w:rFonts w:asciiTheme="majorHAnsi" w:eastAsia="MS Mincho" w:hAnsiTheme="majorHAnsi" w:cs="Arial"/>
          <w:b/>
          <w:i/>
          <w:noProof w:val="0"/>
          <w:sz w:val="24"/>
          <w:szCs w:val="24"/>
          <w:u w:val="single"/>
          <w:lang w:val="sr-Cyrl-RS"/>
        </w:rPr>
        <w:t>Начин прикупљања података:</w:t>
      </w:r>
      <w:r w:rsidR="008262EA" w:rsidRPr="007C5933">
        <w:rPr>
          <w:rFonts w:asciiTheme="majorHAnsi" w:eastAsia="MS Mincho" w:hAnsiTheme="majorHAnsi" w:cs="Arial"/>
          <w:iCs/>
          <w:noProof w:val="0"/>
          <w:sz w:val="24"/>
          <w:szCs w:val="24"/>
          <w:lang w:val="sr-Latn-RS"/>
        </w:rPr>
        <w:t xml:space="preserve"> </w:t>
      </w:r>
      <w:r w:rsidR="008041E8" w:rsidRPr="008041E8">
        <w:rPr>
          <w:rFonts w:asciiTheme="majorHAnsi" w:eastAsia="MS Mincho" w:hAnsiTheme="majorHAnsi" w:cs="Arial"/>
          <w:iCs/>
          <w:noProof w:val="0"/>
          <w:sz w:val="24"/>
          <w:szCs w:val="24"/>
          <w:lang w:val="sr-Cyrl-RS"/>
        </w:rPr>
        <w:t>Онлајн</w:t>
      </w:r>
      <w:r>
        <w:rPr>
          <w:rFonts w:asciiTheme="majorHAnsi" w:eastAsia="MS Mincho" w:hAnsiTheme="majorHAnsi" w:cs="Arial"/>
          <w:iCs/>
          <w:noProof w:val="0"/>
          <w:sz w:val="24"/>
          <w:szCs w:val="24"/>
          <w:lang w:val="sr-Latn-RS"/>
        </w:rPr>
        <w:t xml:space="preserve"> </w:t>
      </w:r>
      <w:r>
        <w:rPr>
          <w:rFonts w:asciiTheme="majorHAnsi" w:eastAsia="MS Mincho" w:hAnsiTheme="majorHAnsi" w:cs="Arial"/>
          <w:iCs/>
          <w:noProof w:val="0"/>
          <w:sz w:val="24"/>
          <w:szCs w:val="24"/>
          <w:lang w:val="sr-Cyrl-RS"/>
        </w:rPr>
        <w:t>анкета</w:t>
      </w:r>
    </w:p>
    <w:p w14:paraId="0CAC364F" w14:textId="400730DB" w:rsidR="008262EA" w:rsidRPr="007C5933" w:rsidRDefault="006514A5" w:rsidP="008262EA">
      <w:pPr>
        <w:pStyle w:val="PlainText"/>
        <w:tabs>
          <w:tab w:val="left" w:pos="360"/>
        </w:tabs>
        <w:spacing w:after="240" w:line="480" w:lineRule="auto"/>
        <w:rPr>
          <w:rFonts w:asciiTheme="majorHAnsi" w:eastAsia="MS Mincho" w:hAnsiTheme="majorHAnsi" w:cs="Arial"/>
          <w:iCs/>
          <w:noProof w:val="0"/>
          <w:sz w:val="24"/>
          <w:szCs w:val="24"/>
          <w:lang w:val="sr-Latn-RS"/>
        </w:rPr>
      </w:pPr>
      <w:r>
        <w:rPr>
          <w:rFonts w:asciiTheme="majorHAnsi" w:eastAsia="MS Mincho" w:hAnsiTheme="majorHAnsi" w:cs="Arial"/>
          <w:b/>
          <w:i/>
          <w:noProof w:val="0"/>
          <w:sz w:val="24"/>
          <w:szCs w:val="24"/>
          <w:u w:val="single"/>
          <w:lang w:val="sr-Cyrl-RS"/>
        </w:rPr>
        <w:t>Тип</w:t>
      </w:r>
      <w:r w:rsidR="008262EA" w:rsidRPr="007C5933">
        <w:rPr>
          <w:rFonts w:asciiTheme="majorHAnsi" w:eastAsia="MS Mincho" w:hAnsiTheme="majorHAnsi" w:cs="Arial"/>
          <w:b/>
          <w:i/>
          <w:noProof w:val="0"/>
          <w:sz w:val="24"/>
          <w:szCs w:val="24"/>
          <w:u w:val="single"/>
          <w:lang w:val="sr-Latn-RS"/>
        </w:rPr>
        <w:t>:</w:t>
      </w:r>
      <w:r w:rsidR="00E706BC" w:rsidRPr="007C5933">
        <w:rPr>
          <w:rFonts w:asciiTheme="majorHAnsi" w:eastAsia="MS Mincho" w:hAnsiTheme="majorHAnsi" w:cs="Arial"/>
          <w:b/>
          <w:i/>
          <w:noProof w:val="0"/>
          <w:sz w:val="24"/>
          <w:szCs w:val="24"/>
          <w:lang w:val="sr-Latn-RS"/>
        </w:rPr>
        <w:t xml:space="preserve"> </w:t>
      </w:r>
      <w:r w:rsidRPr="006514A5">
        <w:rPr>
          <w:rFonts w:asciiTheme="majorHAnsi" w:eastAsia="MS Mincho" w:hAnsiTheme="majorHAnsi" w:cs="Arial"/>
          <w:i/>
          <w:noProof w:val="0"/>
          <w:sz w:val="24"/>
          <w:szCs w:val="24"/>
          <w:lang w:val="sr-Latn-RS"/>
        </w:rPr>
        <w:t>CAWI (Computer Assisted Web Interviewing)</w:t>
      </w:r>
    </w:p>
    <w:p w14:paraId="4E3588DF" w14:textId="62C1F8DF" w:rsidR="006514A5" w:rsidRPr="009C7387" w:rsidRDefault="006514A5" w:rsidP="00AC66E8">
      <w:pPr>
        <w:pStyle w:val="PlainText"/>
        <w:tabs>
          <w:tab w:val="left" w:pos="360"/>
        </w:tabs>
        <w:spacing w:after="240" w:line="480" w:lineRule="auto"/>
        <w:rPr>
          <w:rFonts w:asciiTheme="majorHAnsi" w:eastAsia="MS Mincho" w:hAnsiTheme="majorHAnsi" w:cs="Arial"/>
          <w:iCs/>
          <w:noProof w:val="0"/>
          <w:sz w:val="24"/>
          <w:szCs w:val="24"/>
          <w:lang w:val="sr-Latn-RS"/>
        </w:rPr>
      </w:pPr>
      <w:r w:rsidRPr="007C5933">
        <w:rPr>
          <w:rFonts w:asciiTheme="majorHAnsi" w:eastAsia="MS Mincho" w:hAnsiTheme="majorHAnsi" w:cs="Arial"/>
          <w:b/>
          <w:i/>
          <w:noProof w:val="0"/>
          <w:sz w:val="24"/>
          <w:szCs w:val="24"/>
          <w:u w:val="single"/>
          <w:lang w:val="sr-Latn-RS"/>
        </w:rPr>
        <w:t>Инструмент истраживања:</w:t>
      </w:r>
      <w:r w:rsidRPr="00E2449C">
        <w:rPr>
          <w:rFonts w:asciiTheme="majorHAnsi" w:eastAsia="MS Mincho" w:hAnsiTheme="majorHAnsi" w:cs="Arial"/>
          <w:b/>
          <w:i/>
          <w:noProof w:val="0"/>
          <w:sz w:val="24"/>
          <w:szCs w:val="24"/>
          <w:lang w:val="sr-Latn-RS"/>
        </w:rPr>
        <w:t xml:space="preserve"> </w:t>
      </w:r>
      <w:r w:rsidRPr="007C5933">
        <w:rPr>
          <w:rFonts w:asciiTheme="majorHAnsi" w:eastAsia="MS Mincho" w:hAnsiTheme="majorHAnsi" w:cs="Arial"/>
          <w:iCs/>
          <w:noProof w:val="0"/>
          <w:sz w:val="24"/>
          <w:szCs w:val="24"/>
          <w:lang w:val="sr-Latn-RS"/>
        </w:rPr>
        <w:t xml:space="preserve">Анкетни упитник састављен од </w:t>
      </w:r>
      <w:r>
        <w:rPr>
          <w:rFonts w:asciiTheme="majorHAnsi" w:eastAsia="MS Mincho" w:hAnsiTheme="majorHAnsi" w:cs="Arial"/>
          <w:iCs/>
          <w:noProof w:val="0"/>
          <w:sz w:val="24"/>
          <w:szCs w:val="24"/>
          <w:lang w:val="sr-Cyrl-RS"/>
        </w:rPr>
        <w:t>2</w:t>
      </w:r>
      <w:r w:rsidR="00060E26">
        <w:rPr>
          <w:rFonts w:asciiTheme="majorHAnsi" w:eastAsia="MS Mincho" w:hAnsiTheme="majorHAnsi" w:cs="Arial"/>
          <w:iCs/>
          <w:noProof w:val="0"/>
          <w:sz w:val="24"/>
          <w:szCs w:val="24"/>
          <w:lang w:val="sr-Cyrl-RS"/>
        </w:rPr>
        <w:t>8</w:t>
      </w:r>
      <w:r w:rsidRPr="007C5933">
        <w:rPr>
          <w:rFonts w:asciiTheme="majorHAnsi" w:eastAsia="MS Mincho" w:hAnsiTheme="majorHAnsi" w:cs="Arial"/>
          <w:iCs/>
          <w:noProof w:val="0"/>
          <w:sz w:val="24"/>
          <w:szCs w:val="24"/>
          <w:lang w:val="sr-Latn-RS"/>
        </w:rPr>
        <w:t xml:space="preserve"> питања</w:t>
      </w:r>
    </w:p>
    <w:p w14:paraId="16F72229" w14:textId="7D0E1DD8" w:rsidR="006514A5" w:rsidRDefault="006514A5" w:rsidP="00DE312F">
      <w:pPr>
        <w:pStyle w:val="PlainText"/>
        <w:tabs>
          <w:tab w:val="left" w:pos="360"/>
        </w:tabs>
        <w:spacing w:after="240" w:line="480" w:lineRule="auto"/>
        <w:rPr>
          <w:rFonts w:asciiTheme="majorHAnsi" w:eastAsia="MS Mincho" w:hAnsiTheme="majorHAnsi" w:cs="Arial"/>
          <w:noProof w:val="0"/>
          <w:sz w:val="24"/>
          <w:szCs w:val="24"/>
          <w:lang w:val="sr-Cyrl-RS"/>
        </w:rPr>
      </w:pPr>
      <w:r w:rsidRPr="007C5933">
        <w:rPr>
          <w:rFonts w:asciiTheme="majorHAnsi" w:eastAsia="MS Mincho" w:hAnsiTheme="majorHAnsi" w:cs="Arial"/>
          <w:b/>
          <w:i/>
          <w:noProof w:val="0"/>
          <w:sz w:val="24"/>
          <w:szCs w:val="24"/>
          <w:u w:val="single"/>
          <w:lang w:val="sr-Latn-RS"/>
        </w:rPr>
        <w:t>Величина узорка:</w:t>
      </w:r>
      <w:r w:rsidRPr="007C5933">
        <w:rPr>
          <w:rFonts w:asciiTheme="majorHAnsi" w:eastAsia="MS Mincho" w:hAnsiTheme="majorHAnsi" w:cs="Arial"/>
          <w:b/>
          <w:i/>
          <w:noProof w:val="0"/>
          <w:sz w:val="24"/>
          <w:szCs w:val="24"/>
          <w:lang w:val="sr-Latn-RS"/>
        </w:rPr>
        <w:t xml:space="preserve"> </w:t>
      </w:r>
      <w:r>
        <w:rPr>
          <w:rFonts w:asciiTheme="majorHAnsi" w:eastAsia="MS Mincho" w:hAnsiTheme="majorHAnsi" w:cs="Arial"/>
          <w:noProof w:val="0"/>
          <w:sz w:val="24"/>
          <w:szCs w:val="24"/>
          <w:lang w:val="sr-Cyrl-RS"/>
        </w:rPr>
        <w:t>321</w:t>
      </w:r>
      <w:r w:rsidRPr="007C5933">
        <w:rPr>
          <w:rFonts w:asciiTheme="majorHAnsi" w:eastAsia="MS Mincho" w:hAnsiTheme="majorHAnsi" w:cs="Arial"/>
          <w:noProof w:val="0"/>
          <w:sz w:val="24"/>
          <w:szCs w:val="24"/>
          <w:lang w:val="sr-Latn-RS"/>
        </w:rPr>
        <w:t xml:space="preserve"> </w:t>
      </w:r>
      <w:r w:rsidR="00E7091D">
        <w:rPr>
          <w:rFonts w:asciiTheme="majorHAnsi" w:eastAsia="MS Mincho" w:hAnsiTheme="majorHAnsi" w:cs="Arial"/>
          <w:noProof w:val="0"/>
          <w:sz w:val="24"/>
          <w:szCs w:val="24"/>
          <w:lang w:val="sr-Cyrl-RS"/>
        </w:rPr>
        <w:t>испитаник</w:t>
      </w:r>
    </w:p>
    <w:p w14:paraId="08B38B4F" w14:textId="77777777" w:rsidR="00DE312F" w:rsidRDefault="00DE312F" w:rsidP="006514A5">
      <w:pPr>
        <w:pStyle w:val="PlainText"/>
        <w:tabs>
          <w:tab w:val="left" w:pos="360"/>
        </w:tabs>
        <w:spacing w:after="240" w:line="480" w:lineRule="auto"/>
        <w:rPr>
          <w:rFonts w:asciiTheme="majorHAnsi" w:eastAsia="MS Mincho" w:hAnsiTheme="majorHAnsi" w:cs="Arial"/>
          <w:bCs/>
          <w:iCs/>
          <w:noProof w:val="0"/>
          <w:sz w:val="24"/>
          <w:szCs w:val="24"/>
          <w:lang w:val="sr-Latn-RS"/>
        </w:rPr>
      </w:pPr>
    </w:p>
    <w:p w14:paraId="11A49042" w14:textId="487D4457" w:rsidR="006514A5" w:rsidRDefault="006514A5" w:rsidP="006514A5">
      <w:pPr>
        <w:pStyle w:val="PlainText"/>
        <w:tabs>
          <w:tab w:val="left" w:pos="360"/>
        </w:tabs>
        <w:spacing w:after="240" w:line="480" w:lineRule="auto"/>
        <w:rPr>
          <w:rFonts w:asciiTheme="majorHAnsi" w:eastAsia="MS Mincho" w:hAnsiTheme="majorHAnsi" w:cs="Arial"/>
          <w:bCs/>
          <w:iCs/>
          <w:noProof w:val="0"/>
          <w:sz w:val="24"/>
          <w:szCs w:val="24"/>
          <w:lang w:val="sr-Cyrl-RS"/>
        </w:rPr>
      </w:pPr>
      <w:r>
        <w:rPr>
          <w:rFonts w:asciiTheme="majorHAnsi" w:eastAsia="MS Mincho" w:hAnsiTheme="majorHAnsi" w:cs="Arial"/>
          <w:b/>
          <w:i/>
          <w:noProof w:val="0"/>
          <w:sz w:val="24"/>
          <w:szCs w:val="24"/>
          <w:u w:val="single"/>
          <w:lang w:val="sr-Cyrl-RS"/>
        </w:rPr>
        <w:t>Истраживачки дизајн:</w:t>
      </w:r>
      <w:r w:rsidRPr="00E67B8D">
        <w:rPr>
          <w:rFonts w:asciiTheme="majorHAnsi" w:eastAsia="MS Mincho" w:hAnsiTheme="majorHAnsi" w:cs="Arial"/>
          <w:b/>
          <w:i/>
          <w:noProof w:val="0"/>
          <w:sz w:val="24"/>
          <w:szCs w:val="24"/>
          <w:lang w:val="sr-Cyrl-RS"/>
        </w:rPr>
        <w:t xml:space="preserve"> </w:t>
      </w:r>
      <w:r w:rsidRPr="006514A5">
        <w:rPr>
          <w:rFonts w:asciiTheme="majorHAnsi" w:eastAsia="MS Mincho" w:hAnsiTheme="majorHAnsi" w:cs="Arial"/>
          <w:bCs/>
          <w:iCs/>
          <w:noProof w:val="0"/>
          <w:sz w:val="24"/>
          <w:szCs w:val="24"/>
          <w:lang w:val="sr-Cyrl-RS"/>
        </w:rPr>
        <w:t>Ква</w:t>
      </w:r>
      <w:r>
        <w:rPr>
          <w:rFonts w:asciiTheme="majorHAnsi" w:eastAsia="MS Mincho" w:hAnsiTheme="majorHAnsi" w:cs="Arial"/>
          <w:bCs/>
          <w:iCs/>
          <w:noProof w:val="0"/>
          <w:sz w:val="24"/>
          <w:szCs w:val="24"/>
          <w:lang w:val="sr-Cyrl-RS"/>
        </w:rPr>
        <w:t>л</w:t>
      </w:r>
      <w:r w:rsidRPr="006514A5">
        <w:rPr>
          <w:rFonts w:asciiTheme="majorHAnsi" w:eastAsia="MS Mincho" w:hAnsiTheme="majorHAnsi" w:cs="Arial"/>
          <w:bCs/>
          <w:iCs/>
          <w:noProof w:val="0"/>
          <w:sz w:val="24"/>
          <w:szCs w:val="24"/>
          <w:lang w:val="sr-Cyrl-RS"/>
        </w:rPr>
        <w:t>итативна студија</w:t>
      </w:r>
    </w:p>
    <w:p w14:paraId="21E495AE" w14:textId="348BDDCD" w:rsidR="00E645AC" w:rsidRPr="007C5933" w:rsidRDefault="00E645AC" w:rsidP="00E645AC">
      <w:pPr>
        <w:pStyle w:val="PlainText"/>
        <w:tabs>
          <w:tab w:val="left" w:pos="360"/>
        </w:tabs>
        <w:spacing w:after="240" w:line="480" w:lineRule="auto"/>
        <w:rPr>
          <w:rFonts w:asciiTheme="majorHAnsi" w:eastAsia="MS Mincho" w:hAnsiTheme="majorHAnsi" w:cs="Arial"/>
          <w:noProof w:val="0"/>
          <w:sz w:val="24"/>
          <w:szCs w:val="24"/>
          <w:lang w:val="sr-Latn-RS"/>
        </w:rPr>
      </w:pPr>
      <w:r w:rsidRPr="007C5933">
        <w:rPr>
          <w:rFonts w:asciiTheme="majorHAnsi" w:eastAsia="MS Mincho" w:hAnsiTheme="majorHAnsi" w:cs="Arial"/>
          <w:b/>
          <w:i/>
          <w:noProof w:val="0"/>
          <w:sz w:val="24"/>
          <w:szCs w:val="24"/>
          <w:u w:val="single"/>
          <w:lang w:val="sr-Latn-RS"/>
        </w:rPr>
        <w:t>Време:</w:t>
      </w:r>
      <w:r w:rsidRPr="007C5933">
        <w:rPr>
          <w:rFonts w:asciiTheme="majorHAnsi" w:eastAsia="MS Mincho" w:hAnsiTheme="majorHAnsi" w:cs="Arial"/>
          <w:noProof w:val="0"/>
          <w:sz w:val="24"/>
          <w:szCs w:val="24"/>
          <w:lang w:val="sr-Latn-RS"/>
        </w:rPr>
        <w:t xml:space="preserve"> Истраживање спроведено 1</w:t>
      </w:r>
      <w:r>
        <w:rPr>
          <w:rFonts w:asciiTheme="majorHAnsi" w:eastAsia="MS Mincho" w:hAnsiTheme="majorHAnsi" w:cs="Arial"/>
          <w:noProof w:val="0"/>
          <w:sz w:val="24"/>
          <w:szCs w:val="24"/>
          <w:lang w:val="sr-Cyrl-RS"/>
        </w:rPr>
        <w:t>9.</w:t>
      </w:r>
      <w:r w:rsidRPr="007C5933">
        <w:rPr>
          <w:rFonts w:asciiTheme="majorHAnsi" w:eastAsia="MS Mincho" w:hAnsiTheme="majorHAnsi" w:cs="Arial"/>
          <w:noProof w:val="0"/>
          <w:sz w:val="24"/>
          <w:szCs w:val="24"/>
          <w:lang w:val="sr-Latn-RS"/>
        </w:rPr>
        <w:t xml:space="preserve"> </w:t>
      </w:r>
      <w:r>
        <w:rPr>
          <w:rFonts w:asciiTheme="majorHAnsi" w:eastAsia="MS Mincho" w:hAnsiTheme="majorHAnsi" w:cs="Arial"/>
          <w:noProof w:val="0"/>
          <w:sz w:val="24"/>
          <w:szCs w:val="24"/>
          <w:lang w:val="sr-Cyrl-RS"/>
        </w:rPr>
        <w:t>августа</w:t>
      </w:r>
      <w:r w:rsidRPr="007C5933">
        <w:rPr>
          <w:rFonts w:asciiTheme="majorHAnsi" w:eastAsia="MS Mincho" w:hAnsiTheme="majorHAnsi" w:cs="Arial"/>
          <w:noProof w:val="0"/>
          <w:sz w:val="24"/>
          <w:szCs w:val="24"/>
          <w:lang w:val="sr-Latn-RS"/>
        </w:rPr>
        <w:t xml:space="preserve"> 2023. године</w:t>
      </w:r>
    </w:p>
    <w:p w14:paraId="3D734A19" w14:textId="03EF622B" w:rsidR="006514A5" w:rsidRDefault="006514A5" w:rsidP="006514A5">
      <w:pPr>
        <w:pStyle w:val="PlainText"/>
        <w:tabs>
          <w:tab w:val="left" w:pos="360"/>
        </w:tabs>
        <w:spacing w:after="240" w:line="480" w:lineRule="auto"/>
        <w:rPr>
          <w:rFonts w:asciiTheme="majorHAnsi" w:eastAsia="MS Mincho" w:hAnsiTheme="majorHAnsi" w:cs="Arial"/>
          <w:i/>
          <w:noProof w:val="0"/>
          <w:sz w:val="24"/>
          <w:szCs w:val="24"/>
          <w:lang w:val="sr-Cyrl-RS"/>
        </w:rPr>
      </w:pPr>
      <w:r>
        <w:rPr>
          <w:rFonts w:asciiTheme="majorHAnsi" w:eastAsia="MS Mincho" w:hAnsiTheme="majorHAnsi" w:cs="Arial"/>
          <w:b/>
          <w:i/>
          <w:noProof w:val="0"/>
          <w:sz w:val="24"/>
          <w:szCs w:val="24"/>
          <w:u w:val="single"/>
          <w:lang w:val="sr-Cyrl-RS"/>
        </w:rPr>
        <w:t>Начин прикупљања података:</w:t>
      </w:r>
      <w:r w:rsidRPr="007C5933">
        <w:rPr>
          <w:rFonts w:asciiTheme="majorHAnsi" w:eastAsia="MS Mincho" w:hAnsiTheme="majorHAnsi" w:cs="Arial"/>
          <w:iCs/>
          <w:noProof w:val="0"/>
          <w:sz w:val="24"/>
          <w:szCs w:val="24"/>
          <w:lang w:val="sr-Latn-RS"/>
        </w:rPr>
        <w:t xml:space="preserve"> </w:t>
      </w:r>
      <w:r>
        <w:rPr>
          <w:rFonts w:asciiTheme="majorHAnsi" w:eastAsia="MS Mincho" w:hAnsiTheme="majorHAnsi" w:cs="Arial"/>
          <w:i/>
          <w:noProof w:val="0"/>
          <w:sz w:val="24"/>
          <w:szCs w:val="24"/>
          <w:lang w:val="sr-Cyrl-RS"/>
        </w:rPr>
        <w:t>Фокус група</w:t>
      </w:r>
    </w:p>
    <w:p w14:paraId="7D36E16F" w14:textId="21583558" w:rsidR="006514A5" w:rsidRDefault="006514A5" w:rsidP="006514A5">
      <w:pPr>
        <w:pStyle w:val="PlainText"/>
        <w:tabs>
          <w:tab w:val="left" w:pos="360"/>
        </w:tabs>
        <w:spacing w:after="240" w:line="480" w:lineRule="auto"/>
        <w:rPr>
          <w:rFonts w:asciiTheme="majorHAnsi" w:eastAsia="MS Mincho" w:hAnsiTheme="majorHAnsi" w:cs="Arial"/>
          <w:iCs/>
          <w:noProof w:val="0"/>
          <w:sz w:val="24"/>
          <w:szCs w:val="24"/>
          <w:lang w:val="sr-Cyrl-RS"/>
        </w:rPr>
      </w:pPr>
      <w:r w:rsidRPr="007C5933">
        <w:rPr>
          <w:rFonts w:asciiTheme="majorHAnsi" w:eastAsia="MS Mincho" w:hAnsiTheme="majorHAnsi" w:cs="Arial"/>
          <w:b/>
          <w:i/>
          <w:noProof w:val="0"/>
          <w:sz w:val="24"/>
          <w:szCs w:val="24"/>
          <w:u w:val="single"/>
          <w:lang w:val="sr-Latn-RS"/>
        </w:rPr>
        <w:t>Инструмент истраживања:</w:t>
      </w:r>
      <w:r w:rsidRPr="00E67B8D">
        <w:rPr>
          <w:rFonts w:asciiTheme="majorHAnsi" w:eastAsia="MS Mincho" w:hAnsiTheme="majorHAnsi" w:cs="Arial"/>
          <w:b/>
          <w:i/>
          <w:noProof w:val="0"/>
          <w:sz w:val="24"/>
          <w:szCs w:val="24"/>
          <w:lang w:val="sr-Latn-RS"/>
        </w:rPr>
        <w:t xml:space="preserve"> </w:t>
      </w:r>
      <w:r>
        <w:rPr>
          <w:rFonts w:asciiTheme="majorHAnsi" w:eastAsia="MS Mincho" w:hAnsiTheme="majorHAnsi" w:cs="Arial"/>
          <w:iCs/>
          <w:noProof w:val="0"/>
          <w:sz w:val="24"/>
          <w:szCs w:val="24"/>
          <w:lang w:val="sr-Cyrl-RS"/>
        </w:rPr>
        <w:t>Водич за разговор састављен од 10 питања</w:t>
      </w:r>
    </w:p>
    <w:p w14:paraId="07ED2408" w14:textId="4DEA1F12" w:rsidR="007C5933" w:rsidRPr="00EC1662" w:rsidRDefault="006514A5" w:rsidP="00EC1662">
      <w:pPr>
        <w:pStyle w:val="PlainText"/>
        <w:tabs>
          <w:tab w:val="left" w:pos="360"/>
        </w:tabs>
        <w:spacing w:after="240" w:line="480" w:lineRule="auto"/>
        <w:ind w:left="0" w:firstLine="0"/>
        <w:rPr>
          <w:rFonts w:asciiTheme="majorHAnsi" w:eastAsia="MS Mincho" w:hAnsiTheme="majorHAnsi" w:cs="Arial"/>
          <w:b/>
          <w:i/>
          <w:noProof w:val="0"/>
          <w:sz w:val="24"/>
          <w:szCs w:val="24"/>
          <w:u w:val="single"/>
          <w:lang w:val="sr-Cyrl-RS"/>
        </w:rPr>
      </w:pPr>
      <w:r>
        <w:rPr>
          <w:rFonts w:asciiTheme="majorHAnsi" w:eastAsia="MS Mincho" w:hAnsiTheme="majorHAnsi" w:cs="Arial"/>
          <w:b/>
          <w:i/>
          <w:noProof w:val="0"/>
          <w:sz w:val="24"/>
          <w:szCs w:val="24"/>
          <w:u w:val="single"/>
          <w:lang w:val="sr-Cyrl-RS"/>
        </w:rPr>
        <w:t>Учесници у фокус групи:</w:t>
      </w:r>
      <w:r w:rsidRPr="00E67B8D">
        <w:rPr>
          <w:rFonts w:asciiTheme="majorHAnsi" w:eastAsia="MS Mincho" w:hAnsiTheme="majorHAnsi" w:cs="Arial"/>
          <w:b/>
          <w:i/>
          <w:noProof w:val="0"/>
          <w:sz w:val="24"/>
          <w:szCs w:val="24"/>
          <w:lang w:val="sr-Cyrl-RS"/>
        </w:rPr>
        <w:t xml:space="preserve"> </w:t>
      </w:r>
      <w:r w:rsidRPr="006514A5">
        <w:rPr>
          <w:rFonts w:asciiTheme="majorHAnsi" w:eastAsia="MS Mincho" w:hAnsiTheme="majorHAnsi" w:cs="Arial"/>
          <w:bCs/>
          <w:iCs/>
          <w:noProof w:val="0"/>
          <w:sz w:val="24"/>
          <w:szCs w:val="24"/>
          <w:lang w:val="sr-Cyrl-RS"/>
        </w:rPr>
        <w:t xml:space="preserve">8 новинара (пет жена и три мушкарца; </w:t>
      </w:r>
      <w:r w:rsidR="00E61DE7">
        <w:rPr>
          <w:rFonts w:asciiTheme="majorHAnsi" w:eastAsia="MS Mincho" w:hAnsiTheme="majorHAnsi" w:cs="Arial"/>
          <w:bCs/>
          <w:iCs/>
          <w:noProof w:val="0"/>
          <w:sz w:val="24"/>
          <w:szCs w:val="24"/>
          <w:lang w:val="sr-Cyrl-RS"/>
        </w:rPr>
        <w:t xml:space="preserve">различитих старосних категорија; </w:t>
      </w:r>
      <w:r>
        <w:rPr>
          <w:rFonts w:asciiTheme="majorHAnsi" w:eastAsia="MS Mincho" w:hAnsiTheme="majorHAnsi" w:cs="Arial"/>
          <w:bCs/>
          <w:iCs/>
          <w:noProof w:val="0"/>
          <w:sz w:val="24"/>
          <w:szCs w:val="24"/>
          <w:lang w:val="sr-Cyrl-RS"/>
        </w:rPr>
        <w:t xml:space="preserve">из </w:t>
      </w:r>
      <w:r w:rsidRPr="006514A5">
        <w:rPr>
          <w:rFonts w:asciiTheme="majorHAnsi" w:eastAsia="MS Mincho" w:hAnsiTheme="majorHAnsi" w:cs="Arial"/>
          <w:bCs/>
          <w:iCs/>
          <w:noProof w:val="0"/>
          <w:sz w:val="24"/>
          <w:szCs w:val="24"/>
          <w:lang w:val="sr-Cyrl-RS"/>
        </w:rPr>
        <w:t>сви</w:t>
      </w:r>
      <w:r>
        <w:rPr>
          <w:rFonts w:asciiTheme="majorHAnsi" w:eastAsia="MS Mincho" w:hAnsiTheme="majorHAnsi" w:cs="Arial"/>
          <w:bCs/>
          <w:iCs/>
          <w:noProof w:val="0"/>
          <w:sz w:val="24"/>
          <w:szCs w:val="24"/>
          <w:lang w:val="sr-Cyrl-RS"/>
        </w:rPr>
        <w:t>х</w:t>
      </w:r>
      <w:r w:rsidRPr="006514A5">
        <w:rPr>
          <w:rFonts w:asciiTheme="majorHAnsi" w:eastAsia="MS Mincho" w:hAnsiTheme="majorHAnsi" w:cs="Arial"/>
          <w:bCs/>
          <w:iCs/>
          <w:noProof w:val="0"/>
          <w:sz w:val="24"/>
          <w:szCs w:val="24"/>
          <w:lang w:val="sr-Cyrl-RS"/>
        </w:rPr>
        <w:t xml:space="preserve"> регион</w:t>
      </w:r>
      <w:r>
        <w:rPr>
          <w:rFonts w:asciiTheme="majorHAnsi" w:eastAsia="MS Mincho" w:hAnsiTheme="majorHAnsi" w:cs="Arial"/>
          <w:bCs/>
          <w:iCs/>
          <w:noProof w:val="0"/>
          <w:sz w:val="24"/>
          <w:szCs w:val="24"/>
          <w:lang w:val="sr-Cyrl-RS"/>
        </w:rPr>
        <w:t>а</w:t>
      </w:r>
      <w:r w:rsidRPr="006514A5">
        <w:rPr>
          <w:rFonts w:asciiTheme="majorHAnsi" w:eastAsia="MS Mincho" w:hAnsiTheme="majorHAnsi" w:cs="Arial"/>
          <w:bCs/>
          <w:iCs/>
          <w:noProof w:val="0"/>
          <w:sz w:val="24"/>
          <w:szCs w:val="24"/>
          <w:lang w:val="sr-Cyrl-RS"/>
        </w:rPr>
        <w:t xml:space="preserve"> Србије; различитих </w:t>
      </w:r>
      <w:r w:rsidR="00E61DE7">
        <w:rPr>
          <w:rFonts w:asciiTheme="majorHAnsi" w:eastAsia="MS Mincho" w:hAnsiTheme="majorHAnsi" w:cs="Arial"/>
          <w:bCs/>
          <w:iCs/>
          <w:noProof w:val="0"/>
          <w:sz w:val="24"/>
          <w:szCs w:val="24"/>
          <w:lang w:val="sr-Cyrl-RS"/>
        </w:rPr>
        <w:t>типова</w:t>
      </w:r>
      <w:r w:rsidRPr="006514A5">
        <w:rPr>
          <w:rFonts w:asciiTheme="majorHAnsi" w:eastAsia="MS Mincho" w:hAnsiTheme="majorHAnsi" w:cs="Arial"/>
          <w:bCs/>
          <w:iCs/>
          <w:noProof w:val="0"/>
          <w:sz w:val="24"/>
          <w:szCs w:val="24"/>
          <w:lang w:val="sr-Cyrl-RS"/>
        </w:rPr>
        <w:t xml:space="preserve"> уговора</w:t>
      </w:r>
      <w:r>
        <w:rPr>
          <w:rFonts w:asciiTheme="majorHAnsi" w:eastAsia="MS Mincho" w:hAnsiTheme="majorHAnsi" w:cs="Arial"/>
          <w:bCs/>
          <w:iCs/>
          <w:noProof w:val="0"/>
          <w:sz w:val="24"/>
          <w:szCs w:val="24"/>
          <w:lang w:val="sr-Cyrl-RS"/>
        </w:rPr>
        <w:t xml:space="preserve">; </w:t>
      </w:r>
      <w:r w:rsidRPr="006514A5">
        <w:rPr>
          <w:rFonts w:asciiTheme="majorHAnsi" w:eastAsia="MS Mincho" w:hAnsiTheme="majorHAnsi" w:cs="Arial"/>
          <w:bCs/>
          <w:iCs/>
          <w:noProof w:val="0"/>
          <w:sz w:val="24"/>
          <w:szCs w:val="24"/>
          <w:lang w:val="sr-Cyrl-RS"/>
        </w:rPr>
        <w:t xml:space="preserve">различитих типова медија – штампа, радио, </w:t>
      </w:r>
      <w:r w:rsidR="001A7D0A">
        <w:rPr>
          <w:rFonts w:asciiTheme="majorHAnsi" w:eastAsia="MS Mincho" w:hAnsiTheme="majorHAnsi" w:cs="Arial"/>
          <w:bCs/>
          <w:iCs/>
          <w:noProof w:val="0"/>
          <w:sz w:val="24"/>
          <w:szCs w:val="24"/>
          <w:lang w:val="sr-Cyrl-RS"/>
        </w:rPr>
        <w:t>ТВ</w:t>
      </w:r>
      <w:r w:rsidRPr="006514A5">
        <w:rPr>
          <w:rFonts w:asciiTheme="majorHAnsi" w:eastAsia="MS Mincho" w:hAnsiTheme="majorHAnsi" w:cs="Arial"/>
          <w:bCs/>
          <w:iCs/>
          <w:noProof w:val="0"/>
          <w:sz w:val="24"/>
          <w:szCs w:val="24"/>
          <w:lang w:val="sr-Cyrl-RS"/>
        </w:rPr>
        <w:t>, онл</w:t>
      </w:r>
      <w:r w:rsidR="001A7D0A">
        <w:rPr>
          <w:rFonts w:asciiTheme="majorHAnsi" w:eastAsia="MS Mincho" w:hAnsiTheme="majorHAnsi" w:cs="Arial"/>
          <w:bCs/>
          <w:iCs/>
          <w:noProof w:val="0"/>
          <w:sz w:val="24"/>
          <w:szCs w:val="24"/>
          <w:lang w:val="sr-Cyrl-RS"/>
        </w:rPr>
        <w:t>ајн</w:t>
      </w:r>
      <w:r w:rsidRPr="006514A5">
        <w:rPr>
          <w:rFonts w:asciiTheme="majorHAnsi" w:eastAsia="MS Mincho" w:hAnsiTheme="majorHAnsi" w:cs="Arial"/>
          <w:bCs/>
          <w:iCs/>
          <w:noProof w:val="0"/>
          <w:sz w:val="24"/>
          <w:szCs w:val="24"/>
          <w:lang w:val="sr-Cyrl-RS"/>
        </w:rPr>
        <w:t>)</w:t>
      </w:r>
    </w:p>
    <w:p w14:paraId="6B62F1FB" w14:textId="343E6FC9" w:rsidR="00EC1662" w:rsidRDefault="00EC1662" w:rsidP="00EC1662">
      <w:pPr>
        <w:spacing w:line="240" w:lineRule="auto"/>
        <w:ind w:left="0" w:right="410" w:firstLine="0"/>
        <w:jc w:val="both"/>
        <w:rPr>
          <w:rFonts w:ascii="Cambria" w:hAnsi="Cambria"/>
          <w:sz w:val="24"/>
          <w:szCs w:val="24"/>
          <w:lang w:val="sr-Cyrl-RS"/>
        </w:rPr>
      </w:pPr>
      <w:r w:rsidRPr="00EC1662">
        <w:rPr>
          <w:rFonts w:ascii="Cambria" w:hAnsi="Cambria"/>
          <w:sz w:val="24"/>
          <w:szCs w:val="24"/>
          <w:lang w:val="sr-Cyrl-RS"/>
        </w:rPr>
        <w:t>У истраживању Удружења новинара Србије, од 321 испитаника који су попунили упитник, нешто је више особа женског пола (51,3%) у односу на мушкарце (48,4 %). А, тај се однос донекле задржао и у квалитативној студији где је пет новинарки/медијских радница учествовало у разговору у оквиру фокус групе у чијем су саставу била и тројица новинара/медијских радника.</w:t>
      </w:r>
    </w:p>
    <w:p w14:paraId="674F761D" w14:textId="77777777" w:rsidR="00EC1662" w:rsidRDefault="00EC1662" w:rsidP="00EC1662">
      <w:pPr>
        <w:spacing w:line="240" w:lineRule="auto"/>
        <w:ind w:left="0" w:right="410" w:firstLine="0"/>
        <w:jc w:val="both"/>
        <w:rPr>
          <w:rFonts w:ascii="Cambria" w:hAnsi="Cambria"/>
          <w:sz w:val="24"/>
          <w:szCs w:val="24"/>
          <w:lang w:val="sr-Cyrl-RS"/>
        </w:rPr>
      </w:pPr>
    </w:p>
    <w:p w14:paraId="508FB5CE" w14:textId="77777777" w:rsidR="00EC1662" w:rsidRPr="00EC1662" w:rsidRDefault="00EC1662" w:rsidP="00EC1662">
      <w:pPr>
        <w:spacing w:line="240" w:lineRule="auto"/>
        <w:ind w:left="0" w:right="410" w:firstLine="0"/>
        <w:jc w:val="both"/>
        <w:rPr>
          <w:rFonts w:ascii="Cambria" w:hAnsi="Cambria"/>
          <w:sz w:val="24"/>
          <w:szCs w:val="24"/>
          <w:lang w:val="sr-Cyrl-RS"/>
        </w:rPr>
      </w:pPr>
    </w:p>
    <w:p w14:paraId="7D28C83C" w14:textId="7629451F" w:rsidR="0057606C" w:rsidRPr="00085FD0" w:rsidRDefault="007C5933" w:rsidP="001958FC">
      <w:pPr>
        <w:pStyle w:val="ListParagraph"/>
        <w:shd w:val="clear" w:color="auto" w:fill="EE161F"/>
        <w:ind w:left="360" w:right="50"/>
        <w:jc w:val="center"/>
        <w:rPr>
          <w:rFonts w:ascii="Cambria" w:hAnsi="Cambria" w:cs="Arial"/>
          <w:b/>
          <w:bCs/>
          <w:color w:val="222D80"/>
          <w:lang w:val="sr-Latn-RS"/>
        </w:rPr>
      </w:pPr>
      <w:r w:rsidRPr="001958FC">
        <w:rPr>
          <w:rFonts w:ascii="Cambria" w:hAnsi="Cambria" w:cs="Arial"/>
          <w:b/>
          <w:bCs/>
          <w:color w:val="FFFFFF"/>
          <w:sz w:val="28"/>
          <w:szCs w:val="28"/>
          <w:shd w:val="clear" w:color="auto" w:fill="EE161F"/>
          <w:lang w:val="sr-Cyrl-RS"/>
        </w:rPr>
        <w:lastRenderedPageBreak/>
        <w:t>КЉУЧНИ НАЛАЗИ</w:t>
      </w:r>
    </w:p>
    <w:p w14:paraId="5313D89B" w14:textId="22608833" w:rsidR="0057606C" w:rsidRDefault="0057606C" w:rsidP="0057606C">
      <w:pPr>
        <w:pStyle w:val="ListParagraph"/>
        <w:ind w:left="360" w:right="50"/>
        <w:jc w:val="center"/>
        <w:rPr>
          <w:rFonts w:ascii="Cambria" w:hAnsi="Cambria" w:cs="Arial"/>
          <w:b/>
          <w:bCs/>
          <w:color w:val="FFFFFF"/>
          <w:sz w:val="28"/>
          <w:szCs w:val="28"/>
          <w:shd w:val="clear" w:color="auto" w:fill="222D80"/>
          <w:lang w:val="sr-Latn-RS"/>
        </w:rPr>
      </w:pPr>
    </w:p>
    <w:p w14:paraId="6C55DBE0" w14:textId="77777777" w:rsidR="00EF56D3" w:rsidRDefault="00EF56D3" w:rsidP="0057606C">
      <w:pPr>
        <w:pStyle w:val="ListParagraph"/>
        <w:ind w:left="360" w:right="50"/>
        <w:jc w:val="center"/>
        <w:rPr>
          <w:rFonts w:ascii="Cambria" w:hAnsi="Cambria" w:cs="Arial"/>
          <w:b/>
          <w:bCs/>
          <w:color w:val="FFFFFF"/>
          <w:sz w:val="28"/>
          <w:szCs w:val="28"/>
          <w:shd w:val="clear" w:color="auto" w:fill="222D80"/>
          <w:lang w:val="sr-Latn-RS"/>
        </w:rPr>
      </w:pPr>
    </w:p>
    <w:p w14:paraId="248EF069" w14:textId="32C1A8AA" w:rsidR="004132A6" w:rsidRPr="006942CF" w:rsidRDefault="001642BB" w:rsidP="006942CF">
      <w:pPr>
        <w:pStyle w:val="ListParagraph"/>
        <w:numPr>
          <w:ilvl w:val="0"/>
          <w:numId w:val="46"/>
        </w:numPr>
        <w:spacing w:line="240" w:lineRule="auto"/>
        <w:ind w:left="360" w:right="410"/>
        <w:jc w:val="both"/>
        <w:rPr>
          <w:rFonts w:ascii="Cambria" w:hAnsi="Cambria"/>
          <w:sz w:val="24"/>
          <w:szCs w:val="24"/>
        </w:rPr>
      </w:pPr>
      <w:r w:rsidRPr="006942CF">
        <w:rPr>
          <w:rFonts w:ascii="Cambria" w:hAnsi="Cambria"/>
          <w:sz w:val="24"/>
          <w:szCs w:val="24"/>
        </w:rPr>
        <w:t>Готово сваки други испитаник нема уговор за стално, док је сваки пет</w:t>
      </w:r>
      <w:r w:rsidR="00C45C01" w:rsidRPr="006942CF">
        <w:rPr>
          <w:rFonts w:ascii="Cambria" w:hAnsi="Cambria"/>
          <w:sz w:val="24"/>
          <w:szCs w:val="24"/>
          <w:lang w:val="sr-Cyrl-RS"/>
        </w:rPr>
        <w:t>и</w:t>
      </w:r>
      <w:r w:rsidRPr="006942CF">
        <w:rPr>
          <w:rFonts w:ascii="Cambria" w:hAnsi="Cambria"/>
          <w:sz w:val="24"/>
          <w:szCs w:val="24"/>
        </w:rPr>
        <w:t xml:space="preserve"> испитаник ангажован хонорарно</w:t>
      </w:r>
      <w:r w:rsidRPr="006942CF">
        <w:rPr>
          <w:rFonts w:ascii="Cambria" w:hAnsi="Cambria"/>
          <w:sz w:val="24"/>
          <w:szCs w:val="24"/>
          <w:lang w:val="sr-Cyrl-RS"/>
        </w:rPr>
        <w:t>.</w:t>
      </w:r>
      <w:r w:rsidR="006942CF" w:rsidRPr="006942CF">
        <w:rPr>
          <w:rFonts w:ascii="Cambria" w:hAnsi="Cambria"/>
          <w:sz w:val="24"/>
          <w:szCs w:val="24"/>
          <w:lang w:val="sr-Cyrl-RS"/>
        </w:rPr>
        <w:t xml:space="preserve"> </w:t>
      </w:r>
      <w:r w:rsidR="004132A6" w:rsidRPr="006942CF">
        <w:rPr>
          <w:rFonts w:ascii="Cambria" w:hAnsi="Cambria"/>
          <w:sz w:val="24"/>
          <w:szCs w:val="24"/>
          <w:lang w:val="sr-Cyrl-RS"/>
        </w:rPr>
        <w:t>Истраживање УНС-а показало је да новинари и медијски радници који раде у онлајн медијима предњаче међу онима који немају уговоре о сталном запослењу</w:t>
      </w:r>
      <w:r w:rsidR="004F3CE7" w:rsidRPr="006942CF">
        <w:rPr>
          <w:rFonts w:ascii="Cambria" w:hAnsi="Cambria"/>
          <w:sz w:val="24"/>
          <w:szCs w:val="24"/>
          <w:lang w:val="sr-Cyrl-RS"/>
        </w:rPr>
        <w:t>, а</w:t>
      </w:r>
      <w:r w:rsidR="004132A6" w:rsidRPr="006942CF">
        <w:rPr>
          <w:rFonts w:ascii="Cambria" w:hAnsi="Cambria"/>
          <w:sz w:val="24"/>
          <w:szCs w:val="24"/>
          <w:lang w:val="sr-Cyrl-RS"/>
        </w:rPr>
        <w:t xml:space="preserve"> кој</w:t>
      </w:r>
      <w:r w:rsidR="004F3CE7" w:rsidRPr="006942CF">
        <w:rPr>
          <w:rFonts w:ascii="Cambria" w:hAnsi="Cambria"/>
          <w:sz w:val="24"/>
          <w:szCs w:val="24"/>
          <w:lang w:val="sr-Cyrl-RS"/>
        </w:rPr>
        <w:t>и обезбеђују</w:t>
      </w:r>
      <w:r w:rsidR="004132A6" w:rsidRPr="006942CF">
        <w:rPr>
          <w:rFonts w:ascii="Cambria" w:hAnsi="Cambria"/>
          <w:sz w:val="24"/>
          <w:szCs w:val="24"/>
          <w:lang w:val="sr-Cyrl-RS"/>
        </w:rPr>
        <w:t xml:space="preserve"> бољу радно-правну заштиту.</w:t>
      </w:r>
    </w:p>
    <w:p w14:paraId="7D28E2BA" w14:textId="77777777" w:rsidR="004132A6" w:rsidRPr="00F529B9" w:rsidRDefault="004132A6" w:rsidP="006942CF">
      <w:pPr>
        <w:pStyle w:val="ListParagraph"/>
        <w:spacing w:line="240" w:lineRule="auto"/>
        <w:ind w:left="450" w:right="410" w:hanging="450"/>
        <w:jc w:val="both"/>
        <w:rPr>
          <w:rFonts w:ascii="Cambria" w:hAnsi="Cambria"/>
          <w:sz w:val="24"/>
          <w:szCs w:val="24"/>
        </w:rPr>
      </w:pPr>
    </w:p>
    <w:p w14:paraId="269676E8" w14:textId="6730AB7F" w:rsidR="004132A6" w:rsidRPr="00EC1662" w:rsidRDefault="004132A6" w:rsidP="006942CF">
      <w:pPr>
        <w:pStyle w:val="ListParagraph"/>
        <w:numPr>
          <w:ilvl w:val="0"/>
          <w:numId w:val="42"/>
        </w:numPr>
        <w:spacing w:line="240" w:lineRule="auto"/>
        <w:ind w:left="360" w:right="410"/>
        <w:jc w:val="both"/>
        <w:rPr>
          <w:rFonts w:ascii="Cambria" w:hAnsi="Cambria"/>
          <w:sz w:val="24"/>
          <w:szCs w:val="24"/>
        </w:rPr>
      </w:pPr>
      <w:r w:rsidRPr="00EC1662">
        <w:rPr>
          <w:rFonts w:ascii="Cambria" w:hAnsi="Cambria"/>
          <w:sz w:val="24"/>
          <w:szCs w:val="24"/>
          <w:lang w:val="sr-Cyrl-RS"/>
        </w:rPr>
        <w:t>Две-трећине испитаника су чланови новинарских удружења и то највећи број УНС-а (65%), затим НУНС-а (5,6%) и других удружења (4,1%). Да није члан ниједног новинарског удружења одговорио је с</w:t>
      </w:r>
      <w:r w:rsidRPr="00EC1662">
        <w:rPr>
          <w:rFonts w:ascii="Cambria" w:hAnsi="Cambria"/>
          <w:sz w:val="24"/>
          <w:szCs w:val="24"/>
        </w:rPr>
        <w:t>ваки четврти испитаник</w:t>
      </w:r>
      <w:r w:rsidRPr="00EC1662">
        <w:rPr>
          <w:rFonts w:ascii="Cambria" w:hAnsi="Cambria"/>
          <w:sz w:val="24"/>
          <w:szCs w:val="24"/>
          <w:lang w:val="sr-Cyrl-RS"/>
        </w:rPr>
        <w:t>.</w:t>
      </w:r>
    </w:p>
    <w:p w14:paraId="0B1341C2" w14:textId="77777777" w:rsidR="001642BB" w:rsidRPr="00F529B9" w:rsidRDefault="001642BB" w:rsidP="00D9296A">
      <w:pPr>
        <w:spacing w:line="240" w:lineRule="auto"/>
        <w:ind w:right="410"/>
        <w:jc w:val="both"/>
        <w:rPr>
          <w:rFonts w:ascii="Cambria" w:hAnsi="Cambria"/>
          <w:sz w:val="24"/>
          <w:szCs w:val="24"/>
        </w:rPr>
      </w:pPr>
    </w:p>
    <w:p w14:paraId="7CCE77DB" w14:textId="167A8435" w:rsidR="001642BB" w:rsidRPr="00F529B9" w:rsidRDefault="001642BB" w:rsidP="00D9296A">
      <w:pPr>
        <w:pStyle w:val="ListParagraph"/>
        <w:numPr>
          <w:ilvl w:val="0"/>
          <w:numId w:val="42"/>
        </w:numPr>
        <w:spacing w:line="240" w:lineRule="auto"/>
        <w:ind w:left="360" w:right="410"/>
        <w:jc w:val="both"/>
        <w:rPr>
          <w:rFonts w:ascii="Cambria" w:hAnsi="Cambria"/>
          <w:sz w:val="24"/>
          <w:szCs w:val="24"/>
        </w:rPr>
      </w:pPr>
      <w:r w:rsidRPr="00F529B9">
        <w:rPr>
          <w:rFonts w:ascii="Cambria" w:hAnsi="Cambria"/>
          <w:sz w:val="24"/>
          <w:szCs w:val="24"/>
        </w:rPr>
        <w:t>Скоро 80% испитаника нису чланови</w:t>
      </w:r>
      <w:r w:rsidRPr="00F529B9">
        <w:rPr>
          <w:rFonts w:ascii="Cambria" w:hAnsi="Cambria"/>
          <w:sz w:val="24"/>
          <w:szCs w:val="24"/>
          <w:lang w:val="sr-Cyrl-RS"/>
        </w:rPr>
        <w:t xml:space="preserve"> нити једног</w:t>
      </w:r>
      <w:r w:rsidRPr="00F529B9">
        <w:rPr>
          <w:rFonts w:ascii="Cambria" w:hAnsi="Cambria"/>
          <w:sz w:val="24"/>
          <w:szCs w:val="24"/>
        </w:rPr>
        <w:t xml:space="preserve"> синдиката</w:t>
      </w:r>
      <w:r w:rsidRPr="00F529B9">
        <w:rPr>
          <w:rFonts w:ascii="Cambria" w:hAnsi="Cambria"/>
          <w:sz w:val="24"/>
          <w:szCs w:val="24"/>
          <w:lang w:val="sr-Cyrl-RS"/>
        </w:rPr>
        <w:t>.</w:t>
      </w:r>
    </w:p>
    <w:p w14:paraId="17D8F83C" w14:textId="77777777" w:rsidR="001642BB" w:rsidRPr="00F529B9" w:rsidRDefault="001642BB" w:rsidP="00D9296A">
      <w:pPr>
        <w:spacing w:line="240" w:lineRule="auto"/>
        <w:ind w:right="410"/>
        <w:jc w:val="both"/>
        <w:rPr>
          <w:rFonts w:ascii="Cambria" w:hAnsi="Cambria"/>
          <w:sz w:val="24"/>
          <w:szCs w:val="24"/>
        </w:rPr>
      </w:pPr>
    </w:p>
    <w:p w14:paraId="79B7CA05" w14:textId="0032660A" w:rsidR="001642BB" w:rsidRPr="00EC1662" w:rsidRDefault="001642BB" w:rsidP="00D9296A">
      <w:pPr>
        <w:pStyle w:val="ListParagraph"/>
        <w:numPr>
          <w:ilvl w:val="0"/>
          <w:numId w:val="42"/>
        </w:numPr>
        <w:spacing w:line="240" w:lineRule="auto"/>
        <w:ind w:left="360" w:right="410"/>
        <w:jc w:val="both"/>
        <w:rPr>
          <w:rFonts w:ascii="Cambria" w:hAnsi="Cambria"/>
          <w:sz w:val="24"/>
          <w:szCs w:val="24"/>
        </w:rPr>
      </w:pPr>
      <w:r w:rsidRPr="00F529B9">
        <w:rPr>
          <w:rFonts w:ascii="Cambria" w:hAnsi="Cambria"/>
          <w:sz w:val="24"/>
          <w:szCs w:val="24"/>
          <w:lang w:val="sr-Cyrl-RS"/>
        </w:rPr>
        <w:t>Готово</w:t>
      </w:r>
      <w:r w:rsidRPr="00F529B9">
        <w:rPr>
          <w:rFonts w:ascii="Cambria" w:hAnsi="Cambria"/>
          <w:sz w:val="24"/>
          <w:szCs w:val="24"/>
        </w:rPr>
        <w:t xml:space="preserve"> 70% испитаника каже да је упознато са својим правима</w:t>
      </w:r>
      <w:r w:rsidRPr="00F529B9">
        <w:rPr>
          <w:rFonts w:ascii="Cambria" w:hAnsi="Cambria"/>
          <w:sz w:val="24"/>
          <w:szCs w:val="24"/>
          <w:lang w:val="sr-Cyrl-RS"/>
        </w:rPr>
        <w:t>.</w:t>
      </w:r>
    </w:p>
    <w:p w14:paraId="77517B52" w14:textId="77777777" w:rsidR="004132A6" w:rsidRPr="00EC1662" w:rsidRDefault="004132A6" w:rsidP="00EC1662">
      <w:pPr>
        <w:pStyle w:val="ListParagraph"/>
        <w:rPr>
          <w:rFonts w:ascii="Cambria" w:hAnsi="Cambria"/>
          <w:sz w:val="24"/>
          <w:szCs w:val="24"/>
        </w:rPr>
      </w:pPr>
    </w:p>
    <w:p w14:paraId="15F1C64F" w14:textId="15E05822" w:rsidR="004132A6" w:rsidRPr="008D7F6C" w:rsidRDefault="008A1B80" w:rsidP="008A1B80">
      <w:pPr>
        <w:pStyle w:val="ListParagraph"/>
        <w:numPr>
          <w:ilvl w:val="0"/>
          <w:numId w:val="48"/>
        </w:numPr>
        <w:spacing w:line="240" w:lineRule="auto"/>
        <w:ind w:right="410"/>
        <w:jc w:val="both"/>
        <w:rPr>
          <w:rFonts w:asciiTheme="majorHAnsi" w:hAnsiTheme="majorHAnsi"/>
          <w:color w:val="000000" w:themeColor="text1"/>
          <w:sz w:val="24"/>
          <w:szCs w:val="24"/>
        </w:rPr>
      </w:pPr>
      <w:r w:rsidRPr="008D7F6C">
        <w:rPr>
          <w:rFonts w:asciiTheme="majorHAnsi" w:hAnsiTheme="majorHAnsi"/>
          <w:color w:val="000000" w:themeColor="text1"/>
          <w:sz w:val="24"/>
          <w:szCs w:val="24"/>
        </w:rPr>
        <w:t>Близу половине новинара и медијских радника који су учествовали у истраживању нема сазнања</w:t>
      </w:r>
      <w:r w:rsidRPr="008D7F6C">
        <w:rPr>
          <w:rFonts w:asciiTheme="majorHAnsi" w:hAnsiTheme="majorHAnsi"/>
          <w:color w:val="000000" w:themeColor="text1"/>
          <w:sz w:val="24"/>
          <w:szCs w:val="24"/>
          <w:shd w:val="clear" w:color="auto" w:fill="FFFFFF"/>
          <w:lang w:val="sr-Cyrl-RS"/>
        </w:rPr>
        <w:t> да ли се у медију у ком раде поштује право на синдикално организовање. Да такво право постоји потврдно се изјаснило 36,4 одсто.</w:t>
      </w:r>
    </w:p>
    <w:p w14:paraId="278ACFFD" w14:textId="77777777" w:rsidR="008A1B80" w:rsidRPr="008A1B80" w:rsidRDefault="008A1B80" w:rsidP="008A1B80">
      <w:pPr>
        <w:pStyle w:val="ListParagraph"/>
        <w:rPr>
          <w:rFonts w:ascii="Cambria" w:hAnsi="Cambria"/>
          <w:sz w:val="24"/>
          <w:szCs w:val="24"/>
        </w:rPr>
      </w:pPr>
    </w:p>
    <w:p w14:paraId="6EB465BD" w14:textId="51301DBF" w:rsidR="001642BB" w:rsidRPr="00EC1662" w:rsidRDefault="001642BB" w:rsidP="00D9296A">
      <w:pPr>
        <w:pStyle w:val="ListParagraph"/>
        <w:numPr>
          <w:ilvl w:val="0"/>
          <w:numId w:val="42"/>
        </w:numPr>
        <w:spacing w:line="240" w:lineRule="auto"/>
        <w:ind w:left="360" w:right="410"/>
        <w:jc w:val="both"/>
        <w:rPr>
          <w:rFonts w:ascii="Cambria" w:hAnsi="Cambria"/>
          <w:sz w:val="24"/>
          <w:szCs w:val="24"/>
        </w:rPr>
      </w:pPr>
      <w:r w:rsidRPr="00F529B9">
        <w:rPr>
          <w:rFonts w:ascii="Cambria" w:hAnsi="Cambria"/>
          <w:sz w:val="24"/>
          <w:szCs w:val="24"/>
          <w:lang w:val="sr-Cyrl-RS"/>
        </w:rPr>
        <w:t xml:space="preserve">Нешто више од </w:t>
      </w:r>
      <w:r w:rsidRPr="00F529B9">
        <w:rPr>
          <w:rFonts w:ascii="Cambria" w:hAnsi="Cambria"/>
          <w:sz w:val="24"/>
          <w:szCs w:val="24"/>
        </w:rPr>
        <w:t>60% испитаника је навело да су током каријере</w:t>
      </w:r>
      <w:r w:rsidR="000604CC">
        <w:rPr>
          <w:rFonts w:ascii="Cambria" w:hAnsi="Cambria"/>
          <w:sz w:val="24"/>
          <w:szCs w:val="24"/>
          <w:lang w:val="sr-Cyrl-RS"/>
        </w:rPr>
        <w:t xml:space="preserve"> били у ситуацији да су им</w:t>
      </w:r>
      <w:r w:rsidRPr="00F529B9">
        <w:rPr>
          <w:rFonts w:ascii="Cambria" w:hAnsi="Cambria"/>
          <w:sz w:val="24"/>
          <w:szCs w:val="24"/>
        </w:rPr>
        <w:t xml:space="preserve"> радна права уг</w:t>
      </w:r>
      <w:r w:rsidRPr="00F529B9">
        <w:rPr>
          <w:rFonts w:ascii="Cambria" w:hAnsi="Cambria"/>
          <w:sz w:val="24"/>
          <w:szCs w:val="24"/>
          <w:lang w:val="sr-Cyrl-RS"/>
        </w:rPr>
        <w:t>р</w:t>
      </w:r>
      <w:r w:rsidRPr="00F529B9">
        <w:rPr>
          <w:rFonts w:ascii="Cambria" w:hAnsi="Cambria"/>
          <w:sz w:val="24"/>
          <w:szCs w:val="24"/>
        </w:rPr>
        <w:t>ожена, а</w:t>
      </w:r>
      <w:r w:rsidR="000604CC">
        <w:rPr>
          <w:rFonts w:ascii="Cambria" w:hAnsi="Cambria"/>
          <w:sz w:val="24"/>
          <w:szCs w:val="24"/>
          <w:lang w:val="sr-Cyrl-RS"/>
        </w:rPr>
        <w:t>ли се</w:t>
      </w:r>
      <w:r w:rsidRPr="00F529B9">
        <w:rPr>
          <w:rFonts w:ascii="Cambria" w:hAnsi="Cambria"/>
          <w:sz w:val="24"/>
          <w:szCs w:val="24"/>
        </w:rPr>
        <w:t xml:space="preserve"> </w:t>
      </w:r>
      <w:r w:rsidRPr="00F529B9">
        <w:rPr>
          <w:rFonts w:ascii="Cambria" w:hAnsi="Cambria"/>
          <w:sz w:val="24"/>
          <w:szCs w:val="24"/>
          <w:lang w:val="sr-Cyrl-RS"/>
        </w:rPr>
        <w:t xml:space="preserve">чак </w:t>
      </w:r>
      <w:r w:rsidRPr="00F529B9">
        <w:rPr>
          <w:rFonts w:ascii="Cambria" w:hAnsi="Cambria"/>
          <w:sz w:val="24"/>
          <w:szCs w:val="24"/>
        </w:rPr>
        <w:t xml:space="preserve">половина њих </w:t>
      </w:r>
      <w:r w:rsidRPr="00F529B9">
        <w:rPr>
          <w:rFonts w:ascii="Cambria" w:hAnsi="Cambria"/>
          <w:sz w:val="24"/>
          <w:szCs w:val="24"/>
          <w:lang w:val="sr-Cyrl-RS"/>
        </w:rPr>
        <w:t>у тим ситуацијама</w:t>
      </w:r>
      <w:r w:rsidRPr="00F529B9">
        <w:rPr>
          <w:rFonts w:ascii="Cambria" w:hAnsi="Cambria"/>
          <w:sz w:val="24"/>
          <w:szCs w:val="24"/>
        </w:rPr>
        <w:t xml:space="preserve"> није обратила н</w:t>
      </w:r>
      <w:r w:rsidRPr="00F529B9">
        <w:rPr>
          <w:rFonts w:ascii="Cambria" w:hAnsi="Cambria"/>
          <w:sz w:val="24"/>
          <w:szCs w:val="24"/>
          <w:lang w:val="sr-Cyrl-RS"/>
        </w:rPr>
        <w:t>и</w:t>
      </w:r>
      <w:r w:rsidR="004B0FE2" w:rsidRPr="00F529B9">
        <w:rPr>
          <w:rFonts w:ascii="Cambria" w:hAnsi="Cambria"/>
          <w:sz w:val="24"/>
          <w:szCs w:val="24"/>
          <w:lang w:val="sr-Cyrl-RS"/>
        </w:rPr>
        <w:t xml:space="preserve">ти </w:t>
      </w:r>
      <w:r w:rsidRPr="00F529B9">
        <w:rPr>
          <w:rFonts w:ascii="Cambria" w:hAnsi="Cambria"/>
          <w:sz w:val="24"/>
          <w:szCs w:val="24"/>
          <w:lang w:val="sr-Cyrl-RS"/>
        </w:rPr>
        <w:t>једној</w:t>
      </w:r>
      <w:r w:rsidRPr="00F529B9">
        <w:rPr>
          <w:rFonts w:ascii="Cambria" w:hAnsi="Cambria"/>
          <w:sz w:val="24"/>
          <w:szCs w:val="24"/>
        </w:rPr>
        <w:t xml:space="preserve"> институцији</w:t>
      </w:r>
      <w:r w:rsidRPr="00F529B9">
        <w:rPr>
          <w:rFonts w:ascii="Cambria" w:hAnsi="Cambria"/>
          <w:sz w:val="24"/>
          <w:szCs w:val="24"/>
          <w:lang w:val="sr-Cyrl-RS"/>
        </w:rPr>
        <w:t>.</w:t>
      </w:r>
    </w:p>
    <w:p w14:paraId="17FCB2D8" w14:textId="77777777" w:rsidR="004132A6" w:rsidRDefault="004132A6" w:rsidP="00EC1662">
      <w:pPr>
        <w:pStyle w:val="ListParagraph"/>
        <w:spacing w:line="240" w:lineRule="auto"/>
        <w:ind w:left="360" w:right="410" w:firstLine="0"/>
        <w:jc w:val="both"/>
        <w:rPr>
          <w:rFonts w:ascii="Cambria" w:hAnsi="Cambria"/>
          <w:sz w:val="24"/>
          <w:szCs w:val="24"/>
        </w:rPr>
      </w:pPr>
    </w:p>
    <w:p w14:paraId="0DDDEEF8" w14:textId="14EBDCDA" w:rsidR="004132A6" w:rsidRPr="00E86E12" w:rsidRDefault="004132A6" w:rsidP="004132A6">
      <w:pPr>
        <w:pStyle w:val="MediumGrid21"/>
        <w:numPr>
          <w:ilvl w:val="0"/>
          <w:numId w:val="42"/>
        </w:numPr>
        <w:tabs>
          <w:tab w:val="left" w:pos="90"/>
        </w:tabs>
        <w:ind w:left="360" w:right="410"/>
        <w:jc w:val="both"/>
        <w:rPr>
          <w:rFonts w:ascii="Cambria" w:hAnsi="Cambria" w:cs="Calibri"/>
          <w:szCs w:val="24"/>
        </w:rPr>
      </w:pPr>
      <w:r>
        <w:rPr>
          <w:rFonts w:ascii="Cambria" w:hAnsi="Cambria"/>
          <w:szCs w:val="24"/>
          <w:lang w:val="sr-Cyrl-RS"/>
        </w:rPr>
        <w:t xml:space="preserve">Најмањи приступ правној заштити код неправедног отпуштања или повреде радних права имају </w:t>
      </w:r>
      <w:r w:rsidR="004F3CE7">
        <w:rPr>
          <w:rFonts w:ascii="Cambria" w:hAnsi="Cambria"/>
          <w:szCs w:val="24"/>
          <w:lang w:val="sr-Cyrl-RS"/>
        </w:rPr>
        <w:t>они</w:t>
      </w:r>
      <w:r>
        <w:rPr>
          <w:rFonts w:ascii="Cambria" w:hAnsi="Cambria"/>
          <w:szCs w:val="24"/>
          <w:lang w:val="sr-Cyrl-RS"/>
        </w:rPr>
        <w:t xml:space="preserve"> који раде без уговора, као и хонорарно ангажовани новинари и медијски радници. Нешто више од 60% испитани</w:t>
      </w:r>
      <w:r w:rsidR="0026080E">
        <w:rPr>
          <w:rFonts w:ascii="Cambria" w:hAnsi="Cambria"/>
          <w:szCs w:val="24"/>
          <w:lang w:val="sr-Cyrl-RS"/>
        </w:rPr>
        <w:t>х</w:t>
      </w:r>
      <w:r>
        <w:rPr>
          <w:rFonts w:ascii="Cambria" w:hAnsi="Cambria"/>
          <w:szCs w:val="24"/>
          <w:lang w:val="sr-Cyrl-RS"/>
        </w:rPr>
        <w:t xml:space="preserve"> рекло је да нема или да не зна има ли приступ правној помоћи у тим случајевима.</w:t>
      </w:r>
      <w:r w:rsidRPr="00006EC7">
        <w:rPr>
          <w:rFonts w:ascii="Cambria" w:hAnsi="Cambria" w:cs="Calibri"/>
          <w:szCs w:val="24"/>
          <w:lang w:val="sr-Cyrl-RS"/>
        </w:rPr>
        <w:t xml:space="preserve"> </w:t>
      </w:r>
      <w:r w:rsidR="0026080E">
        <w:rPr>
          <w:rFonts w:ascii="Cambria" w:hAnsi="Cambria" w:cs="Calibri"/>
          <w:szCs w:val="24"/>
          <w:lang w:val="sr-Cyrl-RS"/>
        </w:rPr>
        <w:t>Тако с</w:t>
      </w:r>
      <w:r w:rsidRPr="00E86E12">
        <w:rPr>
          <w:rFonts w:ascii="Cambria" w:hAnsi="Cambria"/>
          <w:szCs w:val="24"/>
        </w:rPr>
        <w:t xml:space="preserve">ваки четврти испитаник наводи да нема приступ правној заштити у случају </w:t>
      </w:r>
      <w:r w:rsidRPr="00E86E12">
        <w:rPr>
          <w:rFonts w:ascii="Cambria" w:hAnsi="Cambria"/>
          <w:szCs w:val="24"/>
          <w:lang w:val="sr-Cyrl-RS"/>
        </w:rPr>
        <w:t>н</w:t>
      </w:r>
      <w:r w:rsidRPr="00E86E12">
        <w:rPr>
          <w:rFonts w:ascii="Cambria" w:hAnsi="Cambria"/>
          <w:szCs w:val="24"/>
        </w:rPr>
        <w:t>еправедног отпуштања или повреде радних права</w:t>
      </w:r>
      <w:r w:rsidRPr="00E86E12">
        <w:rPr>
          <w:rFonts w:ascii="Cambria" w:hAnsi="Cambria"/>
          <w:szCs w:val="24"/>
          <w:lang w:val="sr-Cyrl-RS"/>
        </w:rPr>
        <w:t>.</w:t>
      </w:r>
    </w:p>
    <w:p w14:paraId="42A34D6C" w14:textId="77777777" w:rsidR="004132A6" w:rsidRPr="00F529B9" w:rsidRDefault="004132A6" w:rsidP="00EC1662">
      <w:pPr>
        <w:pStyle w:val="ListParagraph"/>
        <w:spacing w:line="240" w:lineRule="auto"/>
        <w:ind w:left="360" w:right="410" w:firstLine="0"/>
        <w:jc w:val="both"/>
        <w:rPr>
          <w:rFonts w:ascii="Cambria" w:hAnsi="Cambria"/>
          <w:sz w:val="24"/>
          <w:szCs w:val="24"/>
        </w:rPr>
      </w:pPr>
    </w:p>
    <w:p w14:paraId="2F978586" w14:textId="77777777" w:rsidR="004F3CE7" w:rsidRPr="00550BC6" w:rsidRDefault="001642BB" w:rsidP="004F3CE7">
      <w:pPr>
        <w:pStyle w:val="MediumGrid21"/>
        <w:numPr>
          <w:ilvl w:val="0"/>
          <w:numId w:val="42"/>
        </w:numPr>
        <w:tabs>
          <w:tab w:val="left" w:pos="90"/>
        </w:tabs>
        <w:ind w:left="360" w:right="410"/>
        <w:jc w:val="both"/>
        <w:rPr>
          <w:rFonts w:ascii="Cambria" w:hAnsi="Cambria" w:cs="Calibri"/>
          <w:szCs w:val="24"/>
        </w:rPr>
      </w:pPr>
      <w:r w:rsidRPr="00F529B9">
        <w:rPr>
          <w:rFonts w:ascii="Cambria" w:hAnsi="Cambria"/>
          <w:szCs w:val="24"/>
          <w:lang w:val="sr-Cyrl-RS"/>
        </w:rPr>
        <w:t xml:space="preserve">Испитаници наводе да им </w:t>
      </w:r>
      <w:r w:rsidR="000604CC">
        <w:rPr>
          <w:rFonts w:ascii="Cambria" w:hAnsi="Cambria"/>
          <w:szCs w:val="24"/>
          <w:lang w:val="sr-Cyrl-RS"/>
        </w:rPr>
        <w:t xml:space="preserve">се </w:t>
      </w:r>
      <w:r w:rsidRPr="00F529B9">
        <w:rPr>
          <w:rFonts w:ascii="Cambria" w:hAnsi="Cambria"/>
          <w:szCs w:val="24"/>
          <w:lang w:val="sr-Cyrl-RS"/>
        </w:rPr>
        <w:t>р</w:t>
      </w:r>
      <w:r w:rsidRPr="00F529B9">
        <w:rPr>
          <w:rFonts w:ascii="Cambria" w:hAnsi="Cambria"/>
          <w:szCs w:val="24"/>
        </w:rPr>
        <w:t>адна права највише угрож</w:t>
      </w:r>
      <w:r w:rsidRPr="00F529B9">
        <w:rPr>
          <w:rFonts w:ascii="Cambria" w:hAnsi="Cambria"/>
          <w:szCs w:val="24"/>
          <w:lang w:val="sr-Cyrl-RS"/>
        </w:rPr>
        <w:t>авају и</w:t>
      </w:r>
      <w:r w:rsidRPr="00F529B9">
        <w:rPr>
          <w:rFonts w:ascii="Cambria" w:hAnsi="Cambria" w:cstheme="minorHAnsi"/>
          <w:szCs w:val="24"/>
        </w:rPr>
        <w:t>зостанк</w:t>
      </w:r>
      <w:r w:rsidRPr="00F529B9">
        <w:rPr>
          <w:rFonts w:ascii="Cambria" w:hAnsi="Cambria" w:cstheme="minorHAnsi"/>
          <w:szCs w:val="24"/>
          <w:lang w:val="sr-Cyrl-RS"/>
        </w:rPr>
        <w:t>ом</w:t>
      </w:r>
      <w:r w:rsidRPr="00F529B9">
        <w:rPr>
          <w:rFonts w:ascii="Cambria" w:hAnsi="Cambria" w:cstheme="minorHAnsi"/>
          <w:szCs w:val="24"/>
        </w:rPr>
        <w:t xml:space="preserve"> надокнаде за прековремени рад</w:t>
      </w:r>
      <w:r w:rsidR="00C3759A" w:rsidRPr="00F529B9">
        <w:rPr>
          <w:rFonts w:ascii="Cambria" w:hAnsi="Cambria" w:cstheme="minorHAnsi"/>
          <w:szCs w:val="24"/>
          <w:lang w:val="sr-Cyrl-RS"/>
        </w:rPr>
        <w:t>,</w:t>
      </w:r>
      <w:r w:rsidRPr="00F529B9">
        <w:rPr>
          <w:rFonts w:ascii="Cambria" w:hAnsi="Cambria" w:cstheme="minorHAnsi"/>
          <w:szCs w:val="24"/>
        </w:rPr>
        <w:t xml:space="preserve"> </w:t>
      </w:r>
      <w:r w:rsidRPr="00F529B9">
        <w:rPr>
          <w:rFonts w:ascii="Cambria" w:hAnsi="Cambria" w:cstheme="minorHAnsi"/>
          <w:szCs w:val="24"/>
          <w:lang w:val="sr-Cyrl-RS"/>
        </w:rPr>
        <w:t>н</w:t>
      </w:r>
      <w:r w:rsidRPr="00F529B9">
        <w:rPr>
          <w:rFonts w:ascii="Cambria" w:hAnsi="Cambria" w:cstheme="minorHAnsi"/>
          <w:szCs w:val="24"/>
        </w:rPr>
        <w:t>епоштовање</w:t>
      </w:r>
      <w:r w:rsidRPr="00F529B9">
        <w:rPr>
          <w:rFonts w:ascii="Cambria" w:hAnsi="Cambria" w:cstheme="minorHAnsi"/>
          <w:szCs w:val="24"/>
          <w:lang w:val="sr-Cyrl-RS"/>
        </w:rPr>
        <w:t>м</w:t>
      </w:r>
      <w:r w:rsidRPr="00F529B9">
        <w:rPr>
          <w:rFonts w:ascii="Cambria" w:hAnsi="Cambria" w:cstheme="minorHAnsi"/>
          <w:szCs w:val="24"/>
        </w:rPr>
        <w:t xml:space="preserve"> радног времена</w:t>
      </w:r>
      <w:r w:rsidR="00C3759A" w:rsidRPr="00F529B9">
        <w:rPr>
          <w:rFonts w:ascii="Cambria" w:hAnsi="Cambria" w:cstheme="minorHAnsi"/>
          <w:szCs w:val="24"/>
          <w:lang w:val="sr-Cyrl-RS"/>
        </w:rPr>
        <w:t>,</w:t>
      </w:r>
      <w:r w:rsidRPr="00F529B9">
        <w:rPr>
          <w:rFonts w:ascii="Cambria" w:hAnsi="Cambria" w:cstheme="minorHAnsi"/>
          <w:szCs w:val="24"/>
        </w:rPr>
        <w:t xml:space="preserve"> отпуштањ</w:t>
      </w:r>
      <w:r w:rsidRPr="00F529B9">
        <w:rPr>
          <w:rFonts w:ascii="Cambria" w:hAnsi="Cambria" w:cstheme="minorHAnsi"/>
          <w:szCs w:val="24"/>
          <w:lang w:val="sr-Cyrl-RS"/>
        </w:rPr>
        <w:t>има и п</w:t>
      </w:r>
      <w:r w:rsidRPr="00F529B9">
        <w:rPr>
          <w:rFonts w:ascii="Cambria" w:hAnsi="Cambria" w:cstheme="minorHAnsi"/>
          <w:szCs w:val="24"/>
        </w:rPr>
        <w:t>олитички</w:t>
      </w:r>
      <w:r w:rsidRPr="00F529B9">
        <w:rPr>
          <w:rFonts w:ascii="Cambria" w:hAnsi="Cambria" w:cstheme="minorHAnsi"/>
          <w:szCs w:val="24"/>
          <w:lang w:val="sr-Cyrl-RS"/>
        </w:rPr>
        <w:t>м</w:t>
      </w:r>
      <w:r w:rsidRPr="00F529B9">
        <w:rPr>
          <w:rFonts w:ascii="Cambria" w:hAnsi="Cambria" w:cstheme="minorHAnsi"/>
          <w:szCs w:val="24"/>
        </w:rPr>
        <w:t xml:space="preserve">  прити</w:t>
      </w:r>
      <w:r w:rsidR="000604CC">
        <w:rPr>
          <w:rFonts w:ascii="Cambria" w:hAnsi="Cambria" w:cstheme="minorHAnsi"/>
          <w:szCs w:val="24"/>
          <w:lang w:val="sr-Cyrl-RS"/>
        </w:rPr>
        <w:t>с</w:t>
      </w:r>
      <w:r w:rsidRPr="00F529B9">
        <w:rPr>
          <w:rFonts w:ascii="Cambria" w:hAnsi="Cambria" w:cstheme="minorHAnsi"/>
          <w:szCs w:val="24"/>
        </w:rPr>
        <w:t>ци</w:t>
      </w:r>
      <w:r w:rsidRPr="00F529B9">
        <w:rPr>
          <w:rFonts w:ascii="Cambria" w:hAnsi="Cambria" w:cstheme="minorHAnsi"/>
          <w:szCs w:val="24"/>
          <w:lang w:val="sr-Cyrl-RS"/>
        </w:rPr>
        <w:t>ма.</w:t>
      </w:r>
      <w:r w:rsidRPr="00F529B9">
        <w:rPr>
          <w:rFonts w:ascii="Cambria" w:hAnsi="Cambria" w:cstheme="minorHAnsi"/>
          <w:szCs w:val="24"/>
        </w:rPr>
        <w:t xml:space="preserve"> </w:t>
      </w:r>
      <w:r w:rsidR="004F3CE7">
        <w:rPr>
          <w:rFonts w:ascii="Cambria" w:hAnsi="Cambria" w:cs="Calibri"/>
          <w:szCs w:val="24"/>
          <w:lang w:val="sr-Cyrl-RS"/>
        </w:rPr>
        <w:t xml:space="preserve">Одмах затим, високо позиционирани су и одговори да су новинарима угрожена  радна права непоштовањем аутономије у раду, као и кроз корпоративни притисак, односно притисак економских моћника. </w:t>
      </w:r>
    </w:p>
    <w:p w14:paraId="6708E568" w14:textId="3487A6EB" w:rsidR="001642BB" w:rsidRPr="00F529B9" w:rsidRDefault="001642BB" w:rsidP="00EC1662">
      <w:pPr>
        <w:pStyle w:val="MediumGrid21"/>
        <w:tabs>
          <w:tab w:val="left" w:pos="90"/>
        </w:tabs>
        <w:ind w:left="360" w:right="410"/>
        <w:jc w:val="both"/>
        <w:rPr>
          <w:rFonts w:ascii="Cambria" w:hAnsi="Cambria" w:cstheme="minorHAnsi"/>
          <w:szCs w:val="24"/>
        </w:rPr>
      </w:pPr>
    </w:p>
    <w:p w14:paraId="19D14676" w14:textId="357012E9" w:rsidR="004F3CE7" w:rsidRDefault="004F3CE7" w:rsidP="006942CF">
      <w:pPr>
        <w:pStyle w:val="MediumGrid21"/>
        <w:numPr>
          <w:ilvl w:val="0"/>
          <w:numId w:val="42"/>
        </w:numPr>
        <w:tabs>
          <w:tab w:val="left" w:pos="90"/>
        </w:tabs>
        <w:ind w:left="360" w:right="410"/>
        <w:jc w:val="both"/>
        <w:rPr>
          <w:rFonts w:ascii="Cambria" w:hAnsi="Cambria" w:cs="Calibri"/>
          <w:szCs w:val="24"/>
        </w:rPr>
      </w:pPr>
      <w:r>
        <w:rPr>
          <w:rFonts w:ascii="Cambria" w:hAnsi="Cambria" w:cs="Calibri"/>
          <w:szCs w:val="24"/>
          <w:lang w:val="sr-Cyrl-RS"/>
        </w:rPr>
        <w:t xml:space="preserve">Нешто мање од половине испитаника, њих 45,3%, сматра да нема разлике и да су радна права подједнако угрожена женама и мушкарцима у медијима у Србији. Такође, близу 40% </w:t>
      </w:r>
      <w:r w:rsidRPr="00D31E1F">
        <w:rPr>
          <w:rFonts w:ascii="Cambria" w:hAnsi="Cambria" w:cs="Calibri"/>
          <w:szCs w:val="24"/>
        </w:rPr>
        <w:t>испитаника смат</w:t>
      </w:r>
      <w:r w:rsidRPr="00D31E1F">
        <w:rPr>
          <w:rFonts w:ascii="Cambria" w:hAnsi="Cambria" w:cs="Calibri"/>
          <w:szCs w:val="24"/>
          <w:lang w:val="sr-Cyrl-RS"/>
        </w:rPr>
        <w:t>р</w:t>
      </w:r>
      <w:r w:rsidRPr="00D31E1F">
        <w:rPr>
          <w:rFonts w:ascii="Cambria" w:hAnsi="Cambria" w:cs="Calibri"/>
          <w:szCs w:val="24"/>
        </w:rPr>
        <w:t>а да су радна права жена угроженија него радна права мушкараца.</w:t>
      </w:r>
    </w:p>
    <w:p w14:paraId="52881850" w14:textId="77777777" w:rsidR="001642BB" w:rsidRPr="00F529B9" w:rsidRDefault="001642BB" w:rsidP="00D9296A">
      <w:pPr>
        <w:pStyle w:val="MediumGrid21"/>
        <w:tabs>
          <w:tab w:val="left" w:pos="90"/>
        </w:tabs>
        <w:ind w:left="360" w:right="410"/>
        <w:jc w:val="both"/>
        <w:rPr>
          <w:rFonts w:ascii="Cambria" w:hAnsi="Cambria" w:cstheme="minorHAnsi"/>
          <w:szCs w:val="24"/>
        </w:rPr>
      </w:pPr>
    </w:p>
    <w:p w14:paraId="4A19951F" w14:textId="3B942AA8" w:rsidR="001642BB" w:rsidRDefault="001642BB" w:rsidP="00D9296A">
      <w:pPr>
        <w:pStyle w:val="MediumGrid21"/>
        <w:numPr>
          <w:ilvl w:val="0"/>
          <w:numId w:val="42"/>
        </w:numPr>
        <w:tabs>
          <w:tab w:val="left" w:pos="90"/>
        </w:tabs>
        <w:ind w:left="360" w:right="410"/>
        <w:jc w:val="both"/>
        <w:rPr>
          <w:rFonts w:ascii="Cambria" w:hAnsi="Cambria" w:cstheme="minorHAnsi"/>
          <w:szCs w:val="24"/>
        </w:rPr>
      </w:pPr>
      <w:r w:rsidRPr="00F529B9">
        <w:rPr>
          <w:rFonts w:ascii="Cambria" w:hAnsi="Cambria" w:cstheme="minorHAnsi"/>
          <w:szCs w:val="24"/>
        </w:rPr>
        <w:t xml:space="preserve">Као највеће препреке за остваривање радних права новинара и медијских радника у Србији испитаници </w:t>
      </w:r>
      <w:r w:rsidR="00C3759A" w:rsidRPr="00F529B9">
        <w:rPr>
          <w:rFonts w:ascii="Cambria" w:hAnsi="Cambria" w:cstheme="minorHAnsi"/>
          <w:szCs w:val="24"/>
          <w:lang w:val="sr-Cyrl-RS"/>
        </w:rPr>
        <w:t>наводе</w:t>
      </w:r>
      <w:r w:rsidRPr="00F529B9">
        <w:rPr>
          <w:rFonts w:ascii="Cambria" w:hAnsi="Cambria" w:cstheme="minorHAnsi"/>
          <w:szCs w:val="24"/>
        </w:rPr>
        <w:t xml:space="preserve"> </w:t>
      </w:r>
      <w:r w:rsidR="00C3759A" w:rsidRPr="00F529B9">
        <w:rPr>
          <w:rFonts w:ascii="Cambria" w:hAnsi="Cambria" w:cstheme="minorHAnsi"/>
          <w:szCs w:val="24"/>
          <w:lang w:val="sr-Cyrl-RS"/>
        </w:rPr>
        <w:t>изостанак</w:t>
      </w:r>
      <w:r w:rsidRPr="00F529B9">
        <w:rPr>
          <w:rFonts w:ascii="Cambria" w:hAnsi="Cambria" w:cstheme="minorHAnsi"/>
          <w:szCs w:val="24"/>
        </w:rPr>
        <w:t xml:space="preserve"> политичке воље</w:t>
      </w:r>
      <w:r w:rsidR="00C3759A" w:rsidRPr="00F529B9">
        <w:rPr>
          <w:rFonts w:ascii="Cambria" w:hAnsi="Cambria" w:cstheme="minorHAnsi"/>
          <w:szCs w:val="24"/>
          <w:lang w:val="sr-Cyrl-RS"/>
        </w:rPr>
        <w:t>,</w:t>
      </w:r>
      <w:r w:rsidRPr="00F529B9">
        <w:rPr>
          <w:rFonts w:ascii="Cambria" w:hAnsi="Cambria" w:cstheme="minorHAnsi"/>
          <w:szCs w:val="24"/>
        </w:rPr>
        <w:t xml:space="preserve"> лош рад државних институција и лош рад управљачких структура у медијима. </w:t>
      </w:r>
    </w:p>
    <w:p w14:paraId="2FD1221D" w14:textId="77777777" w:rsidR="000F5D8C" w:rsidRDefault="000F5D8C" w:rsidP="000F5D8C">
      <w:pPr>
        <w:pStyle w:val="ListParagraph"/>
        <w:rPr>
          <w:rFonts w:ascii="Cambria" w:hAnsi="Cambria" w:cstheme="minorHAnsi"/>
          <w:szCs w:val="24"/>
        </w:rPr>
      </w:pPr>
    </w:p>
    <w:p w14:paraId="197EC826" w14:textId="77777777" w:rsidR="000F5D8C" w:rsidRPr="00F529B9" w:rsidRDefault="000F5D8C" w:rsidP="000F5D8C">
      <w:pPr>
        <w:pStyle w:val="MediumGrid21"/>
        <w:tabs>
          <w:tab w:val="left" w:pos="90"/>
        </w:tabs>
        <w:ind w:left="360" w:right="410"/>
        <w:jc w:val="both"/>
        <w:rPr>
          <w:rFonts w:ascii="Cambria" w:hAnsi="Cambria" w:cstheme="minorHAnsi"/>
          <w:szCs w:val="24"/>
        </w:rPr>
      </w:pPr>
    </w:p>
    <w:p w14:paraId="527AA652" w14:textId="77777777" w:rsidR="001642BB" w:rsidRDefault="001642BB" w:rsidP="00D9296A">
      <w:pPr>
        <w:pStyle w:val="MediumGrid21"/>
        <w:tabs>
          <w:tab w:val="left" w:pos="90"/>
        </w:tabs>
        <w:ind w:left="360" w:right="410"/>
        <w:jc w:val="both"/>
        <w:rPr>
          <w:rFonts w:ascii="Cambria" w:hAnsi="Cambria" w:cstheme="minorHAnsi"/>
          <w:szCs w:val="24"/>
        </w:rPr>
      </w:pPr>
    </w:p>
    <w:p w14:paraId="5FDB81FF" w14:textId="77777777" w:rsidR="006942CF" w:rsidRPr="00F529B9" w:rsidRDefault="006942CF" w:rsidP="00D9296A">
      <w:pPr>
        <w:pStyle w:val="MediumGrid21"/>
        <w:tabs>
          <w:tab w:val="left" w:pos="90"/>
        </w:tabs>
        <w:ind w:left="360" w:right="410"/>
        <w:jc w:val="both"/>
        <w:rPr>
          <w:rFonts w:ascii="Cambria" w:hAnsi="Cambria" w:cstheme="minorHAnsi"/>
          <w:szCs w:val="24"/>
        </w:rPr>
      </w:pPr>
    </w:p>
    <w:p w14:paraId="1E701EA6" w14:textId="1E780B9C" w:rsidR="00D366A8" w:rsidRPr="00006EC7" w:rsidRDefault="001642BB" w:rsidP="00D366A8">
      <w:pPr>
        <w:pStyle w:val="MediumGrid21"/>
        <w:numPr>
          <w:ilvl w:val="0"/>
          <w:numId w:val="42"/>
        </w:numPr>
        <w:tabs>
          <w:tab w:val="left" w:pos="90"/>
        </w:tabs>
        <w:ind w:left="360" w:right="410"/>
        <w:jc w:val="both"/>
        <w:rPr>
          <w:rFonts w:ascii="Cambria" w:hAnsi="Cambria" w:cs="Calibri"/>
          <w:szCs w:val="24"/>
        </w:rPr>
      </w:pPr>
      <w:r w:rsidRPr="00D366A8">
        <w:rPr>
          <w:rFonts w:ascii="Cambria" w:hAnsi="Cambria" w:cstheme="minorHAnsi"/>
          <w:szCs w:val="24"/>
        </w:rPr>
        <w:lastRenderedPageBreak/>
        <w:t>Скоро 3 од 4 испитаника сматра да новинари</w:t>
      </w:r>
      <w:r w:rsidR="00D9296A" w:rsidRPr="00D366A8">
        <w:rPr>
          <w:rFonts w:ascii="Cambria" w:hAnsi="Cambria" w:cstheme="minorHAnsi"/>
          <w:szCs w:val="24"/>
          <w:lang w:val="sr-Cyrl-RS"/>
        </w:rPr>
        <w:t xml:space="preserve"> и медијски радници</w:t>
      </w:r>
      <w:r w:rsidRPr="00D366A8">
        <w:rPr>
          <w:rFonts w:ascii="Cambria" w:hAnsi="Cambria" w:cstheme="minorHAnsi"/>
          <w:szCs w:val="24"/>
        </w:rPr>
        <w:t xml:space="preserve"> у Србији не уживају одговарајућу заштиту од претњи, насиља или узнемиравања</w:t>
      </w:r>
      <w:r w:rsidR="00D366A8">
        <w:rPr>
          <w:rFonts w:ascii="Cambria" w:hAnsi="Cambria" w:cstheme="minorHAnsi"/>
          <w:szCs w:val="24"/>
          <w:lang w:val="sr-Cyrl-RS"/>
        </w:rPr>
        <w:t xml:space="preserve">. </w:t>
      </w:r>
      <w:r w:rsidR="00D366A8" w:rsidRPr="00006EC7">
        <w:rPr>
          <w:rFonts w:ascii="Cambria" w:hAnsi="Cambria" w:cs="Calibri"/>
          <w:szCs w:val="24"/>
          <w:lang w:val="sr-Cyrl-RS"/>
        </w:rPr>
        <w:t xml:space="preserve">Да углавном не уживају одговарајућу заштиту изјаснило се 39,2% испитаника, док је њих 34,2% рекло да је уопште не уживају. </w:t>
      </w:r>
    </w:p>
    <w:p w14:paraId="26BF3D66" w14:textId="27924ABE" w:rsidR="00D366A8" w:rsidRPr="00D366A8" w:rsidRDefault="00D9296A" w:rsidP="00EC1662">
      <w:pPr>
        <w:pStyle w:val="MediumGrid21"/>
        <w:tabs>
          <w:tab w:val="left" w:pos="90"/>
        </w:tabs>
        <w:ind w:right="410"/>
        <w:jc w:val="both"/>
        <w:rPr>
          <w:rFonts w:ascii="Cambria" w:hAnsi="Cambria" w:cstheme="minorHAnsi"/>
          <w:szCs w:val="24"/>
        </w:rPr>
      </w:pPr>
      <w:r w:rsidRPr="00D366A8">
        <w:rPr>
          <w:rFonts w:ascii="Cambria" w:hAnsi="Cambria" w:cstheme="minorHAnsi"/>
          <w:szCs w:val="24"/>
          <w:lang w:val="sr-Cyrl-RS"/>
        </w:rPr>
        <w:t xml:space="preserve"> </w:t>
      </w:r>
    </w:p>
    <w:p w14:paraId="4EBD8ECB" w14:textId="1C0063F6" w:rsidR="00D366A8" w:rsidRPr="00D31E1F" w:rsidRDefault="001642BB" w:rsidP="00D366A8">
      <w:pPr>
        <w:pStyle w:val="MediumGrid21"/>
        <w:numPr>
          <w:ilvl w:val="0"/>
          <w:numId w:val="42"/>
        </w:numPr>
        <w:tabs>
          <w:tab w:val="left" w:pos="90"/>
        </w:tabs>
        <w:ind w:left="360" w:right="410"/>
        <w:jc w:val="both"/>
        <w:rPr>
          <w:rFonts w:ascii="Cambria" w:hAnsi="Cambria" w:cs="Calibri"/>
          <w:szCs w:val="24"/>
        </w:rPr>
      </w:pPr>
      <w:r w:rsidRPr="00F529B9">
        <w:rPr>
          <w:rFonts w:ascii="Cambria" w:hAnsi="Cambria" w:cstheme="minorHAnsi"/>
          <w:szCs w:val="24"/>
        </w:rPr>
        <w:t xml:space="preserve">Сваки други испитаник сматра да су се радна права новинара </w:t>
      </w:r>
      <w:r w:rsidR="00D9296A" w:rsidRPr="00F529B9">
        <w:rPr>
          <w:rFonts w:ascii="Cambria" w:hAnsi="Cambria" w:cstheme="minorHAnsi"/>
          <w:szCs w:val="24"/>
          <w:lang w:val="sr-Cyrl-RS"/>
        </w:rPr>
        <w:t xml:space="preserve">и медијских радника </w:t>
      </w:r>
      <w:r w:rsidRPr="00F529B9">
        <w:rPr>
          <w:rFonts w:ascii="Cambria" w:hAnsi="Cambria" w:cstheme="minorHAnsi"/>
          <w:szCs w:val="24"/>
        </w:rPr>
        <w:t>погоршала у последњих неколико година</w:t>
      </w:r>
      <w:r w:rsidR="00C3759A" w:rsidRPr="00F529B9">
        <w:rPr>
          <w:rFonts w:ascii="Cambria" w:hAnsi="Cambria" w:cstheme="minorHAnsi"/>
          <w:szCs w:val="24"/>
          <w:lang w:val="sr-Cyrl-RS"/>
        </w:rPr>
        <w:t>.</w:t>
      </w:r>
      <w:r w:rsidR="00D366A8">
        <w:rPr>
          <w:rFonts w:ascii="Cambria" w:hAnsi="Cambria" w:cstheme="minorHAnsi"/>
          <w:szCs w:val="24"/>
          <w:lang w:val="sr-Cyrl-RS"/>
        </w:rPr>
        <w:t xml:space="preserve"> </w:t>
      </w:r>
      <w:r w:rsidR="00D366A8">
        <w:rPr>
          <w:rFonts w:ascii="Cambria" w:hAnsi="Cambria" w:cs="Calibri"/>
          <w:szCs w:val="24"/>
          <w:lang w:val="sr-Cyrl-RS"/>
        </w:rPr>
        <w:t xml:space="preserve">Да је стање непромењено рекло је 32%. </w:t>
      </w:r>
      <w:r w:rsidR="00D366A8">
        <w:rPr>
          <w:rFonts w:ascii="Cambria" w:hAnsi="Cambria" w:cs="Calibri"/>
          <w:szCs w:val="24"/>
          <w:lang w:val="sr-Cyrl-RS"/>
        </w:rPr>
        <w:br/>
        <w:t>Само један проценат испитаника сматра да су се права новинара и медијских радника побољшала у последњих неколико година</w:t>
      </w:r>
    </w:p>
    <w:p w14:paraId="73414D8C" w14:textId="77777777" w:rsidR="001642BB" w:rsidRPr="00F529B9" w:rsidRDefault="001642BB" w:rsidP="00D9296A">
      <w:pPr>
        <w:pStyle w:val="MediumGrid21"/>
        <w:tabs>
          <w:tab w:val="left" w:pos="90"/>
        </w:tabs>
        <w:ind w:left="360" w:right="410"/>
        <w:jc w:val="both"/>
        <w:rPr>
          <w:rFonts w:ascii="Cambria" w:hAnsi="Cambria" w:cstheme="minorHAnsi"/>
          <w:szCs w:val="24"/>
        </w:rPr>
      </w:pPr>
    </w:p>
    <w:p w14:paraId="6C32A14E" w14:textId="79D49B56" w:rsidR="00D366A8" w:rsidRPr="00D31E1F" w:rsidRDefault="001642BB" w:rsidP="00D366A8">
      <w:pPr>
        <w:pStyle w:val="MediumGrid21"/>
        <w:numPr>
          <w:ilvl w:val="0"/>
          <w:numId w:val="42"/>
        </w:numPr>
        <w:tabs>
          <w:tab w:val="left" w:pos="90"/>
        </w:tabs>
        <w:ind w:left="360" w:right="410"/>
        <w:jc w:val="both"/>
        <w:rPr>
          <w:rFonts w:ascii="Cambria" w:hAnsi="Cambria" w:cs="Calibri"/>
          <w:szCs w:val="24"/>
        </w:rPr>
      </w:pPr>
      <w:r w:rsidRPr="00F529B9">
        <w:rPr>
          <w:rFonts w:ascii="Cambria" w:hAnsi="Cambria" w:cstheme="minorHAnsi"/>
          <w:szCs w:val="24"/>
        </w:rPr>
        <w:t xml:space="preserve">Више од 85% испитаника сматра да је </w:t>
      </w:r>
      <w:r w:rsidR="00C3759A" w:rsidRPr="00F529B9">
        <w:rPr>
          <w:rFonts w:ascii="Cambria" w:hAnsi="Cambria" w:cstheme="minorHAnsi"/>
          <w:szCs w:val="24"/>
          <w:lang w:val="sr-Cyrl-RS"/>
        </w:rPr>
        <w:t xml:space="preserve">запосленима у медијима </w:t>
      </w:r>
      <w:r w:rsidRPr="00F529B9">
        <w:rPr>
          <w:rFonts w:ascii="Cambria" w:hAnsi="Cambria" w:cstheme="minorHAnsi"/>
          <w:szCs w:val="24"/>
        </w:rPr>
        <w:t>потребан јак новин</w:t>
      </w:r>
      <w:r w:rsidR="0026080E">
        <w:rPr>
          <w:rFonts w:ascii="Cambria" w:hAnsi="Cambria" w:cstheme="minorHAnsi"/>
          <w:szCs w:val="24"/>
          <w:lang w:val="sr-Cyrl-RS"/>
        </w:rPr>
        <w:t>ар</w:t>
      </w:r>
      <w:r w:rsidR="00C3759A" w:rsidRPr="00F529B9">
        <w:rPr>
          <w:rFonts w:ascii="Cambria" w:hAnsi="Cambria" w:cstheme="minorHAnsi"/>
          <w:szCs w:val="24"/>
          <w:lang w:val="sr-Cyrl-RS"/>
        </w:rPr>
        <w:t>ски</w:t>
      </w:r>
      <w:r w:rsidRPr="00F529B9">
        <w:rPr>
          <w:rFonts w:ascii="Cambria" w:hAnsi="Cambria" w:cstheme="minorHAnsi"/>
          <w:szCs w:val="24"/>
        </w:rPr>
        <w:t xml:space="preserve"> синдикат</w:t>
      </w:r>
      <w:r w:rsidR="00C3759A" w:rsidRPr="00F529B9">
        <w:rPr>
          <w:rFonts w:ascii="Cambria" w:hAnsi="Cambria" w:cstheme="minorHAnsi"/>
          <w:szCs w:val="24"/>
          <w:lang w:val="sr-Cyrl-RS"/>
        </w:rPr>
        <w:t>.</w:t>
      </w:r>
      <w:r w:rsidR="00D366A8">
        <w:rPr>
          <w:rFonts w:ascii="Cambria" w:hAnsi="Cambria" w:cstheme="minorHAnsi"/>
          <w:szCs w:val="24"/>
          <w:lang w:val="sr-Cyrl-RS"/>
        </w:rPr>
        <w:t xml:space="preserve"> </w:t>
      </w:r>
      <w:r w:rsidR="00D366A8">
        <w:rPr>
          <w:rFonts w:ascii="Cambria" w:hAnsi="Cambria" w:cs="Calibri"/>
          <w:szCs w:val="24"/>
          <w:lang w:val="sr-Cyrl-RS"/>
        </w:rPr>
        <w:t xml:space="preserve">Половина се изјаснила да би била члан таквог синдиката. </w:t>
      </w:r>
      <w:r w:rsidR="0026080E">
        <w:rPr>
          <w:rFonts w:ascii="Cambria" w:hAnsi="Cambria" w:cs="Calibri"/>
          <w:szCs w:val="24"/>
          <w:lang w:val="sr-Cyrl-RS"/>
        </w:rPr>
        <w:t>Ипак, б</w:t>
      </w:r>
      <w:r w:rsidR="00D366A8">
        <w:rPr>
          <w:rFonts w:ascii="Cambria" w:hAnsi="Cambria" w:cs="Calibri"/>
          <w:szCs w:val="24"/>
          <w:lang w:val="sr-Cyrl-RS"/>
        </w:rPr>
        <w:t>лизу 30% испитаних рекло је да је утицајан медијски синдикат потребан, али да нису сигурни да ли би постали чланови.</w:t>
      </w:r>
    </w:p>
    <w:p w14:paraId="2B48F676" w14:textId="2072B912" w:rsidR="001642BB" w:rsidRPr="00F529B9" w:rsidRDefault="001642BB" w:rsidP="00EC1662">
      <w:pPr>
        <w:pStyle w:val="MediumGrid21"/>
        <w:tabs>
          <w:tab w:val="left" w:pos="90"/>
        </w:tabs>
        <w:ind w:left="360" w:right="410"/>
        <w:jc w:val="both"/>
        <w:rPr>
          <w:rFonts w:ascii="Cambria" w:hAnsi="Cambria" w:cstheme="minorHAnsi"/>
          <w:szCs w:val="24"/>
        </w:rPr>
      </w:pPr>
    </w:p>
    <w:p w14:paraId="40B5F3DD" w14:textId="6D632F42" w:rsidR="00C3759A" w:rsidRPr="00EC1662" w:rsidRDefault="001642BB" w:rsidP="00D9296A">
      <w:pPr>
        <w:pStyle w:val="MediumGrid21"/>
        <w:numPr>
          <w:ilvl w:val="0"/>
          <w:numId w:val="42"/>
        </w:numPr>
        <w:tabs>
          <w:tab w:val="left" w:pos="90"/>
        </w:tabs>
        <w:ind w:left="360" w:right="410"/>
        <w:jc w:val="both"/>
        <w:rPr>
          <w:rFonts w:ascii="Cambria" w:hAnsi="Cambria"/>
          <w:szCs w:val="24"/>
        </w:rPr>
      </w:pPr>
      <w:r w:rsidRPr="00F529B9">
        <w:rPr>
          <w:rFonts w:ascii="Cambria" w:hAnsi="Cambria" w:cstheme="minorHAnsi"/>
          <w:szCs w:val="24"/>
        </w:rPr>
        <w:t>Од новин</w:t>
      </w:r>
      <w:r w:rsidR="00D366A8">
        <w:rPr>
          <w:rFonts w:ascii="Cambria" w:hAnsi="Cambria" w:cstheme="minorHAnsi"/>
          <w:szCs w:val="24"/>
          <w:lang w:val="sr-Cyrl-RS"/>
        </w:rPr>
        <w:t>ар</w:t>
      </w:r>
      <w:r w:rsidRPr="00F529B9">
        <w:rPr>
          <w:rFonts w:ascii="Cambria" w:hAnsi="Cambria" w:cstheme="minorHAnsi"/>
          <w:szCs w:val="24"/>
        </w:rPr>
        <w:t xml:space="preserve">ског синдиката испитаници очекују да ради на повећању плата запослених у медијима, </w:t>
      </w:r>
      <w:r w:rsidR="00C3759A" w:rsidRPr="00F529B9">
        <w:rPr>
          <w:rFonts w:ascii="Cambria" w:hAnsi="Cambria"/>
          <w:szCs w:val="24"/>
          <w:lang w:val="sr-Cyrl-RS"/>
        </w:rPr>
        <w:t>д</w:t>
      </w:r>
      <w:r w:rsidRPr="00F529B9">
        <w:rPr>
          <w:rFonts w:ascii="Cambria" w:hAnsi="Cambria"/>
          <w:szCs w:val="24"/>
        </w:rPr>
        <w:t xml:space="preserve">а унапређује правну регулативу која се односи на права новинара и медијских радника, </w:t>
      </w:r>
      <w:r w:rsidR="00C3759A" w:rsidRPr="00F529B9">
        <w:rPr>
          <w:rFonts w:ascii="Cambria" w:hAnsi="Cambria"/>
          <w:szCs w:val="24"/>
          <w:lang w:val="sr-Cyrl-RS"/>
        </w:rPr>
        <w:t>д</w:t>
      </w:r>
      <w:r w:rsidRPr="00F529B9">
        <w:rPr>
          <w:rFonts w:ascii="Cambria" w:hAnsi="Cambria"/>
          <w:szCs w:val="24"/>
        </w:rPr>
        <w:t>а обезбеди колективни уговор</w:t>
      </w:r>
      <w:r w:rsidR="00C3759A" w:rsidRPr="00F529B9">
        <w:rPr>
          <w:rFonts w:ascii="Cambria" w:hAnsi="Cambria"/>
          <w:szCs w:val="24"/>
          <w:lang w:val="sr-Cyrl-RS"/>
        </w:rPr>
        <w:t xml:space="preserve"> и д</w:t>
      </w:r>
      <w:r w:rsidRPr="00F529B9">
        <w:rPr>
          <w:rFonts w:ascii="Cambria" w:hAnsi="Cambria"/>
          <w:szCs w:val="24"/>
        </w:rPr>
        <w:t>а утиче на етичко поступање послодаваца</w:t>
      </w:r>
      <w:r w:rsidR="00C3759A" w:rsidRPr="00F529B9">
        <w:rPr>
          <w:rFonts w:ascii="Cambria" w:hAnsi="Cambria"/>
          <w:szCs w:val="24"/>
          <w:lang w:val="sr-Cyrl-RS"/>
        </w:rPr>
        <w:t>.</w:t>
      </w:r>
    </w:p>
    <w:p w14:paraId="0728778E" w14:textId="77777777" w:rsidR="00D366A8" w:rsidRPr="00EC1662" w:rsidRDefault="00D366A8" w:rsidP="00EC1662">
      <w:pPr>
        <w:pStyle w:val="MediumGrid21"/>
        <w:tabs>
          <w:tab w:val="left" w:pos="90"/>
        </w:tabs>
        <w:ind w:left="360" w:right="410"/>
        <w:jc w:val="both"/>
        <w:rPr>
          <w:rFonts w:ascii="Cambria" w:hAnsi="Cambria"/>
          <w:szCs w:val="24"/>
        </w:rPr>
      </w:pPr>
    </w:p>
    <w:p w14:paraId="058C5884" w14:textId="77777777" w:rsidR="00D366A8" w:rsidRPr="00EC1662" w:rsidRDefault="00D366A8" w:rsidP="00D366A8">
      <w:pPr>
        <w:pStyle w:val="MediumGrid21"/>
        <w:numPr>
          <w:ilvl w:val="0"/>
          <w:numId w:val="42"/>
        </w:numPr>
        <w:tabs>
          <w:tab w:val="left" w:pos="90"/>
        </w:tabs>
        <w:ind w:left="360" w:right="410"/>
        <w:jc w:val="both"/>
        <w:rPr>
          <w:rFonts w:ascii="Cambria" w:hAnsi="Cambria"/>
          <w:szCs w:val="24"/>
        </w:rPr>
      </w:pPr>
      <w:r>
        <w:rPr>
          <w:rFonts w:ascii="Cambria" w:hAnsi="Cambria"/>
          <w:szCs w:val="24"/>
          <w:lang w:val="sr-Cyrl-RS"/>
        </w:rPr>
        <w:t xml:space="preserve">Највећи број испитаника није задовољан примањима од рада у медијима. Веома задовољних је 3,8%. </w:t>
      </w:r>
    </w:p>
    <w:p w14:paraId="68779314" w14:textId="77777777" w:rsidR="00D366A8" w:rsidRDefault="00D366A8" w:rsidP="00EC1662">
      <w:pPr>
        <w:pStyle w:val="ListParagraph"/>
        <w:rPr>
          <w:rFonts w:ascii="Cambria" w:hAnsi="Cambria"/>
          <w:szCs w:val="24"/>
          <w:lang w:val="sr-Cyrl-RS"/>
        </w:rPr>
      </w:pPr>
    </w:p>
    <w:p w14:paraId="49316625" w14:textId="66E2049F" w:rsidR="00D366A8" w:rsidRPr="00F529B9" w:rsidRDefault="00D366A8" w:rsidP="00D366A8">
      <w:pPr>
        <w:pStyle w:val="MediumGrid21"/>
        <w:numPr>
          <w:ilvl w:val="0"/>
          <w:numId w:val="42"/>
        </w:numPr>
        <w:tabs>
          <w:tab w:val="left" w:pos="90"/>
        </w:tabs>
        <w:ind w:left="360" w:right="410"/>
        <w:jc w:val="both"/>
        <w:rPr>
          <w:rFonts w:ascii="Cambria" w:hAnsi="Cambria"/>
          <w:szCs w:val="24"/>
        </w:rPr>
      </w:pPr>
      <w:r>
        <w:rPr>
          <w:rFonts w:ascii="Cambria" w:hAnsi="Cambria"/>
          <w:szCs w:val="24"/>
          <w:lang w:val="sr-Cyrl-RS"/>
        </w:rPr>
        <w:t>Више од 80% испитаних навело је да су примања редовна.</w:t>
      </w:r>
    </w:p>
    <w:p w14:paraId="1DD9D79D" w14:textId="77777777" w:rsidR="00D366A8" w:rsidRPr="00F529B9" w:rsidRDefault="00D366A8" w:rsidP="00EC1662">
      <w:pPr>
        <w:pStyle w:val="MediumGrid21"/>
        <w:tabs>
          <w:tab w:val="left" w:pos="90"/>
        </w:tabs>
        <w:ind w:left="360" w:right="410"/>
        <w:jc w:val="both"/>
        <w:rPr>
          <w:rFonts w:ascii="Cambria" w:hAnsi="Cambria"/>
          <w:szCs w:val="24"/>
        </w:rPr>
      </w:pPr>
    </w:p>
    <w:p w14:paraId="327D3BC6" w14:textId="71B0CA62" w:rsidR="001642BB" w:rsidRPr="00EC1662" w:rsidRDefault="001642BB" w:rsidP="00D366A8">
      <w:pPr>
        <w:pStyle w:val="MediumGrid21"/>
        <w:numPr>
          <w:ilvl w:val="0"/>
          <w:numId w:val="42"/>
        </w:numPr>
        <w:tabs>
          <w:tab w:val="left" w:pos="90"/>
        </w:tabs>
        <w:ind w:left="360" w:right="410"/>
        <w:jc w:val="both"/>
        <w:rPr>
          <w:rFonts w:ascii="Cambria" w:hAnsi="Cambria"/>
          <w:szCs w:val="24"/>
        </w:rPr>
      </w:pPr>
      <w:r w:rsidRPr="00D366A8">
        <w:rPr>
          <w:rFonts w:ascii="Cambria" w:hAnsi="Cambria" w:cstheme="minorHAnsi"/>
          <w:szCs w:val="24"/>
        </w:rPr>
        <w:t xml:space="preserve">Сваки други испитаник је у последње </w:t>
      </w:r>
      <w:r w:rsidR="00D366A8" w:rsidRPr="00D366A8">
        <w:rPr>
          <w:rFonts w:ascii="Cambria" w:hAnsi="Cambria" w:cstheme="minorHAnsi"/>
          <w:szCs w:val="24"/>
          <w:lang w:val="sr-Cyrl-RS"/>
        </w:rPr>
        <w:t>две</w:t>
      </w:r>
      <w:r w:rsidR="0026080E">
        <w:rPr>
          <w:rFonts w:ascii="Cambria" w:hAnsi="Cambria" w:cstheme="minorHAnsi"/>
          <w:szCs w:val="24"/>
          <w:lang w:val="sr-Cyrl-RS"/>
        </w:rPr>
        <w:t>/</w:t>
      </w:r>
      <w:r w:rsidR="00D366A8" w:rsidRPr="00D366A8">
        <w:rPr>
          <w:rFonts w:ascii="Cambria" w:hAnsi="Cambria" w:cstheme="minorHAnsi"/>
          <w:szCs w:val="24"/>
          <w:lang w:val="sr-Cyrl-RS"/>
        </w:rPr>
        <w:t>три</w:t>
      </w:r>
      <w:r w:rsidRPr="0026080E">
        <w:rPr>
          <w:rFonts w:ascii="Cambria" w:hAnsi="Cambria" w:cstheme="minorHAnsi"/>
          <w:szCs w:val="24"/>
        </w:rPr>
        <w:t xml:space="preserve"> године доживео сагоревање (</w:t>
      </w:r>
      <w:r w:rsidR="00C3759A" w:rsidRPr="0026080E">
        <w:rPr>
          <w:rFonts w:ascii="Cambria" w:hAnsi="Cambria" w:cstheme="minorHAnsi"/>
          <w:i/>
          <w:iCs/>
          <w:szCs w:val="24"/>
        </w:rPr>
        <w:t>burn-out</w:t>
      </w:r>
      <w:r w:rsidRPr="0026080E">
        <w:rPr>
          <w:rFonts w:ascii="Cambria" w:hAnsi="Cambria" w:cstheme="minorHAnsi"/>
          <w:szCs w:val="24"/>
        </w:rPr>
        <w:t xml:space="preserve">) на послу и сваки други испитаник </w:t>
      </w:r>
      <w:r w:rsidR="00C3759A" w:rsidRPr="00D366A8">
        <w:rPr>
          <w:rFonts w:ascii="Cambria" w:hAnsi="Cambria" w:cstheme="minorHAnsi"/>
          <w:szCs w:val="24"/>
          <w:lang w:val="sr-Cyrl-RS"/>
        </w:rPr>
        <w:t>истиче</w:t>
      </w:r>
      <w:r w:rsidRPr="00D366A8">
        <w:rPr>
          <w:rFonts w:ascii="Cambria" w:hAnsi="Cambria" w:cstheme="minorHAnsi"/>
          <w:szCs w:val="24"/>
        </w:rPr>
        <w:t xml:space="preserve"> да новинарски посао утиче негативно на њ</w:t>
      </w:r>
      <w:r w:rsidR="00853EB2">
        <w:rPr>
          <w:rFonts w:ascii="Cambria" w:hAnsi="Cambria" w:cstheme="minorHAnsi"/>
          <w:szCs w:val="24"/>
        </w:rPr>
        <w:t>e</w:t>
      </w:r>
      <w:r w:rsidR="00853EB2">
        <w:rPr>
          <w:rFonts w:ascii="Cambria" w:hAnsi="Cambria" w:cstheme="minorHAnsi"/>
          <w:szCs w:val="24"/>
          <w:lang w:val="sr-Cyrl-RS"/>
        </w:rPr>
        <w:t>но/његово</w:t>
      </w:r>
      <w:r w:rsidRPr="00D366A8">
        <w:rPr>
          <w:rFonts w:ascii="Cambria" w:hAnsi="Cambria" w:cstheme="minorHAnsi"/>
          <w:szCs w:val="24"/>
        </w:rPr>
        <w:t xml:space="preserve"> ментално здравље</w:t>
      </w:r>
      <w:r w:rsidR="004B0FE2" w:rsidRPr="00D366A8">
        <w:rPr>
          <w:rFonts w:ascii="Cambria" w:hAnsi="Cambria" w:cstheme="minorHAnsi"/>
          <w:szCs w:val="24"/>
          <w:lang w:val="sr-Cyrl-RS"/>
        </w:rPr>
        <w:t>.</w:t>
      </w:r>
      <w:r w:rsidR="00D366A8" w:rsidRPr="00D366A8">
        <w:rPr>
          <w:rFonts w:ascii="Cambria" w:hAnsi="Cambria" w:cstheme="minorHAnsi"/>
          <w:szCs w:val="24"/>
          <w:lang w:val="sr-Cyrl-RS"/>
        </w:rPr>
        <w:t xml:space="preserve"> </w:t>
      </w:r>
    </w:p>
    <w:p w14:paraId="07C4CE6F" w14:textId="77777777" w:rsidR="00D366A8" w:rsidRPr="00D366A8" w:rsidRDefault="00D366A8" w:rsidP="00EC1662">
      <w:pPr>
        <w:pStyle w:val="MediumGrid21"/>
        <w:tabs>
          <w:tab w:val="left" w:pos="90"/>
        </w:tabs>
        <w:ind w:left="360" w:right="410"/>
        <w:jc w:val="both"/>
        <w:rPr>
          <w:rFonts w:ascii="Cambria" w:hAnsi="Cambria"/>
          <w:szCs w:val="24"/>
        </w:rPr>
      </w:pPr>
    </w:p>
    <w:p w14:paraId="00C54387" w14:textId="6A5C4D62" w:rsidR="00EF56D3" w:rsidRDefault="00EF56D3" w:rsidP="00C04413">
      <w:pPr>
        <w:spacing w:line="360" w:lineRule="auto"/>
        <w:jc w:val="both"/>
        <w:rPr>
          <w:rFonts w:ascii="Cambria" w:hAnsi="Cambria" w:cs="Arial"/>
          <w:bCs/>
          <w:color w:val="222D80"/>
          <w:sz w:val="24"/>
          <w:lang w:val="sr-Latn-RS"/>
        </w:rPr>
      </w:pPr>
    </w:p>
    <w:p w14:paraId="700C2A5F" w14:textId="77777777" w:rsidR="0026080E" w:rsidRDefault="0026080E" w:rsidP="00C04413">
      <w:pPr>
        <w:spacing w:line="360" w:lineRule="auto"/>
        <w:jc w:val="both"/>
        <w:rPr>
          <w:rFonts w:ascii="Cambria" w:hAnsi="Cambria" w:cs="Arial"/>
          <w:bCs/>
          <w:color w:val="222D80"/>
          <w:sz w:val="24"/>
          <w:lang w:val="sr-Latn-RS"/>
        </w:rPr>
      </w:pPr>
    </w:p>
    <w:p w14:paraId="1DC2689D" w14:textId="77777777" w:rsidR="0026080E" w:rsidRDefault="0026080E" w:rsidP="00C04413">
      <w:pPr>
        <w:spacing w:line="360" w:lineRule="auto"/>
        <w:jc w:val="both"/>
        <w:rPr>
          <w:rFonts w:ascii="Cambria" w:hAnsi="Cambria" w:cs="Arial"/>
          <w:bCs/>
          <w:color w:val="222D80"/>
          <w:sz w:val="24"/>
          <w:lang w:val="sr-Latn-RS"/>
        </w:rPr>
      </w:pPr>
    </w:p>
    <w:p w14:paraId="46340A4E" w14:textId="77777777" w:rsidR="0026080E" w:rsidRDefault="0026080E" w:rsidP="00C04413">
      <w:pPr>
        <w:spacing w:line="360" w:lineRule="auto"/>
        <w:jc w:val="both"/>
        <w:rPr>
          <w:rFonts w:ascii="Cambria" w:hAnsi="Cambria" w:cs="Arial"/>
          <w:bCs/>
          <w:color w:val="222D80"/>
          <w:sz w:val="24"/>
          <w:lang w:val="sr-Latn-RS"/>
        </w:rPr>
      </w:pPr>
    </w:p>
    <w:p w14:paraId="7727917C" w14:textId="77777777" w:rsidR="00EB3FA8" w:rsidRDefault="00EB3FA8" w:rsidP="00C04413">
      <w:pPr>
        <w:spacing w:line="360" w:lineRule="auto"/>
        <w:jc w:val="both"/>
        <w:rPr>
          <w:rFonts w:ascii="Cambria" w:hAnsi="Cambria" w:cs="Arial"/>
          <w:bCs/>
          <w:color w:val="222D80"/>
          <w:sz w:val="24"/>
          <w:lang w:val="sr-Latn-RS"/>
        </w:rPr>
      </w:pPr>
    </w:p>
    <w:p w14:paraId="17A3503F" w14:textId="77777777" w:rsidR="00EB3FA8" w:rsidRDefault="00EB3FA8" w:rsidP="00C04413">
      <w:pPr>
        <w:spacing w:line="360" w:lineRule="auto"/>
        <w:jc w:val="both"/>
        <w:rPr>
          <w:rFonts w:ascii="Cambria" w:hAnsi="Cambria" w:cs="Arial"/>
          <w:bCs/>
          <w:color w:val="222D80"/>
          <w:sz w:val="24"/>
          <w:lang w:val="sr-Latn-RS"/>
        </w:rPr>
      </w:pPr>
    </w:p>
    <w:p w14:paraId="0D1541F8" w14:textId="77777777" w:rsidR="00EB3FA8" w:rsidRDefault="00EB3FA8" w:rsidP="00C04413">
      <w:pPr>
        <w:spacing w:line="360" w:lineRule="auto"/>
        <w:jc w:val="both"/>
        <w:rPr>
          <w:rFonts w:ascii="Cambria" w:hAnsi="Cambria" w:cs="Arial"/>
          <w:bCs/>
          <w:color w:val="222D80"/>
          <w:sz w:val="24"/>
          <w:lang w:val="sr-Latn-RS"/>
        </w:rPr>
      </w:pPr>
    </w:p>
    <w:p w14:paraId="593F3EC3" w14:textId="77777777" w:rsidR="00EB3FA8" w:rsidRDefault="00EB3FA8" w:rsidP="00C04413">
      <w:pPr>
        <w:spacing w:line="360" w:lineRule="auto"/>
        <w:jc w:val="both"/>
        <w:rPr>
          <w:rFonts w:ascii="Cambria" w:hAnsi="Cambria" w:cs="Arial"/>
          <w:bCs/>
          <w:color w:val="222D80"/>
          <w:sz w:val="24"/>
          <w:lang w:val="sr-Latn-RS"/>
        </w:rPr>
      </w:pPr>
    </w:p>
    <w:p w14:paraId="3DCE19C8" w14:textId="77777777" w:rsidR="00EB3FA8" w:rsidRDefault="00EB3FA8" w:rsidP="00C04413">
      <w:pPr>
        <w:spacing w:line="360" w:lineRule="auto"/>
        <w:jc w:val="both"/>
        <w:rPr>
          <w:rFonts w:ascii="Cambria" w:hAnsi="Cambria" w:cs="Arial"/>
          <w:bCs/>
          <w:color w:val="222D80"/>
          <w:sz w:val="24"/>
          <w:lang w:val="sr-Latn-RS"/>
        </w:rPr>
      </w:pPr>
    </w:p>
    <w:p w14:paraId="27BCABDE" w14:textId="77777777" w:rsidR="00EB3FA8" w:rsidRDefault="00EB3FA8" w:rsidP="00C04413">
      <w:pPr>
        <w:spacing w:line="360" w:lineRule="auto"/>
        <w:jc w:val="both"/>
        <w:rPr>
          <w:rFonts w:ascii="Cambria" w:hAnsi="Cambria" w:cs="Arial"/>
          <w:bCs/>
          <w:color w:val="222D80"/>
          <w:sz w:val="24"/>
          <w:lang w:val="sr-Latn-RS"/>
        </w:rPr>
      </w:pPr>
    </w:p>
    <w:p w14:paraId="527DE499" w14:textId="77777777" w:rsidR="000F5D8C" w:rsidRDefault="000F5D8C" w:rsidP="00C04413">
      <w:pPr>
        <w:spacing w:line="360" w:lineRule="auto"/>
        <w:jc w:val="both"/>
        <w:rPr>
          <w:rFonts w:ascii="Cambria" w:hAnsi="Cambria" w:cs="Arial"/>
          <w:bCs/>
          <w:color w:val="222D80"/>
          <w:sz w:val="24"/>
          <w:lang w:val="sr-Latn-RS"/>
        </w:rPr>
      </w:pPr>
    </w:p>
    <w:p w14:paraId="42B79FEB" w14:textId="77777777" w:rsidR="000F5D8C" w:rsidRDefault="000F5D8C" w:rsidP="00C04413">
      <w:pPr>
        <w:spacing w:line="360" w:lineRule="auto"/>
        <w:jc w:val="both"/>
        <w:rPr>
          <w:rFonts w:ascii="Cambria" w:hAnsi="Cambria" w:cs="Arial"/>
          <w:bCs/>
          <w:color w:val="222D80"/>
          <w:sz w:val="24"/>
          <w:lang w:val="sr-Latn-RS"/>
        </w:rPr>
      </w:pPr>
    </w:p>
    <w:p w14:paraId="626E5BD8" w14:textId="77777777" w:rsidR="00EB3FA8" w:rsidRDefault="00EB3FA8" w:rsidP="00C04413">
      <w:pPr>
        <w:spacing w:line="360" w:lineRule="auto"/>
        <w:jc w:val="both"/>
        <w:rPr>
          <w:rFonts w:ascii="Cambria" w:hAnsi="Cambria" w:cs="Arial"/>
          <w:bCs/>
          <w:color w:val="222D80"/>
          <w:sz w:val="24"/>
          <w:lang w:val="sr-Latn-RS"/>
        </w:rPr>
      </w:pPr>
    </w:p>
    <w:p w14:paraId="59B59BD5" w14:textId="77777777" w:rsidR="00EB3FA8" w:rsidRDefault="00EB3FA8" w:rsidP="00C04413">
      <w:pPr>
        <w:spacing w:line="360" w:lineRule="auto"/>
        <w:jc w:val="both"/>
        <w:rPr>
          <w:rFonts w:ascii="Cambria" w:hAnsi="Cambria" w:cs="Arial"/>
          <w:bCs/>
          <w:color w:val="222D80"/>
          <w:sz w:val="24"/>
          <w:lang w:val="sr-Latn-RS"/>
        </w:rPr>
      </w:pPr>
    </w:p>
    <w:p w14:paraId="5E7549BF" w14:textId="04DA6E80" w:rsidR="007C5933" w:rsidRPr="00C302CE" w:rsidRDefault="00C302CE" w:rsidP="00427EDF">
      <w:pPr>
        <w:pStyle w:val="ListParagraph"/>
        <w:shd w:val="clear" w:color="auto" w:fill="EE161F"/>
        <w:ind w:left="360" w:right="50"/>
        <w:jc w:val="center"/>
        <w:rPr>
          <w:rFonts w:ascii="Cambria" w:hAnsi="Cambria" w:cs="Arial"/>
          <w:b/>
          <w:bCs/>
          <w:color w:val="222D80"/>
          <w:lang w:val="sr-Cyrl-RS"/>
        </w:rPr>
      </w:pPr>
      <w:r>
        <w:rPr>
          <w:rFonts w:ascii="Cambria" w:hAnsi="Cambria" w:cs="Arial"/>
          <w:b/>
          <w:bCs/>
          <w:color w:val="FFFFFF"/>
          <w:sz w:val="28"/>
          <w:szCs w:val="28"/>
          <w:shd w:val="clear" w:color="auto" w:fill="EE161F"/>
          <w:lang w:val="sr-Cyrl-RS"/>
        </w:rPr>
        <w:lastRenderedPageBreak/>
        <w:t>РЕЗУЛТАТИ</w:t>
      </w:r>
    </w:p>
    <w:p w14:paraId="24B4FB51" w14:textId="77777777" w:rsidR="000C0410" w:rsidRPr="00085FD0" w:rsidRDefault="000C0410" w:rsidP="000F6DE0">
      <w:pPr>
        <w:pStyle w:val="ListParagraph"/>
        <w:spacing w:line="240" w:lineRule="auto"/>
        <w:ind w:firstLine="0"/>
        <w:rPr>
          <w:rFonts w:ascii="Cambria" w:hAnsi="Cambria" w:cs="Arial"/>
          <w:b/>
          <w:bCs/>
          <w:color w:val="222D80"/>
          <w:lang w:val="sr-Latn-RS"/>
        </w:rPr>
      </w:pPr>
    </w:p>
    <w:p w14:paraId="5AC53487" w14:textId="061E8E64" w:rsidR="00385395" w:rsidRPr="00662EC2" w:rsidRDefault="00BA0616" w:rsidP="00385395">
      <w:pPr>
        <w:pStyle w:val="ListParagraph"/>
        <w:numPr>
          <w:ilvl w:val="0"/>
          <w:numId w:val="13"/>
        </w:numPr>
        <w:spacing w:line="240" w:lineRule="auto"/>
        <w:rPr>
          <w:rFonts w:ascii="Cambria" w:hAnsi="Cambria" w:cs="Arial"/>
          <w:b/>
          <w:bCs/>
          <w:lang w:val="sr-Latn-RS"/>
        </w:rPr>
      </w:pPr>
      <w:r>
        <w:rPr>
          <w:rFonts w:ascii="Cambria" w:hAnsi="Cambria" w:cs="Arial"/>
          <w:b/>
          <w:bCs/>
          <w:lang w:val="sr-Cyrl-RS"/>
        </w:rPr>
        <w:t>Пол испитаника</w:t>
      </w:r>
    </w:p>
    <w:p w14:paraId="5A7D01CC" w14:textId="77777777" w:rsidR="00997E73" w:rsidRPr="00085FD0" w:rsidRDefault="00997E73" w:rsidP="00997E73">
      <w:pPr>
        <w:pStyle w:val="ListParagraph"/>
        <w:spacing w:line="240" w:lineRule="auto"/>
        <w:ind w:firstLine="0"/>
        <w:rPr>
          <w:rFonts w:ascii="Cambria" w:hAnsi="Cambria" w:cs="Arial"/>
          <w:b/>
          <w:bCs/>
          <w:color w:val="222D80"/>
          <w:lang w:val="sr-Latn-RS"/>
        </w:rPr>
      </w:pPr>
    </w:p>
    <w:tbl>
      <w:tblPr>
        <w:tblStyle w:val="ListTable2-Accent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9"/>
        <w:gridCol w:w="2156"/>
      </w:tblGrid>
      <w:tr w:rsidR="001A1823" w:rsidRPr="00085FD0" w14:paraId="7FCDF024" w14:textId="77777777" w:rsidTr="00662EC2">
        <w:trPr>
          <w:cnfStyle w:val="100000000000" w:firstRow="1" w:lastRow="0" w:firstColumn="0" w:lastColumn="0" w:oddVBand="0" w:evenVBand="0" w:oddHBand="0"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4079" w:type="dxa"/>
          </w:tcPr>
          <w:p w14:paraId="08BAD863" w14:textId="7E6F2D07" w:rsidR="001A1823" w:rsidRPr="00BA0616" w:rsidRDefault="00BA0616" w:rsidP="001A1823">
            <w:pPr>
              <w:rPr>
                <w:rFonts w:ascii="Cambria" w:hAnsi="Cambria" w:cs="Arial"/>
                <w:b w:val="0"/>
                <w:lang w:val="sr-Cyrl-RS"/>
              </w:rPr>
            </w:pPr>
            <w:r>
              <w:rPr>
                <w:rFonts w:ascii="Cambria" w:hAnsi="Cambria" w:cs="Arial"/>
                <w:b w:val="0"/>
                <w:lang w:val="sr-Cyrl-RS"/>
              </w:rPr>
              <w:t>Жене</w:t>
            </w:r>
          </w:p>
        </w:tc>
        <w:tc>
          <w:tcPr>
            <w:tcW w:w="2156" w:type="dxa"/>
          </w:tcPr>
          <w:p w14:paraId="030C0950" w14:textId="4720C627" w:rsidR="001A1823" w:rsidRPr="00B50E9F" w:rsidRDefault="00EF1823" w:rsidP="001A1823">
            <w:pPr>
              <w:jc w:val="center"/>
              <w:cnfStyle w:val="100000000000" w:firstRow="1" w:lastRow="0" w:firstColumn="0" w:lastColumn="0" w:oddVBand="0" w:evenVBand="0" w:oddHBand="0" w:evenHBand="0" w:firstRowFirstColumn="0" w:firstRowLastColumn="0" w:lastRowFirstColumn="0" w:lastRowLastColumn="0"/>
              <w:rPr>
                <w:rFonts w:ascii="Cambria" w:hAnsi="Cambria" w:cs="Arial"/>
                <w:b w:val="0"/>
                <w:lang w:val="sr-Latn-RS"/>
              </w:rPr>
            </w:pPr>
            <w:r>
              <w:rPr>
                <w:rFonts w:ascii="Cambria" w:hAnsi="Cambria" w:cs="Arial"/>
                <w:b w:val="0"/>
                <w:lang w:val="sr-Latn-RS"/>
              </w:rPr>
              <w:t>51.3</w:t>
            </w:r>
            <w:r w:rsidR="001A1823" w:rsidRPr="00960887">
              <w:rPr>
                <w:rFonts w:ascii="Cambria" w:hAnsi="Cambria" w:cs="Arial"/>
                <w:b w:val="0"/>
                <w:lang w:val="sr-Latn-RS"/>
              </w:rPr>
              <w:t>%</w:t>
            </w:r>
          </w:p>
        </w:tc>
      </w:tr>
      <w:tr w:rsidR="001A1823" w:rsidRPr="00085FD0" w14:paraId="2BC3A0DE" w14:textId="77777777" w:rsidTr="00662EC2">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4079" w:type="dxa"/>
          </w:tcPr>
          <w:p w14:paraId="1A828A1F" w14:textId="032F5875" w:rsidR="001A1823" w:rsidRPr="00BA0616" w:rsidRDefault="00BA0616" w:rsidP="001A1823">
            <w:pPr>
              <w:rPr>
                <w:rFonts w:ascii="Cambria" w:hAnsi="Cambria" w:cs="Arial"/>
                <w:b w:val="0"/>
                <w:lang w:val="sr-Cyrl-RS"/>
              </w:rPr>
            </w:pPr>
            <w:r>
              <w:rPr>
                <w:rFonts w:ascii="Cambria" w:hAnsi="Cambria" w:cs="Arial"/>
                <w:b w:val="0"/>
                <w:lang w:val="sr-Cyrl-RS"/>
              </w:rPr>
              <w:t>Мушкарци</w:t>
            </w:r>
          </w:p>
        </w:tc>
        <w:tc>
          <w:tcPr>
            <w:tcW w:w="2156" w:type="dxa"/>
          </w:tcPr>
          <w:p w14:paraId="1CF9872E" w14:textId="44F5F2F5" w:rsidR="001A1823" w:rsidRPr="00085FD0" w:rsidRDefault="00EF1823" w:rsidP="001A1823">
            <w:pPr>
              <w:jc w:val="center"/>
              <w:cnfStyle w:val="000000100000" w:firstRow="0" w:lastRow="0" w:firstColumn="0" w:lastColumn="0" w:oddVBand="0" w:evenVBand="0" w:oddHBand="1" w:evenHBand="0" w:firstRowFirstColumn="0" w:firstRowLastColumn="0" w:lastRowFirstColumn="0" w:lastRowLastColumn="0"/>
              <w:rPr>
                <w:rFonts w:ascii="Cambria" w:hAnsi="Cambria" w:cs="Arial"/>
                <w:lang w:val="sr-Latn-RS"/>
              </w:rPr>
            </w:pPr>
            <w:r>
              <w:rPr>
                <w:rFonts w:ascii="Cambria" w:hAnsi="Cambria" w:cs="Arial"/>
                <w:lang w:val="sr-Latn-RS"/>
              </w:rPr>
              <w:t>48.4</w:t>
            </w:r>
            <w:r w:rsidR="001A1823" w:rsidRPr="00960887">
              <w:rPr>
                <w:rFonts w:ascii="Cambria" w:hAnsi="Cambria" w:cs="Arial"/>
                <w:lang w:val="sr-Latn-RS"/>
              </w:rPr>
              <w:t>%</w:t>
            </w:r>
          </w:p>
        </w:tc>
      </w:tr>
      <w:tr w:rsidR="00EF1823" w:rsidRPr="00085FD0" w14:paraId="2D8CC425" w14:textId="77777777" w:rsidTr="00662EC2">
        <w:trPr>
          <w:trHeight w:val="415"/>
        </w:trPr>
        <w:tc>
          <w:tcPr>
            <w:cnfStyle w:val="001000000000" w:firstRow="0" w:lastRow="0" w:firstColumn="1" w:lastColumn="0" w:oddVBand="0" w:evenVBand="0" w:oddHBand="0" w:evenHBand="0" w:firstRowFirstColumn="0" w:firstRowLastColumn="0" w:lastRowFirstColumn="0" w:lastRowLastColumn="0"/>
            <w:tcW w:w="4079" w:type="dxa"/>
          </w:tcPr>
          <w:p w14:paraId="09DCC11D" w14:textId="4DC1B313" w:rsidR="00EF1823" w:rsidRPr="00BA0616" w:rsidRDefault="00BA0616" w:rsidP="001A1823">
            <w:pPr>
              <w:rPr>
                <w:rFonts w:ascii="Cambria" w:hAnsi="Cambria" w:cs="Arial"/>
                <w:b w:val="0"/>
                <w:bCs w:val="0"/>
                <w:lang w:val="sr-Cyrl-RS"/>
              </w:rPr>
            </w:pPr>
            <w:r>
              <w:rPr>
                <w:rFonts w:ascii="Cambria" w:hAnsi="Cambria" w:cs="Arial"/>
                <w:b w:val="0"/>
                <w:bCs w:val="0"/>
                <w:lang w:val="sr-Cyrl-RS"/>
              </w:rPr>
              <w:t>Без одговора</w:t>
            </w:r>
          </w:p>
        </w:tc>
        <w:tc>
          <w:tcPr>
            <w:tcW w:w="2156" w:type="dxa"/>
          </w:tcPr>
          <w:p w14:paraId="74E919B9" w14:textId="3FB50418" w:rsidR="00EF1823" w:rsidRPr="00960887" w:rsidRDefault="00EF1823" w:rsidP="001A1823">
            <w:pPr>
              <w:jc w:val="center"/>
              <w:cnfStyle w:val="000000000000" w:firstRow="0" w:lastRow="0" w:firstColumn="0" w:lastColumn="0" w:oddVBand="0" w:evenVBand="0" w:oddHBand="0" w:evenHBand="0" w:firstRowFirstColumn="0" w:firstRowLastColumn="0" w:lastRowFirstColumn="0" w:lastRowLastColumn="0"/>
              <w:rPr>
                <w:rFonts w:ascii="Cambria" w:hAnsi="Cambria" w:cs="Arial"/>
                <w:lang w:val="sr-Latn-RS"/>
              </w:rPr>
            </w:pPr>
            <w:r>
              <w:rPr>
                <w:rFonts w:ascii="Cambria" w:hAnsi="Cambria" w:cs="Arial"/>
                <w:lang w:val="sr-Latn-RS"/>
              </w:rPr>
              <w:t>0.3%</w:t>
            </w:r>
          </w:p>
        </w:tc>
      </w:tr>
    </w:tbl>
    <w:p w14:paraId="0AFF1E1F" w14:textId="77777777" w:rsidR="00997E73" w:rsidRPr="00085FD0" w:rsidRDefault="00997E73" w:rsidP="00997E73">
      <w:pPr>
        <w:pStyle w:val="ListParagraph"/>
        <w:spacing w:line="240" w:lineRule="auto"/>
        <w:ind w:firstLine="0"/>
        <w:rPr>
          <w:rFonts w:ascii="Cambria" w:hAnsi="Cambria" w:cs="Arial"/>
          <w:b/>
          <w:bCs/>
          <w:color w:val="222D80"/>
          <w:lang w:val="sr-Latn-RS"/>
        </w:rPr>
      </w:pPr>
    </w:p>
    <w:p w14:paraId="424E0E61" w14:textId="77777777" w:rsidR="00F2543C" w:rsidRDefault="00F2543C" w:rsidP="00F2543C">
      <w:pPr>
        <w:pStyle w:val="ListParagraph"/>
        <w:numPr>
          <w:ilvl w:val="0"/>
          <w:numId w:val="13"/>
        </w:numPr>
        <w:spacing w:line="240" w:lineRule="auto"/>
        <w:rPr>
          <w:rFonts w:ascii="Cambria" w:hAnsi="Cambria" w:cs="Arial"/>
          <w:b/>
          <w:bCs/>
          <w:lang w:val="sr-Latn-RS"/>
        </w:rPr>
      </w:pPr>
      <w:r w:rsidRPr="00662EC2">
        <w:rPr>
          <w:rFonts w:ascii="Cambria" w:hAnsi="Cambria" w:cs="Arial"/>
          <w:b/>
          <w:bCs/>
          <w:lang w:val="sr-Latn-RS"/>
        </w:rPr>
        <w:t xml:space="preserve">Просечна старост испитаника: </w:t>
      </w:r>
      <w:r w:rsidRPr="00056799">
        <w:rPr>
          <w:rFonts w:ascii="Cambria" w:hAnsi="Cambria" w:cs="Arial"/>
          <w:lang w:val="sr-Latn-RS"/>
        </w:rPr>
        <w:t>45 година</w:t>
      </w:r>
    </w:p>
    <w:p w14:paraId="27C97520" w14:textId="77777777" w:rsidR="00F2543C" w:rsidRDefault="00F2543C" w:rsidP="00F2543C">
      <w:pPr>
        <w:pStyle w:val="ListParagraph"/>
        <w:spacing w:line="240" w:lineRule="auto"/>
        <w:ind w:firstLine="0"/>
        <w:rPr>
          <w:rFonts w:ascii="Cambria" w:hAnsi="Cambria" w:cs="Arial"/>
          <w:b/>
          <w:bCs/>
          <w:lang w:val="sr-Latn-RS"/>
        </w:rPr>
      </w:pPr>
    </w:p>
    <w:p w14:paraId="0A27FDA6" w14:textId="478A82D1" w:rsidR="00F2543C" w:rsidRPr="00F2543C" w:rsidRDefault="00F2543C" w:rsidP="00F2543C">
      <w:pPr>
        <w:pStyle w:val="ListParagraph"/>
        <w:numPr>
          <w:ilvl w:val="0"/>
          <w:numId w:val="13"/>
        </w:numPr>
        <w:spacing w:line="240" w:lineRule="auto"/>
        <w:rPr>
          <w:rFonts w:ascii="Cambria" w:hAnsi="Cambria" w:cs="Arial"/>
          <w:b/>
          <w:bCs/>
          <w:lang w:val="sr-Latn-RS"/>
        </w:rPr>
      </w:pPr>
      <w:r w:rsidRPr="00F2543C">
        <w:rPr>
          <w:rFonts w:ascii="Cambria" w:hAnsi="Cambria" w:cs="Arial"/>
          <w:b/>
          <w:bCs/>
          <w:lang w:val="sr-Cyrl-RS"/>
        </w:rPr>
        <w:t>У</w:t>
      </w:r>
      <w:r w:rsidR="001A1823" w:rsidRPr="00F2543C">
        <w:rPr>
          <w:rFonts w:ascii="Cambria" w:hAnsi="Cambria" w:cs="Arial"/>
          <w:b/>
          <w:bCs/>
          <w:lang w:val="sr-Latn-RS"/>
        </w:rPr>
        <w:t xml:space="preserve"> </w:t>
      </w:r>
      <w:r w:rsidRPr="00F2543C">
        <w:rPr>
          <w:rFonts w:ascii="Cambria" w:hAnsi="Cambria" w:cs="Arial"/>
          <w:b/>
          <w:bCs/>
          <w:lang w:val="sr-Latn-RS"/>
        </w:rPr>
        <w:t>ком региону Србије станујете?</w:t>
      </w:r>
    </w:p>
    <w:p w14:paraId="701DEE77" w14:textId="77777777" w:rsidR="001A1823" w:rsidRPr="001A1823" w:rsidRDefault="001A1823" w:rsidP="001A1823">
      <w:pPr>
        <w:spacing w:line="240" w:lineRule="auto"/>
        <w:ind w:left="0" w:firstLine="0"/>
        <w:rPr>
          <w:rFonts w:ascii="Cambria" w:hAnsi="Cambria" w:cs="Arial"/>
          <w:b/>
          <w:bCs/>
          <w:lang w:val="sr-Latn-RS"/>
        </w:rPr>
      </w:pPr>
    </w:p>
    <w:tbl>
      <w:tblPr>
        <w:tblStyle w:val="ListTable2-Accent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9"/>
        <w:gridCol w:w="2156"/>
      </w:tblGrid>
      <w:tr w:rsidR="00BA0616" w:rsidRPr="00406217" w14:paraId="26FF5A96" w14:textId="77777777" w:rsidTr="001A1823">
        <w:trPr>
          <w:cnfStyle w:val="100000000000" w:firstRow="1" w:lastRow="0" w:firstColumn="0" w:lastColumn="0" w:oddVBand="0" w:evenVBand="0" w:oddHBand="0"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4079" w:type="dxa"/>
          </w:tcPr>
          <w:p w14:paraId="1313D392" w14:textId="431F2AAC" w:rsidR="00BA0616" w:rsidRPr="00BA0616" w:rsidRDefault="00BA0616" w:rsidP="00BA0616">
            <w:pPr>
              <w:rPr>
                <w:rFonts w:asciiTheme="majorHAnsi" w:hAnsiTheme="majorHAnsi" w:cs="Arial"/>
                <w:b w:val="0"/>
                <w:bCs w:val="0"/>
                <w:lang w:val="sr-Latn-RS"/>
              </w:rPr>
            </w:pPr>
            <w:bookmarkStart w:id="1" w:name="_Hlk144472380"/>
            <w:r w:rsidRPr="00BA0616">
              <w:rPr>
                <w:rFonts w:asciiTheme="majorHAnsi" w:hAnsiTheme="majorHAnsi"/>
                <w:b w:val="0"/>
                <w:bCs w:val="0"/>
              </w:rPr>
              <w:t>Београд</w:t>
            </w:r>
          </w:p>
        </w:tc>
        <w:tc>
          <w:tcPr>
            <w:tcW w:w="2156" w:type="dxa"/>
          </w:tcPr>
          <w:p w14:paraId="7AA85630" w14:textId="42AA8D85" w:rsidR="00BA0616" w:rsidRPr="00406217" w:rsidRDefault="00BA0616" w:rsidP="00BA0616">
            <w:pPr>
              <w:jc w:val="center"/>
              <w:cnfStyle w:val="100000000000" w:firstRow="1" w:lastRow="0" w:firstColumn="0" w:lastColumn="0" w:oddVBand="0" w:evenVBand="0" w:oddHBand="0" w:evenHBand="0" w:firstRowFirstColumn="0" w:firstRowLastColumn="0" w:lastRowFirstColumn="0" w:lastRowLastColumn="0"/>
              <w:rPr>
                <w:b w:val="0"/>
                <w:lang w:val="sr-Latn-RS"/>
              </w:rPr>
            </w:pPr>
            <w:r>
              <w:rPr>
                <w:rFonts w:ascii="Cambria" w:hAnsi="Cambria" w:cs="Arial"/>
                <w:b w:val="0"/>
                <w:lang w:val="sr-Latn-RS"/>
              </w:rPr>
              <w:t>44.3</w:t>
            </w:r>
            <w:r w:rsidRPr="00BB51F9">
              <w:rPr>
                <w:rFonts w:ascii="Cambria" w:hAnsi="Cambria" w:cs="Arial"/>
                <w:b w:val="0"/>
                <w:lang w:val="sr-Latn-RS"/>
              </w:rPr>
              <w:t>%</w:t>
            </w:r>
          </w:p>
        </w:tc>
      </w:tr>
      <w:tr w:rsidR="00BA0616" w:rsidRPr="00406217" w14:paraId="1A57549C" w14:textId="77777777" w:rsidTr="001A1823">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4079" w:type="dxa"/>
          </w:tcPr>
          <w:p w14:paraId="2D42FCBE" w14:textId="41B700AA" w:rsidR="00BA0616" w:rsidRPr="00BA0616" w:rsidRDefault="00BA0616" w:rsidP="00BA0616">
            <w:pPr>
              <w:rPr>
                <w:rFonts w:asciiTheme="majorHAnsi" w:hAnsiTheme="majorHAnsi" w:cs="Arial"/>
                <w:b w:val="0"/>
                <w:bCs w:val="0"/>
                <w:lang w:val="sr-Latn-RS"/>
              </w:rPr>
            </w:pPr>
            <w:r w:rsidRPr="00BA0616">
              <w:rPr>
                <w:rFonts w:asciiTheme="majorHAnsi" w:hAnsiTheme="majorHAnsi"/>
                <w:b w:val="0"/>
                <w:bCs w:val="0"/>
              </w:rPr>
              <w:t>Војводина</w:t>
            </w:r>
          </w:p>
        </w:tc>
        <w:tc>
          <w:tcPr>
            <w:tcW w:w="2156" w:type="dxa"/>
          </w:tcPr>
          <w:p w14:paraId="7DE6CD1A" w14:textId="361C9DAD" w:rsidR="00BA0616" w:rsidRPr="00406217" w:rsidRDefault="00BA0616" w:rsidP="00BA0616">
            <w:pPr>
              <w:jc w:val="center"/>
              <w:cnfStyle w:val="000000100000" w:firstRow="0" w:lastRow="0" w:firstColumn="0" w:lastColumn="0" w:oddVBand="0" w:evenVBand="0" w:oddHBand="1" w:evenHBand="0" w:firstRowFirstColumn="0" w:firstRowLastColumn="0" w:lastRowFirstColumn="0" w:lastRowLastColumn="0"/>
              <w:rPr>
                <w:lang w:val="sr-Latn-RS"/>
              </w:rPr>
            </w:pPr>
            <w:r>
              <w:rPr>
                <w:rFonts w:ascii="Cambria" w:hAnsi="Cambria" w:cs="Arial"/>
                <w:lang w:val="sr-Latn-RS"/>
              </w:rPr>
              <w:t>18.6</w:t>
            </w:r>
            <w:r w:rsidRPr="00BB51F9">
              <w:rPr>
                <w:rFonts w:ascii="Cambria" w:hAnsi="Cambria" w:cs="Arial"/>
                <w:lang w:val="sr-Latn-RS"/>
              </w:rPr>
              <w:t>%</w:t>
            </w:r>
          </w:p>
        </w:tc>
      </w:tr>
      <w:tr w:rsidR="00BA0616" w:rsidRPr="00406217" w14:paraId="1AFA3391" w14:textId="77777777" w:rsidTr="001A1823">
        <w:trPr>
          <w:trHeight w:val="415"/>
        </w:trPr>
        <w:tc>
          <w:tcPr>
            <w:cnfStyle w:val="001000000000" w:firstRow="0" w:lastRow="0" w:firstColumn="1" w:lastColumn="0" w:oddVBand="0" w:evenVBand="0" w:oddHBand="0" w:evenHBand="0" w:firstRowFirstColumn="0" w:firstRowLastColumn="0" w:lastRowFirstColumn="0" w:lastRowLastColumn="0"/>
            <w:tcW w:w="4079" w:type="dxa"/>
          </w:tcPr>
          <w:p w14:paraId="2355A962" w14:textId="5E8949CD" w:rsidR="00BA0616" w:rsidRPr="00BA0616" w:rsidRDefault="00BA0616" w:rsidP="00BA0616">
            <w:pPr>
              <w:rPr>
                <w:rFonts w:asciiTheme="majorHAnsi" w:hAnsiTheme="majorHAnsi" w:cs="Arial"/>
                <w:b w:val="0"/>
                <w:bCs w:val="0"/>
                <w:lang w:val="sr-Latn-RS"/>
              </w:rPr>
            </w:pPr>
            <w:r w:rsidRPr="00BA0616">
              <w:rPr>
                <w:rFonts w:asciiTheme="majorHAnsi" w:hAnsiTheme="majorHAnsi"/>
                <w:b w:val="0"/>
                <w:bCs w:val="0"/>
              </w:rPr>
              <w:t>Западна Србија и Централна Србија</w:t>
            </w:r>
          </w:p>
        </w:tc>
        <w:tc>
          <w:tcPr>
            <w:tcW w:w="2156" w:type="dxa"/>
          </w:tcPr>
          <w:p w14:paraId="284FDDBC" w14:textId="42027560" w:rsidR="00BA0616" w:rsidRPr="00406217" w:rsidRDefault="00BA0616" w:rsidP="00BA0616">
            <w:pPr>
              <w:jc w:val="center"/>
              <w:cnfStyle w:val="000000000000" w:firstRow="0" w:lastRow="0" w:firstColumn="0" w:lastColumn="0" w:oddVBand="0" w:evenVBand="0" w:oddHBand="0" w:evenHBand="0" w:firstRowFirstColumn="0" w:firstRowLastColumn="0" w:lastRowFirstColumn="0" w:lastRowLastColumn="0"/>
              <w:rPr>
                <w:lang w:val="sr-Latn-RS"/>
              </w:rPr>
            </w:pPr>
            <w:r>
              <w:rPr>
                <w:rFonts w:ascii="Cambria" w:hAnsi="Cambria" w:cs="Arial"/>
                <w:lang w:val="sr-Latn-RS"/>
              </w:rPr>
              <w:t>14.8</w:t>
            </w:r>
            <w:r w:rsidRPr="00BB51F9">
              <w:rPr>
                <w:rFonts w:ascii="Cambria" w:hAnsi="Cambria" w:cs="Arial"/>
                <w:lang w:val="sr-Latn-RS"/>
              </w:rPr>
              <w:t>%</w:t>
            </w:r>
          </w:p>
        </w:tc>
      </w:tr>
      <w:tr w:rsidR="00BA0616" w:rsidRPr="00406217" w14:paraId="0B09D4AB" w14:textId="77777777" w:rsidTr="001A1823">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4079" w:type="dxa"/>
          </w:tcPr>
          <w:p w14:paraId="0B98F2FB" w14:textId="7F535232" w:rsidR="00BA0616" w:rsidRPr="00BA0616" w:rsidRDefault="00BA0616" w:rsidP="00BA0616">
            <w:pPr>
              <w:rPr>
                <w:rFonts w:asciiTheme="majorHAnsi" w:hAnsiTheme="majorHAnsi" w:cs="Arial"/>
                <w:b w:val="0"/>
                <w:bCs w:val="0"/>
                <w:lang w:val="sr-Latn-RS"/>
              </w:rPr>
            </w:pPr>
            <w:r w:rsidRPr="00BA0616">
              <w:rPr>
                <w:rFonts w:asciiTheme="majorHAnsi" w:hAnsiTheme="majorHAnsi"/>
                <w:b w:val="0"/>
                <w:bCs w:val="0"/>
              </w:rPr>
              <w:t>Источна Србија</w:t>
            </w:r>
          </w:p>
        </w:tc>
        <w:tc>
          <w:tcPr>
            <w:tcW w:w="2156" w:type="dxa"/>
          </w:tcPr>
          <w:p w14:paraId="05AE4E98" w14:textId="08B05E5A" w:rsidR="00BA0616" w:rsidRPr="00406217" w:rsidRDefault="00BA0616" w:rsidP="00BA0616">
            <w:pPr>
              <w:jc w:val="center"/>
              <w:cnfStyle w:val="000000100000" w:firstRow="0" w:lastRow="0" w:firstColumn="0" w:lastColumn="0" w:oddVBand="0" w:evenVBand="0" w:oddHBand="1" w:evenHBand="0" w:firstRowFirstColumn="0" w:firstRowLastColumn="0" w:lastRowFirstColumn="0" w:lastRowLastColumn="0"/>
              <w:rPr>
                <w:lang w:val="sr-Latn-RS"/>
              </w:rPr>
            </w:pPr>
            <w:r>
              <w:rPr>
                <w:rFonts w:ascii="Cambria" w:hAnsi="Cambria" w:cs="Arial"/>
                <w:lang w:val="sr-Latn-RS"/>
              </w:rPr>
              <w:t>6.9</w:t>
            </w:r>
            <w:r w:rsidRPr="00BB51F9">
              <w:rPr>
                <w:rFonts w:ascii="Cambria" w:hAnsi="Cambria" w:cs="Arial"/>
                <w:lang w:val="sr-Latn-RS"/>
              </w:rPr>
              <w:t>%</w:t>
            </w:r>
          </w:p>
        </w:tc>
      </w:tr>
      <w:tr w:rsidR="00BA0616" w:rsidRPr="00406217" w14:paraId="6E1D814B" w14:textId="77777777" w:rsidTr="001A1823">
        <w:trPr>
          <w:trHeight w:val="415"/>
        </w:trPr>
        <w:tc>
          <w:tcPr>
            <w:cnfStyle w:val="001000000000" w:firstRow="0" w:lastRow="0" w:firstColumn="1" w:lastColumn="0" w:oddVBand="0" w:evenVBand="0" w:oddHBand="0" w:evenHBand="0" w:firstRowFirstColumn="0" w:firstRowLastColumn="0" w:lastRowFirstColumn="0" w:lastRowLastColumn="0"/>
            <w:tcW w:w="4079" w:type="dxa"/>
          </w:tcPr>
          <w:p w14:paraId="788083AB" w14:textId="22FA3525" w:rsidR="00BA0616" w:rsidRPr="00BA0616" w:rsidRDefault="00BA0616" w:rsidP="00BA0616">
            <w:pPr>
              <w:rPr>
                <w:rFonts w:asciiTheme="majorHAnsi" w:hAnsiTheme="majorHAnsi" w:cs="Arial"/>
                <w:b w:val="0"/>
                <w:bCs w:val="0"/>
                <w:lang w:val="sr-Latn-RS"/>
              </w:rPr>
            </w:pPr>
            <w:r w:rsidRPr="00BA0616">
              <w:rPr>
                <w:rFonts w:asciiTheme="majorHAnsi" w:hAnsiTheme="majorHAnsi"/>
                <w:b w:val="0"/>
                <w:bCs w:val="0"/>
              </w:rPr>
              <w:t>Јужна Србија</w:t>
            </w:r>
          </w:p>
        </w:tc>
        <w:tc>
          <w:tcPr>
            <w:tcW w:w="2156" w:type="dxa"/>
          </w:tcPr>
          <w:p w14:paraId="754834C6" w14:textId="0B75BF92" w:rsidR="00BA0616" w:rsidRPr="00406217" w:rsidRDefault="00BA0616" w:rsidP="00BA0616">
            <w:pPr>
              <w:jc w:val="center"/>
              <w:cnfStyle w:val="000000000000" w:firstRow="0" w:lastRow="0" w:firstColumn="0" w:lastColumn="0" w:oddVBand="0" w:evenVBand="0" w:oddHBand="0" w:evenHBand="0" w:firstRowFirstColumn="0" w:firstRowLastColumn="0" w:lastRowFirstColumn="0" w:lastRowLastColumn="0"/>
              <w:rPr>
                <w:rFonts w:ascii="Cambria" w:hAnsi="Cambria" w:cs="Arial"/>
                <w:lang w:val="sr-Latn-RS"/>
              </w:rPr>
            </w:pPr>
            <w:r>
              <w:rPr>
                <w:rFonts w:ascii="Cambria" w:hAnsi="Cambria" w:cs="Arial"/>
                <w:lang w:val="sr-Latn-RS"/>
              </w:rPr>
              <w:t>9.1</w:t>
            </w:r>
            <w:r w:rsidRPr="00BB51F9">
              <w:rPr>
                <w:rFonts w:ascii="Cambria" w:hAnsi="Cambria" w:cs="Arial"/>
                <w:lang w:val="sr-Latn-RS"/>
              </w:rPr>
              <w:t>%</w:t>
            </w:r>
          </w:p>
        </w:tc>
      </w:tr>
      <w:tr w:rsidR="00BA0616" w:rsidRPr="00406217" w14:paraId="7F5C64BD" w14:textId="77777777" w:rsidTr="001A1823">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4079" w:type="dxa"/>
          </w:tcPr>
          <w:p w14:paraId="7B353B1A" w14:textId="613744EE" w:rsidR="00BA0616" w:rsidRPr="00BA0616" w:rsidRDefault="00BA0616" w:rsidP="00BA0616">
            <w:pPr>
              <w:rPr>
                <w:rFonts w:asciiTheme="majorHAnsi" w:hAnsiTheme="majorHAnsi" w:cs="Arial"/>
                <w:b w:val="0"/>
                <w:bCs w:val="0"/>
                <w:lang w:val="sr-Latn-RS"/>
              </w:rPr>
            </w:pPr>
            <w:r w:rsidRPr="00BA0616">
              <w:rPr>
                <w:rFonts w:asciiTheme="majorHAnsi" w:hAnsiTheme="majorHAnsi"/>
                <w:b w:val="0"/>
                <w:bCs w:val="0"/>
              </w:rPr>
              <w:t>Косово и Метохија</w:t>
            </w:r>
          </w:p>
        </w:tc>
        <w:tc>
          <w:tcPr>
            <w:tcW w:w="2156" w:type="dxa"/>
          </w:tcPr>
          <w:p w14:paraId="44294C2E" w14:textId="5739A202" w:rsidR="00BA0616" w:rsidRPr="00406217" w:rsidRDefault="00BA0616" w:rsidP="00BA0616">
            <w:pPr>
              <w:jc w:val="center"/>
              <w:cnfStyle w:val="000000100000" w:firstRow="0" w:lastRow="0" w:firstColumn="0" w:lastColumn="0" w:oddVBand="0" w:evenVBand="0" w:oddHBand="1" w:evenHBand="0" w:firstRowFirstColumn="0" w:firstRowLastColumn="0" w:lastRowFirstColumn="0" w:lastRowLastColumn="0"/>
              <w:rPr>
                <w:rFonts w:ascii="Cambria" w:hAnsi="Cambria" w:cs="Arial"/>
                <w:lang w:val="sr-Latn-RS"/>
              </w:rPr>
            </w:pPr>
            <w:r>
              <w:rPr>
                <w:rFonts w:ascii="Cambria" w:hAnsi="Cambria" w:cs="Arial"/>
                <w:lang w:val="sr-Latn-RS"/>
              </w:rPr>
              <w:t>6.3</w:t>
            </w:r>
            <w:r w:rsidRPr="00BB51F9">
              <w:rPr>
                <w:rFonts w:ascii="Cambria" w:hAnsi="Cambria" w:cs="Arial"/>
                <w:lang w:val="sr-Latn-RS"/>
              </w:rPr>
              <w:t>%</w:t>
            </w:r>
          </w:p>
        </w:tc>
      </w:tr>
      <w:bookmarkEnd w:id="1"/>
    </w:tbl>
    <w:p w14:paraId="1330677C" w14:textId="77777777" w:rsidR="0069158A" w:rsidRPr="00406217" w:rsidRDefault="0069158A" w:rsidP="0069158A">
      <w:pPr>
        <w:spacing w:line="240" w:lineRule="auto"/>
        <w:rPr>
          <w:rFonts w:ascii="Cambria" w:hAnsi="Cambria" w:cs="Arial"/>
          <w:b/>
          <w:bCs/>
          <w:lang w:val="sr-Latn-RS"/>
        </w:rPr>
      </w:pPr>
    </w:p>
    <w:p w14:paraId="6CFD1E6C" w14:textId="30295452" w:rsidR="00BA0616" w:rsidRPr="00BA0616" w:rsidRDefault="00BA0616" w:rsidP="00BA0616">
      <w:pPr>
        <w:pStyle w:val="ListParagraph"/>
        <w:numPr>
          <w:ilvl w:val="0"/>
          <w:numId w:val="13"/>
        </w:numPr>
        <w:rPr>
          <w:rFonts w:ascii="Cambria" w:hAnsi="Cambria" w:cs="Arial"/>
          <w:b/>
          <w:bCs/>
          <w:lang w:val="sr-Latn-RS"/>
        </w:rPr>
      </w:pPr>
      <w:r w:rsidRPr="00BA0616">
        <w:rPr>
          <w:rFonts w:ascii="Cambria" w:hAnsi="Cambria" w:cs="Arial"/>
          <w:b/>
          <w:bCs/>
          <w:lang w:val="sr-Latn-RS"/>
        </w:rPr>
        <w:t xml:space="preserve">У ком типу медија радите? </w:t>
      </w:r>
      <w:r w:rsidRPr="00BA0616">
        <w:rPr>
          <w:rFonts w:ascii="Cambria" w:hAnsi="Cambria" w:cs="Arial"/>
          <w:i/>
          <w:iCs/>
          <w:lang w:val="sr-Latn-RS"/>
        </w:rPr>
        <w:t>(више одговора)</w:t>
      </w:r>
    </w:p>
    <w:p w14:paraId="41EBF9D3" w14:textId="77777777" w:rsidR="00B86899" w:rsidRPr="00406217" w:rsidRDefault="00B86899" w:rsidP="00B86899">
      <w:pPr>
        <w:pStyle w:val="ListParagraph"/>
        <w:spacing w:line="240" w:lineRule="auto"/>
        <w:ind w:firstLine="0"/>
        <w:rPr>
          <w:rFonts w:ascii="Cambria" w:hAnsi="Cambria" w:cs="Arial"/>
          <w:b/>
          <w:bCs/>
          <w:lang w:val="sr-Latn-RS"/>
        </w:rPr>
      </w:pPr>
    </w:p>
    <w:tbl>
      <w:tblPr>
        <w:tblStyle w:val="ListTable2-Accent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5"/>
        <w:gridCol w:w="2160"/>
      </w:tblGrid>
      <w:tr w:rsidR="001A1823" w:rsidRPr="00406217" w14:paraId="791ED1D0" w14:textId="77777777" w:rsidTr="00DE312F">
        <w:trPr>
          <w:cnfStyle w:val="100000000000" w:firstRow="1" w:lastRow="0" w:firstColumn="0" w:lastColumn="0" w:oddVBand="0" w:evenVBand="0" w:oddHBand="0"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4045" w:type="dxa"/>
          </w:tcPr>
          <w:p w14:paraId="14DBE494" w14:textId="3F5875C9" w:rsidR="001A1823" w:rsidRPr="00BA0616" w:rsidRDefault="001A1823" w:rsidP="00056799">
            <w:pPr>
              <w:ind w:left="0" w:firstLine="0"/>
              <w:rPr>
                <w:rFonts w:asciiTheme="majorHAnsi" w:hAnsiTheme="majorHAnsi" w:cs="Arial"/>
                <w:b w:val="0"/>
                <w:bCs w:val="0"/>
                <w:lang w:val="sr-Cyrl-RS"/>
              </w:rPr>
            </w:pPr>
            <w:r w:rsidRPr="001A1823">
              <w:rPr>
                <w:rFonts w:asciiTheme="majorHAnsi" w:hAnsiTheme="majorHAnsi"/>
                <w:b w:val="0"/>
                <w:bCs w:val="0"/>
              </w:rPr>
              <w:t xml:space="preserve"> </w:t>
            </w:r>
            <w:r w:rsidR="00BA0616">
              <w:rPr>
                <w:rFonts w:asciiTheme="majorHAnsi" w:hAnsiTheme="majorHAnsi"/>
                <w:b w:val="0"/>
                <w:bCs w:val="0"/>
                <w:lang w:val="sr-Cyrl-RS"/>
              </w:rPr>
              <w:t>ТВ</w:t>
            </w:r>
          </w:p>
        </w:tc>
        <w:tc>
          <w:tcPr>
            <w:tcW w:w="2160" w:type="dxa"/>
          </w:tcPr>
          <w:p w14:paraId="52DCBBD6" w14:textId="46F060DE" w:rsidR="001A1823" w:rsidRPr="001A1823" w:rsidRDefault="00962A8F" w:rsidP="001A1823">
            <w:pPr>
              <w:jc w:val="center"/>
              <w:cnfStyle w:val="100000000000" w:firstRow="1" w:lastRow="0" w:firstColumn="0" w:lastColumn="0" w:oddVBand="0" w:evenVBand="0" w:oddHBand="0" w:evenHBand="0" w:firstRowFirstColumn="0" w:firstRowLastColumn="0" w:lastRowFirstColumn="0" w:lastRowLastColumn="0"/>
              <w:rPr>
                <w:b w:val="0"/>
                <w:bCs w:val="0"/>
                <w:lang w:val="sr-Latn-RS"/>
              </w:rPr>
            </w:pPr>
            <w:r>
              <w:rPr>
                <w:rFonts w:ascii="Cambria" w:hAnsi="Cambria" w:cs="Arial"/>
                <w:b w:val="0"/>
                <w:bCs w:val="0"/>
                <w:lang w:val="sr-Latn-RS"/>
              </w:rPr>
              <w:t>27.2</w:t>
            </w:r>
            <w:r w:rsidR="001A1823" w:rsidRPr="001A1823">
              <w:rPr>
                <w:rFonts w:ascii="Cambria" w:hAnsi="Cambria" w:cs="Arial"/>
                <w:b w:val="0"/>
                <w:bCs w:val="0"/>
                <w:lang w:val="sr-Latn-RS"/>
              </w:rPr>
              <w:t>%</w:t>
            </w:r>
          </w:p>
        </w:tc>
      </w:tr>
      <w:tr w:rsidR="001A1823" w:rsidRPr="00406217" w14:paraId="717D20A8" w14:textId="77777777" w:rsidTr="00DE312F">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4045" w:type="dxa"/>
          </w:tcPr>
          <w:p w14:paraId="2E6406EF" w14:textId="139CE7C7" w:rsidR="001A1823" w:rsidRPr="00BA0616" w:rsidRDefault="00BA0616" w:rsidP="001A1823">
            <w:pPr>
              <w:rPr>
                <w:rFonts w:asciiTheme="majorHAnsi" w:hAnsiTheme="majorHAnsi" w:cs="Arial"/>
                <w:b w:val="0"/>
                <w:bCs w:val="0"/>
                <w:lang w:val="sr-Cyrl-RS"/>
              </w:rPr>
            </w:pPr>
            <w:r>
              <w:rPr>
                <w:rFonts w:asciiTheme="majorHAnsi" w:hAnsiTheme="majorHAnsi"/>
                <w:b w:val="0"/>
                <w:bCs w:val="0"/>
                <w:lang w:val="sr-Cyrl-RS"/>
              </w:rPr>
              <w:t>Радио</w:t>
            </w:r>
          </w:p>
        </w:tc>
        <w:tc>
          <w:tcPr>
            <w:tcW w:w="2160" w:type="dxa"/>
          </w:tcPr>
          <w:p w14:paraId="4E6AC7BB" w14:textId="34CE8FD7" w:rsidR="001A1823" w:rsidRPr="00406217" w:rsidRDefault="00962A8F" w:rsidP="001A1823">
            <w:pPr>
              <w:jc w:val="center"/>
              <w:cnfStyle w:val="000000100000" w:firstRow="0" w:lastRow="0" w:firstColumn="0" w:lastColumn="0" w:oddVBand="0" w:evenVBand="0" w:oddHBand="1" w:evenHBand="0" w:firstRowFirstColumn="0" w:firstRowLastColumn="0" w:lastRowFirstColumn="0" w:lastRowLastColumn="0"/>
              <w:rPr>
                <w:lang w:val="sr-Latn-RS"/>
              </w:rPr>
            </w:pPr>
            <w:r>
              <w:rPr>
                <w:rFonts w:ascii="Cambria" w:hAnsi="Cambria" w:cs="Arial"/>
                <w:lang w:val="sr-Latn-RS"/>
              </w:rPr>
              <w:t>15.9</w:t>
            </w:r>
            <w:r w:rsidR="001A1823" w:rsidRPr="008D67DE">
              <w:rPr>
                <w:rFonts w:ascii="Cambria" w:hAnsi="Cambria" w:cs="Arial"/>
                <w:lang w:val="sr-Latn-RS"/>
              </w:rPr>
              <w:t>%</w:t>
            </w:r>
          </w:p>
        </w:tc>
      </w:tr>
      <w:tr w:rsidR="001A1823" w:rsidRPr="00406217" w14:paraId="230055F7" w14:textId="77777777" w:rsidTr="00DE312F">
        <w:trPr>
          <w:trHeight w:val="441"/>
        </w:trPr>
        <w:tc>
          <w:tcPr>
            <w:cnfStyle w:val="001000000000" w:firstRow="0" w:lastRow="0" w:firstColumn="1" w:lastColumn="0" w:oddVBand="0" w:evenVBand="0" w:oddHBand="0" w:evenHBand="0" w:firstRowFirstColumn="0" w:firstRowLastColumn="0" w:lastRowFirstColumn="0" w:lastRowLastColumn="0"/>
            <w:tcW w:w="4045" w:type="dxa"/>
          </w:tcPr>
          <w:p w14:paraId="685AB10F" w14:textId="39D87ABF" w:rsidR="001A1823" w:rsidRPr="00BA0616" w:rsidRDefault="00BA0616" w:rsidP="00AC66E8">
            <w:pPr>
              <w:ind w:left="0" w:firstLine="0"/>
              <w:rPr>
                <w:rFonts w:asciiTheme="majorHAnsi" w:hAnsiTheme="majorHAnsi" w:cs="Arial"/>
                <w:b w:val="0"/>
                <w:bCs w:val="0"/>
                <w:lang w:val="sr-Cyrl-RS"/>
              </w:rPr>
            </w:pPr>
            <w:r>
              <w:rPr>
                <w:rFonts w:asciiTheme="majorHAnsi" w:hAnsiTheme="majorHAnsi"/>
                <w:b w:val="0"/>
                <w:bCs w:val="0"/>
                <w:lang w:val="sr-Cyrl-RS"/>
              </w:rPr>
              <w:t>Штампан</w:t>
            </w:r>
            <w:r w:rsidR="00AC66E8">
              <w:rPr>
                <w:rFonts w:asciiTheme="majorHAnsi" w:hAnsiTheme="majorHAnsi"/>
                <w:b w:val="0"/>
                <w:bCs w:val="0"/>
                <w:lang w:val="sr-Cyrl-RS"/>
              </w:rPr>
              <w:t>и медиј</w:t>
            </w:r>
          </w:p>
        </w:tc>
        <w:tc>
          <w:tcPr>
            <w:tcW w:w="2160" w:type="dxa"/>
          </w:tcPr>
          <w:p w14:paraId="7A47792B" w14:textId="76745F6C" w:rsidR="001A1823" w:rsidRPr="00406217" w:rsidRDefault="00962A8F" w:rsidP="001A1823">
            <w:pPr>
              <w:jc w:val="center"/>
              <w:cnfStyle w:val="000000000000" w:firstRow="0" w:lastRow="0" w:firstColumn="0" w:lastColumn="0" w:oddVBand="0" w:evenVBand="0" w:oddHBand="0" w:evenHBand="0" w:firstRowFirstColumn="0" w:firstRowLastColumn="0" w:lastRowFirstColumn="0" w:lastRowLastColumn="0"/>
              <w:rPr>
                <w:lang w:val="sr-Latn-RS"/>
              </w:rPr>
            </w:pPr>
            <w:r>
              <w:rPr>
                <w:rFonts w:ascii="Cambria" w:hAnsi="Cambria" w:cs="Arial"/>
                <w:lang w:val="sr-Latn-RS"/>
              </w:rPr>
              <w:t>33.8</w:t>
            </w:r>
            <w:r w:rsidR="001A1823" w:rsidRPr="008D67DE">
              <w:rPr>
                <w:rFonts w:ascii="Cambria" w:hAnsi="Cambria" w:cs="Arial"/>
                <w:lang w:val="sr-Latn-RS"/>
              </w:rPr>
              <w:t>%</w:t>
            </w:r>
          </w:p>
        </w:tc>
      </w:tr>
      <w:tr w:rsidR="001A1823" w:rsidRPr="00406217" w14:paraId="6EC72C11" w14:textId="77777777" w:rsidTr="00DE312F">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4045" w:type="dxa"/>
          </w:tcPr>
          <w:p w14:paraId="46D8F986" w14:textId="40E9BD37" w:rsidR="001A1823" w:rsidRPr="00BA0616" w:rsidRDefault="008041E8" w:rsidP="00AC66E8">
            <w:pPr>
              <w:rPr>
                <w:rFonts w:asciiTheme="majorHAnsi" w:hAnsiTheme="majorHAnsi" w:cs="Arial"/>
                <w:b w:val="0"/>
                <w:bCs w:val="0"/>
                <w:lang w:val="sr-Cyrl-RS"/>
              </w:rPr>
            </w:pPr>
            <w:r w:rsidRPr="008041E8">
              <w:rPr>
                <w:rFonts w:asciiTheme="majorHAnsi" w:hAnsiTheme="majorHAnsi"/>
                <w:b w:val="0"/>
                <w:bCs w:val="0"/>
                <w:lang w:val="sr-Cyrl-RS"/>
              </w:rPr>
              <w:t>Онлајн</w:t>
            </w:r>
            <w:r w:rsidR="00BA0616">
              <w:rPr>
                <w:rFonts w:asciiTheme="majorHAnsi" w:hAnsiTheme="majorHAnsi"/>
                <w:b w:val="0"/>
                <w:bCs w:val="0"/>
                <w:lang w:val="sr-Cyrl-RS"/>
              </w:rPr>
              <w:t xml:space="preserve"> </w:t>
            </w:r>
            <w:r w:rsidR="00AC66E8">
              <w:rPr>
                <w:rFonts w:asciiTheme="majorHAnsi" w:hAnsiTheme="majorHAnsi"/>
                <w:b w:val="0"/>
                <w:bCs w:val="0"/>
                <w:lang w:val="sr-Cyrl-RS"/>
              </w:rPr>
              <w:t>медиј</w:t>
            </w:r>
          </w:p>
        </w:tc>
        <w:tc>
          <w:tcPr>
            <w:tcW w:w="2160" w:type="dxa"/>
          </w:tcPr>
          <w:p w14:paraId="0CE9574F" w14:textId="05765D8D" w:rsidR="001A1823" w:rsidRPr="00406217" w:rsidRDefault="00962A8F" w:rsidP="001A1823">
            <w:pPr>
              <w:jc w:val="center"/>
              <w:cnfStyle w:val="000000100000" w:firstRow="0" w:lastRow="0" w:firstColumn="0" w:lastColumn="0" w:oddVBand="0" w:evenVBand="0" w:oddHBand="1" w:evenHBand="0" w:firstRowFirstColumn="0" w:firstRowLastColumn="0" w:lastRowFirstColumn="0" w:lastRowLastColumn="0"/>
              <w:rPr>
                <w:rFonts w:ascii="Cambria" w:hAnsi="Cambria" w:cs="Arial"/>
                <w:lang w:val="sr-Latn-RS"/>
              </w:rPr>
            </w:pPr>
            <w:r>
              <w:rPr>
                <w:rFonts w:ascii="Cambria" w:hAnsi="Cambria" w:cs="Arial"/>
                <w:lang w:val="sr-Latn-RS"/>
              </w:rPr>
              <w:t>42.5</w:t>
            </w:r>
            <w:r w:rsidR="001A1823" w:rsidRPr="008D67DE">
              <w:rPr>
                <w:rFonts w:ascii="Cambria" w:hAnsi="Cambria" w:cs="Arial"/>
                <w:lang w:val="sr-Latn-RS"/>
              </w:rPr>
              <w:t>%</w:t>
            </w:r>
          </w:p>
        </w:tc>
      </w:tr>
    </w:tbl>
    <w:p w14:paraId="5EEEBB92" w14:textId="77777777" w:rsidR="00B86899" w:rsidRPr="00406217" w:rsidRDefault="00B86899" w:rsidP="00B86899">
      <w:pPr>
        <w:spacing w:line="240" w:lineRule="auto"/>
        <w:rPr>
          <w:rFonts w:ascii="Cambria" w:hAnsi="Cambria" w:cs="Arial"/>
          <w:b/>
          <w:bCs/>
          <w:lang w:val="sr-Latn-RS"/>
        </w:rPr>
      </w:pPr>
    </w:p>
    <w:p w14:paraId="295BC6FF" w14:textId="4039D0B6" w:rsidR="00F20102" w:rsidRDefault="00F20102" w:rsidP="00AC66E8">
      <w:pPr>
        <w:pStyle w:val="ListParagraph"/>
        <w:numPr>
          <w:ilvl w:val="0"/>
          <w:numId w:val="13"/>
        </w:numPr>
        <w:spacing w:line="240" w:lineRule="auto"/>
        <w:rPr>
          <w:rFonts w:ascii="Cambria" w:hAnsi="Cambria" w:cs="Arial"/>
          <w:b/>
          <w:bCs/>
          <w:lang w:val="sr-Latn-RS"/>
        </w:rPr>
      </w:pPr>
      <w:r w:rsidRPr="001A1823">
        <w:rPr>
          <w:rFonts w:ascii="Cambria" w:hAnsi="Cambria" w:cs="Arial"/>
          <w:b/>
          <w:bCs/>
          <w:lang w:val="sr-Latn-RS"/>
        </w:rPr>
        <w:t>Колико дуго радите као новинар или медијски радник?</w:t>
      </w:r>
      <w:r>
        <w:rPr>
          <w:rFonts w:ascii="Cambria" w:hAnsi="Cambria" w:cs="Arial"/>
          <w:b/>
          <w:bCs/>
          <w:lang w:val="sr-Latn-RS"/>
        </w:rPr>
        <w:t xml:space="preserve"> </w:t>
      </w:r>
      <w:r w:rsidRPr="00F20102">
        <w:rPr>
          <w:rFonts w:ascii="Cambria" w:hAnsi="Cambria" w:cs="Arial"/>
          <w:lang w:val="sr-Latn-RS"/>
        </w:rPr>
        <w:t>19 година</w:t>
      </w:r>
      <w:r w:rsidR="006304D9">
        <w:rPr>
          <w:rFonts w:ascii="Cambria" w:hAnsi="Cambria" w:cs="Arial"/>
          <w:lang w:val="sr-Cyrl-RS"/>
        </w:rPr>
        <w:t xml:space="preserve"> у просеку</w:t>
      </w:r>
    </w:p>
    <w:p w14:paraId="2DD4473C" w14:textId="77777777" w:rsidR="00F20102" w:rsidRPr="00CC39BF" w:rsidRDefault="00F20102" w:rsidP="00F20102">
      <w:pPr>
        <w:pStyle w:val="ListParagraph"/>
        <w:spacing w:line="240" w:lineRule="auto"/>
        <w:ind w:firstLine="0"/>
        <w:rPr>
          <w:rFonts w:ascii="Cambria" w:hAnsi="Cambria" w:cs="Arial"/>
          <w:b/>
          <w:bCs/>
          <w:lang w:val="sr-Latn-RS"/>
        </w:rPr>
      </w:pPr>
    </w:p>
    <w:p w14:paraId="723177BB" w14:textId="7390BA36" w:rsidR="000C0410" w:rsidRPr="00406217" w:rsidRDefault="00F20102" w:rsidP="000C0410">
      <w:pPr>
        <w:pStyle w:val="ListParagraph"/>
        <w:numPr>
          <w:ilvl w:val="0"/>
          <w:numId w:val="13"/>
        </w:numPr>
        <w:spacing w:line="240" w:lineRule="auto"/>
        <w:rPr>
          <w:rFonts w:ascii="Cambria" w:hAnsi="Cambria" w:cs="Arial"/>
          <w:b/>
          <w:bCs/>
          <w:lang w:val="sr-Latn-RS"/>
        </w:rPr>
      </w:pPr>
      <w:r>
        <w:rPr>
          <w:rFonts w:ascii="Cambria" w:hAnsi="Cambria" w:cs="Arial"/>
          <w:b/>
          <w:bCs/>
          <w:lang w:val="sr-Cyrl-RS"/>
        </w:rPr>
        <w:t>Какав је тип уговора на основу кога сте запослени?</w:t>
      </w:r>
    </w:p>
    <w:p w14:paraId="6ECB40AF" w14:textId="77777777" w:rsidR="000C0410" w:rsidRPr="00406217" w:rsidRDefault="000C0410" w:rsidP="000C0410">
      <w:pPr>
        <w:spacing w:line="240" w:lineRule="auto"/>
        <w:rPr>
          <w:rFonts w:ascii="Cambria" w:hAnsi="Cambria" w:cs="Arial"/>
          <w:b/>
          <w:bCs/>
          <w:lang w:val="sr-Latn-RS"/>
        </w:rPr>
      </w:pPr>
    </w:p>
    <w:tbl>
      <w:tblPr>
        <w:tblStyle w:val="ListTable2-Accent41"/>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6"/>
        <w:gridCol w:w="3264"/>
      </w:tblGrid>
      <w:tr w:rsidR="00F20102" w:rsidRPr="00406217" w14:paraId="796141D3" w14:textId="77777777" w:rsidTr="001A1823">
        <w:trPr>
          <w:cnfStyle w:val="100000000000" w:firstRow="1" w:lastRow="0" w:firstColumn="0" w:lastColumn="0" w:oddVBand="0" w:evenVBand="0" w:oddHBand="0"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6176" w:type="dxa"/>
          </w:tcPr>
          <w:p w14:paraId="067D6E3E" w14:textId="2106F733" w:rsidR="00F20102" w:rsidRPr="00F20102" w:rsidRDefault="00F20102" w:rsidP="00F20102">
            <w:pPr>
              <w:ind w:left="0" w:firstLine="0"/>
              <w:rPr>
                <w:rFonts w:ascii="Cambria" w:hAnsi="Cambria" w:cs="Arial"/>
                <w:b w:val="0"/>
                <w:bCs w:val="0"/>
                <w:lang w:val="sr-Latn-RS"/>
              </w:rPr>
            </w:pPr>
            <w:bookmarkStart w:id="2" w:name="_Hlk144472514"/>
            <w:r w:rsidRPr="00F20102">
              <w:rPr>
                <w:rFonts w:ascii="Cambria" w:hAnsi="Cambria"/>
                <w:b w:val="0"/>
                <w:bCs w:val="0"/>
              </w:rPr>
              <w:t>Запослен/а сам за стално</w:t>
            </w:r>
          </w:p>
        </w:tc>
        <w:tc>
          <w:tcPr>
            <w:tcW w:w="3264" w:type="dxa"/>
          </w:tcPr>
          <w:p w14:paraId="14FAECF5" w14:textId="044036D9" w:rsidR="00F20102" w:rsidRPr="00962A8F" w:rsidRDefault="00F20102" w:rsidP="00F20102">
            <w:pPr>
              <w:jc w:val="center"/>
              <w:cnfStyle w:val="100000000000" w:firstRow="1" w:lastRow="0" w:firstColumn="0" w:lastColumn="0" w:oddVBand="0" w:evenVBand="0" w:oddHBand="0" w:evenHBand="0" w:firstRowFirstColumn="0" w:firstRowLastColumn="0" w:lastRowFirstColumn="0" w:lastRowLastColumn="0"/>
              <w:rPr>
                <w:b w:val="0"/>
                <w:bCs w:val="0"/>
                <w:lang w:val="sr-Latn-RS"/>
              </w:rPr>
            </w:pPr>
            <w:r w:rsidRPr="00962A8F">
              <w:rPr>
                <w:rFonts w:ascii="Cambria" w:hAnsi="Cambria" w:cs="Arial"/>
                <w:b w:val="0"/>
                <w:bCs w:val="0"/>
                <w:lang w:val="sr-Latn-RS"/>
              </w:rPr>
              <w:t>54.9%</w:t>
            </w:r>
          </w:p>
        </w:tc>
      </w:tr>
      <w:tr w:rsidR="00F20102" w:rsidRPr="00406217" w14:paraId="4A554DE2" w14:textId="77777777" w:rsidTr="001A1823">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6176" w:type="dxa"/>
          </w:tcPr>
          <w:p w14:paraId="23273F27" w14:textId="540E8B1E" w:rsidR="00F20102" w:rsidRPr="00F20102" w:rsidRDefault="00F20102" w:rsidP="00F20102">
            <w:pPr>
              <w:ind w:left="0" w:firstLine="0"/>
              <w:rPr>
                <w:rFonts w:ascii="Cambria" w:hAnsi="Cambria" w:cs="Arial"/>
                <w:b w:val="0"/>
                <w:bCs w:val="0"/>
                <w:lang w:val="sr-Latn-RS"/>
              </w:rPr>
            </w:pPr>
            <w:r w:rsidRPr="00F20102">
              <w:rPr>
                <w:rFonts w:ascii="Cambria" w:hAnsi="Cambria"/>
                <w:b w:val="0"/>
                <w:bCs w:val="0"/>
              </w:rPr>
              <w:t>Запослен/а сам на одређено време</w:t>
            </w:r>
          </w:p>
        </w:tc>
        <w:tc>
          <w:tcPr>
            <w:tcW w:w="3264" w:type="dxa"/>
          </w:tcPr>
          <w:p w14:paraId="33AE8C9E" w14:textId="56E2BB66" w:rsidR="00F20102" w:rsidRPr="00406217" w:rsidRDefault="00F20102" w:rsidP="00F20102">
            <w:pPr>
              <w:jc w:val="center"/>
              <w:cnfStyle w:val="000000100000" w:firstRow="0" w:lastRow="0" w:firstColumn="0" w:lastColumn="0" w:oddVBand="0" w:evenVBand="0" w:oddHBand="1" w:evenHBand="0" w:firstRowFirstColumn="0" w:firstRowLastColumn="0" w:lastRowFirstColumn="0" w:lastRowLastColumn="0"/>
              <w:rPr>
                <w:lang w:val="sr-Latn-RS"/>
              </w:rPr>
            </w:pPr>
            <w:r>
              <w:rPr>
                <w:rFonts w:ascii="Cambria" w:hAnsi="Cambria" w:cs="Arial"/>
                <w:lang w:val="sr-Latn-RS"/>
              </w:rPr>
              <w:t>10.4</w:t>
            </w:r>
            <w:r w:rsidRPr="006309F7">
              <w:rPr>
                <w:rFonts w:ascii="Cambria" w:hAnsi="Cambria" w:cs="Arial"/>
                <w:lang w:val="sr-Latn-RS"/>
              </w:rPr>
              <w:t>%</w:t>
            </w:r>
          </w:p>
        </w:tc>
      </w:tr>
      <w:tr w:rsidR="00F20102" w:rsidRPr="00406217" w14:paraId="7AB18A00" w14:textId="77777777" w:rsidTr="001A1823">
        <w:trPr>
          <w:trHeight w:val="430"/>
        </w:trPr>
        <w:tc>
          <w:tcPr>
            <w:cnfStyle w:val="001000000000" w:firstRow="0" w:lastRow="0" w:firstColumn="1" w:lastColumn="0" w:oddVBand="0" w:evenVBand="0" w:oddHBand="0" w:evenHBand="0" w:firstRowFirstColumn="0" w:firstRowLastColumn="0" w:lastRowFirstColumn="0" w:lastRowLastColumn="0"/>
            <w:tcW w:w="6176" w:type="dxa"/>
          </w:tcPr>
          <w:p w14:paraId="4599B1B1" w14:textId="771FA1D8" w:rsidR="00F20102" w:rsidRPr="00F20102" w:rsidRDefault="00F20102" w:rsidP="00F20102">
            <w:pPr>
              <w:ind w:left="0" w:firstLine="0"/>
              <w:rPr>
                <w:rFonts w:ascii="Cambria" w:hAnsi="Cambria" w:cs="Arial"/>
                <w:b w:val="0"/>
                <w:bCs w:val="0"/>
                <w:lang w:val="sr-Latn-RS"/>
              </w:rPr>
            </w:pPr>
            <w:r w:rsidRPr="00F20102">
              <w:rPr>
                <w:rFonts w:ascii="Cambria" w:hAnsi="Cambria"/>
                <w:b w:val="0"/>
                <w:bCs w:val="0"/>
              </w:rPr>
              <w:t>Уговор о хонорарном ангажовању – ауторски / уговор о делу</w:t>
            </w:r>
          </w:p>
        </w:tc>
        <w:tc>
          <w:tcPr>
            <w:tcW w:w="3264" w:type="dxa"/>
          </w:tcPr>
          <w:p w14:paraId="34429DEE" w14:textId="7F77BDF4" w:rsidR="00F20102" w:rsidRPr="00406217" w:rsidRDefault="00F20102" w:rsidP="00F20102">
            <w:pPr>
              <w:jc w:val="center"/>
              <w:cnfStyle w:val="000000000000" w:firstRow="0" w:lastRow="0" w:firstColumn="0" w:lastColumn="0" w:oddVBand="0" w:evenVBand="0" w:oddHBand="0" w:evenHBand="0" w:firstRowFirstColumn="0" w:firstRowLastColumn="0" w:lastRowFirstColumn="0" w:lastRowLastColumn="0"/>
              <w:rPr>
                <w:lang w:val="sr-Latn-RS"/>
              </w:rPr>
            </w:pPr>
            <w:r>
              <w:rPr>
                <w:rFonts w:ascii="Cambria" w:hAnsi="Cambria" w:cs="Arial"/>
                <w:lang w:val="sr-Latn-RS"/>
              </w:rPr>
              <w:t>22.1</w:t>
            </w:r>
            <w:r w:rsidRPr="006309F7">
              <w:rPr>
                <w:rFonts w:ascii="Cambria" w:hAnsi="Cambria" w:cs="Arial"/>
                <w:lang w:val="sr-Latn-RS"/>
              </w:rPr>
              <w:t>%</w:t>
            </w:r>
          </w:p>
        </w:tc>
      </w:tr>
      <w:tr w:rsidR="00F20102" w:rsidRPr="00406217" w14:paraId="73681CEC" w14:textId="77777777" w:rsidTr="001A1823">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6176" w:type="dxa"/>
          </w:tcPr>
          <w:p w14:paraId="08081A57" w14:textId="34628899" w:rsidR="00F20102" w:rsidRPr="00F20102" w:rsidRDefault="00F20102" w:rsidP="00F20102">
            <w:pPr>
              <w:rPr>
                <w:rFonts w:ascii="Cambria" w:hAnsi="Cambria" w:cs="Arial"/>
                <w:b w:val="0"/>
                <w:bCs w:val="0"/>
                <w:lang w:val="sr-Latn-RS"/>
              </w:rPr>
            </w:pPr>
            <w:r w:rsidRPr="00F20102">
              <w:rPr>
                <w:rFonts w:ascii="Cambria" w:hAnsi="Cambria"/>
                <w:b w:val="0"/>
                <w:bCs w:val="0"/>
              </w:rPr>
              <w:t>Радим на црно, немам никакав уговор</w:t>
            </w:r>
          </w:p>
        </w:tc>
        <w:tc>
          <w:tcPr>
            <w:tcW w:w="3264" w:type="dxa"/>
          </w:tcPr>
          <w:p w14:paraId="39E7244B" w14:textId="3D26E8E8" w:rsidR="00F20102" w:rsidRPr="00406217" w:rsidRDefault="00F20102" w:rsidP="00F20102">
            <w:pPr>
              <w:jc w:val="center"/>
              <w:cnfStyle w:val="000000100000" w:firstRow="0" w:lastRow="0" w:firstColumn="0" w:lastColumn="0" w:oddVBand="0" w:evenVBand="0" w:oddHBand="1" w:evenHBand="0" w:firstRowFirstColumn="0" w:firstRowLastColumn="0" w:lastRowFirstColumn="0" w:lastRowLastColumn="0"/>
              <w:rPr>
                <w:lang w:val="sr-Latn-RS"/>
              </w:rPr>
            </w:pPr>
            <w:r>
              <w:rPr>
                <w:rFonts w:ascii="Cambria" w:hAnsi="Cambria" w:cs="Arial"/>
                <w:lang w:val="sr-Latn-RS"/>
              </w:rPr>
              <w:t>4.7</w:t>
            </w:r>
            <w:r w:rsidRPr="006309F7">
              <w:rPr>
                <w:rFonts w:ascii="Cambria" w:hAnsi="Cambria" w:cs="Arial"/>
                <w:lang w:val="sr-Latn-RS"/>
              </w:rPr>
              <w:t>%</w:t>
            </w:r>
          </w:p>
        </w:tc>
      </w:tr>
      <w:tr w:rsidR="00F20102" w:rsidRPr="00406217" w14:paraId="14ACECA8" w14:textId="77777777" w:rsidTr="001A1823">
        <w:trPr>
          <w:trHeight w:val="430"/>
        </w:trPr>
        <w:tc>
          <w:tcPr>
            <w:cnfStyle w:val="001000000000" w:firstRow="0" w:lastRow="0" w:firstColumn="1" w:lastColumn="0" w:oddVBand="0" w:evenVBand="0" w:oddHBand="0" w:evenHBand="0" w:firstRowFirstColumn="0" w:firstRowLastColumn="0" w:lastRowFirstColumn="0" w:lastRowLastColumn="0"/>
            <w:tcW w:w="6176" w:type="dxa"/>
          </w:tcPr>
          <w:p w14:paraId="7C2A751A" w14:textId="431F2B00" w:rsidR="00F20102" w:rsidRPr="00F20102" w:rsidRDefault="00F20102" w:rsidP="00F20102">
            <w:pPr>
              <w:ind w:left="0" w:firstLine="0"/>
              <w:rPr>
                <w:rFonts w:ascii="Cambria" w:hAnsi="Cambria" w:cs="Arial"/>
                <w:b w:val="0"/>
                <w:bCs w:val="0"/>
                <w:lang w:val="sr-Latn-RS"/>
              </w:rPr>
            </w:pPr>
            <w:r w:rsidRPr="00F20102">
              <w:rPr>
                <w:rFonts w:ascii="Cambria" w:hAnsi="Cambria"/>
                <w:b w:val="0"/>
                <w:bCs w:val="0"/>
              </w:rPr>
              <w:t>Другачији тип уговорног односа, наведите какав:</w:t>
            </w:r>
          </w:p>
        </w:tc>
        <w:tc>
          <w:tcPr>
            <w:tcW w:w="3264" w:type="dxa"/>
          </w:tcPr>
          <w:p w14:paraId="1AB02957" w14:textId="77777777" w:rsidR="00F20102" w:rsidRDefault="00F20102" w:rsidP="00F20102">
            <w:pPr>
              <w:jc w:val="center"/>
              <w:cnfStyle w:val="000000000000" w:firstRow="0" w:lastRow="0" w:firstColumn="0" w:lastColumn="0" w:oddVBand="0" w:evenVBand="0" w:oddHBand="0" w:evenHBand="0" w:firstRowFirstColumn="0" w:firstRowLastColumn="0" w:lastRowFirstColumn="0" w:lastRowLastColumn="0"/>
              <w:rPr>
                <w:rFonts w:ascii="Cambria" w:hAnsi="Cambria" w:cs="Arial"/>
                <w:lang w:val="sr-Latn-RS"/>
              </w:rPr>
            </w:pPr>
            <w:r>
              <w:rPr>
                <w:rFonts w:ascii="Cambria" w:hAnsi="Cambria" w:cs="Arial"/>
                <w:lang w:val="sr-Latn-RS"/>
              </w:rPr>
              <w:t>7.9</w:t>
            </w:r>
            <w:r w:rsidRPr="006309F7">
              <w:rPr>
                <w:rFonts w:ascii="Cambria" w:hAnsi="Cambria" w:cs="Arial"/>
                <w:lang w:val="sr-Latn-RS"/>
              </w:rPr>
              <w:t>%</w:t>
            </w:r>
          </w:p>
          <w:p w14:paraId="03DB71E4" w14:textId="0DFE418E" w:rsidR="00F20102" w:rsidRPr="00962A8F" w:rsidRDefault="004F1C44" w:rsidP="00F20102">
            <w:pPr>
              <w:jc w:val="center"/>
              <w:cnfStyle w:val="000000000000" w:firstRow="0" w:lastRow="0" w:firstColumn="0" w:lastColumn="0" w:oddVBand="0" w:evenVBand="0" w:oddHBand="0" w:evenHBand="0" w:firstRowFirstColumn="0" w:firstRowLastColumn="0" w:lastRowFirstColumn="0" w:lastRowLastColumn="0"/>
              <w:rPr>
                <w:rFonts w:ascii="Cambria" w:hAnsi="Cambria"/>
                <w:lang w:val="sr-Latn-RS"/>
              </w:rPr>
            </w:pPr>
            <w:r w:rsidRPr="004F1C44">
              <w:rPr>
                <w:rFonts w:ascii="Cambria" w:hAnsi="Cambria"/>
                <w:lang w:val="sr-Latn-RS"/>
              </w:rPr>
              <w:t xml:space="preserve">Ауторски; </w:t>
            </w:r>
            <w:r w:rsidRPr="004F1C44">
              <w:rPr>
                <w:rFonts w:ascii="Cambria" w:hAnsi="Cambria"/>
                <w:i/>
                <w:iCs/>
                <w:lang w:val="sr-Latn-RS"/>
              </w:rPr>
              <w:t>Freelance</w:t>
            </w:r>
            <w:r w:rsidRPr="004F1C44">
              <w:rPr>
                <w:rFonts w:ascii="Cambria" w:hAnsi="Cambria"/>
                <w:lang w:val="sr-Latn-RS"/>
              </w:rPr>
              <w:t>; Уговор о делу; Омладинска задруга</w:t>
            </w:r>
          </w:p>
        </w:tc>
      </w:tr>
      <w:bookmarkEnd w:id="2"/>
    </w:tbl>
    <w:p w14:paraId="306A73E0" w14:textId="77777777" w:rsidR="00DE312F" w:rsidRDefault="00DE312F" w:rsidP="000C0410">
      <w:pPr>
        <w:pStyle w:val="ListParagraph"/>
        <w:spacing w:line="240" w:lineRule="auto"/>
        <w:ind w:firstLine="0"/>
        <w:rPr>
          <w:rFonts w:ascii="Cambria" w:hAnsi="Cambria" w:cs="Arial"/>
          <w:b/>
          <w:bCs/>
          <w:lang w:val="sr-Latn-RS"/>
        </w:rPr>
      </w:pPr>
    </w:p>
    <w:p w14:paraId="43585BCB" w14:textId="77777777" w:rsidR="00DE312F" w:rsidRPr="00DE312F" w:rsidRDefault="00DE312F" w:rsidP="00DE312F">
      <w:pPr>
        <w:rPr>
          <w:lang w:val="sr-Latn-RS"/>
        </w:rPr>
      </w:pPr>
    </w:p>
    <w:p w14:paraId="68AD38E2" w14:textId="77777777" w:rsidR="00DE312F" w:rsidRPr="00DE312F" w:rsidRDefault="00DE312F" w:rsidP="00DE312F">
      <w:pPr>
        <w:rPr>
          <w:lang w:val="sr-Latn-RS"/>
        </w:rPr>
      </w:pPr>
    </w:p>
    <w:p w14:paraId="486C7707" w14:textId="77777777" w:rsidR="00DE312F" w:rsidRPr="00DE312F" w:rsidRDefault="00DE312F" w:rsidP="00DE312F">
      <w:pPr>
        <w:rPr>
          <w:lang w:val="sr-Latn-RS"/>
        </w:rPr>
      </w:pPr>
    </w:p>
    <w:p w14:paraId="39F17708" w14:textId="77777777" w:rsidR="00DE312F" w:rsidRPr="00DE312F" w:rsidRDefault="00DE312F" w:rsidP="00DE312F">
      <w:pPr>
        <w:rPr>
          <w:lang w:val="sr-Latn-RS"/>
        </w:rPr>
      </w:pPr>
    </w:p>
    <w:p w14:paraId="1154FDDF" w14:textId="77777777" w:rsidR="00DE312F" w:rsidRPr="00DE312F" w:rsidRDefault="00DE312F" w:rsidP="00DE312F">
      <w:pPr>
        <w:rPr>
          <w:lang w:val="sr-Latn-RS"/>
        </w:rPr>
      </w:pPr>
    </w:p>
    <w:p w14:paraId="73AC777D" w14:textId="77777777" w:rsidR="00DE312F" w:rsidRDefault="00DE312F" w:rsidP="000C0410">
      <w:pPr>
        <w:pStyle w:val="ListParagraph"/>
        <w:spacing w:line="240" w:lineRule="auto"/>
        <w:ind w:firstLine="0"/>
        <w:rPr>
          <w:rFonts w:ascii="Cambria" w:hAnsi="Cambria" w:cs="Arial"/>
          <w:b/>
          <w:bCs/>
          <w:lang w:val="sr-Latn-RS"/>
        </w:rPr>
      </w:pPr>
    </w:p>
    <w:p w14:paraId="1A38FC37" w14:textId="77777777" w:rsidR="00DE312F" w:rsidRDefault="00DE312F" w:rsidP="000C0410">
      <w:pPr>
        <w:pStyle w:val="ListParagraph"/>
        <w:spacing w:line="240" w:lineRule="auto"/>
        <w:ind w:firstLine="0"/>
        <w:rPr>
          <w:rFonts w:ascii="Cambria" w:hAnsi="Cambria" w:cs="Arial"/>
          <w:b/>
          <w:bCs/>
          <w:lang w:val="sr-Latn-RS"/>
        </w:rPr>
      </w:pPr>
    </w:p>
    <w:p w14:paraId="0E1D3EB7" w14:textId="1D52AB12" w:rsidR="00977E16" w:rsidRDefault="00DE312F" w:rsidP="000C0410">
      <w:pPr>
        <w:pStyle w:val="ListParagraph"/>
        <w:spacing w:line="240" w:lineRule="auto"/>
        <w:ind w:firstLine="0"/>
        <w:rPr>
          <w:rFonts w:ascii="Cambria" w:hAnsi="Cambria" w:cs="Arial"/>
          <w:b/>
          <w:bCs/>
          <w:lang w:val="sr-Latn-RS"/>
        </w:rPr>
      </w:pPr>
      <w:r>
        <w:rPr>
          <w:rFonts w:ascii="Cambria" w:hAnsi="Cambria" w:cs="Arial"/>
          <w:b/>
          <w:bCs/>
          <w:lang w:val="sr-Latn-RS"/>
        </w:rPr>
        <w:br w:type="textWrapping" w:clear="all"/>
      </w:r>
    </w:p>
    <w:p w14:paraId="3B44A506" w14:textId="1D4595DC" w:rsidR="00F20102" w:rsidRPr="00977E16" w:rsidRDefault="00077AF1" w:rsidP="00FF554F">
      <w:pPr>
        <w:rPr>
          <w:rFonts w:ascii="Cambria" w:hAnsi="Cambria" w:cs="Arial"/>
          <w:lang w:val="sr-Latn-RS"/>
        </w:rPr>
      </w:pPr>
      <w:r>
        <w:rPr>
          <w:rFonts w:ascii="Cambria" w:hAnsi="Cambria" w:cs="Arial"/>
          <w:lang w:val="sr-Cyrl-RS"/>
        </w:rPr>
        <w:t>И</w:t>
      </w:r>
      <w:r w:rsidR="00F20102" w:rsidRPr="00977E16">
        <w:rPr>
          <w:rFonts w:ascii="Cambria" w:hAnsi="Cambria" w:cs="Arial"/>
          <w:lang w:val="sr-Latn-RS"/>
        </w:rPr>
        <w:t xml:space="preserve">спитаници који раде у </w:t>
      </w:r>
      <w:r w:rsidR="008041E8" w:rsidRPr="008041E8">
        <w:rPr>
          <w:rFonts w:ascii="Cambria" w:hAnsi="Cambria" w:cs="Arial"/>
          <w:lang w:val="sr-Cyrl-RS"/>
        </w:rPr>
        <w:t>онлајн</w:t>
      </w:r>
      <w:r w:rsidR="00FF554F">
        <w:rPr>
          <w:rFonts w:ascii="Cambria" w:hAnsi="Cambria" w:cs="Arial"/>
          <w:lang w:val="sr-Cyrl-RS"/>
        </w:rPr>
        <w:t xml:space="preserve"> </w:t>
      </w:r>
      <w:r w:rsidR="00AC66E8">
        <w:rPr>
          <w:rFonts w:ascii="Cambria" w:hAnsi="Cambria" w:cs="Arial"/>
          <w:lang w:val="sr-Cyrl-RS"/>
        </w:rPr>
        <w:t xml:space="preserve">медијима </w:t>
      </w:r>
      <w:r w:rsidR="00226E58">
        <w:rPr>
          <w:rFonts w:ascii="Cambria" w:hAnsi="Cambria" w:cs="Arial"/>
          <w:lang w:val="sr-Cyrl-RS"/>
        </w:rPr>
        <w:t>у најмањем проценту имају уговор</w:t>
      </w:r>
      <w:r>
        <w:rPr>
          <w:rFonts w:ascii="Cambria" w:hAnsi="Cambria" w:cs="Arial"/>
          <w:lang w:val="sr-Cyrl-RS"/>
        </w:rPr>
        <w:t xml:space="preserve"> за стално. </w:t>
      </w:r>
      <w:r w:rsidR="00F20102" w:rsidRPr="00977E16">
        <w:rPr>
          <w:rFonts w:ascii="Cambria" w:hAnsi="Cambria" w:cs="Arial"/>
          <w:lang w:val="sr-Latn-RS"/>
        </w:rPr>
        <w:t xml:space="preserve"> </w:t>
      </w:r>
    </w:p>
    <w:p w14:paraId="3C6FDF5A" w14:textId="0FE4CA11" w:rsidR="001A1823" w:rsidRPr="00360392" w:rsidRDefault="001A1823" w:rsidP="00360392">
      <w:pPr>
        <w:pStyle w:val="ListParagraph"/>
        <w:numPr>
          <w:ilvl w:val="0"/>
          <w:numId w:val="13"/>
        </w:numPr>
        <w:spacing w:line="240" w:lineRule="auto"/>
        <w:rPr>
          <w:rFonts w:ascii="Cambria" w:hAnsi="Cambria" w:cs="Arial"/>
          <w:b/>
          <w:bCs/>
          <w:lang w:val="sr-Latn-RS"/>
        </w:rPr>
      </w:pPr>
      <w:r w:rsidRPr="00360392">
        <w:rPr>
          <w:rFonts w:ascii="Cambria" w:hAnsi="Cambria" w:cs="Arial"/>
          <w:b/>
          <w:bCs/>
          <w:lang w:val="sr-Latn-RS"/>
        </w:rPr>
        <w:lastRenderedPageBreak/>
        <w:t xml:space="preserve">Da </w:t>
      </w:r>
      <w:r w:rsidR="00360392" w:rsidRPr="00360392">
        <w:rPr>
          <w:rFonts w:ascii="Cambria" w:hAnsi="Cambria" w:cs="Arial"/>
          <w:b/>
          <w:bCs/>
          <w:lang w:val="sr-Latn-RS"/>
        </w:rPr>
        <w:t xml:space="preserve">ли сте члан неког новинарског или медијског удружења? </w:t>
      </w:r>
      <w:r w:rsidR="00360392" w:rsidRPr="00360392">
        <w:rPr>
          <w:rFonts w:ascii="Cambria" w:hAnsi="Cambria" w:cs="Arial"/>
          <w:i/>
          <w:iCs/>
          <w:lang w:val="sr-Latn-RS"/>
        </w:rPr>
        <w:t>(више одговора)</w:t>
      </w:r>
    </w:p>
    <w:p w14:paraId="771DEFFC" w14:textId="77777777" w:rsidR="00360392" w:rsidRPr="00DA3F4A" w:rsidRDefault="00360392" w:rsidP="00360392">
      <w:pPr>
        <w:spacing w:line="240" w:lineRule="auto"/>
        <w:rPr>
          <w:rFonts w:ascii="Cambria" w:hAnsi="Cambria" w:cs="Arial"/>
          <w:b/>
          <w:bCs/>
          <w:sz w:val="18"/>
          <w:szCs w:val="18"/>
          <w:lang w:val="sr-Latn-RS"/>
        </w:rPr>
      </w:pPr>
    </w:p>
    <w:tbl>
      <w:tblPr>
        <w:tblStyle w:val="ListTable2-Accent41"/>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8"/>
        <w:gridCol w:w="2145"/>
      </w:tblGrid>
      <w:tr w:rsidR="00360392" w:rsidRPr="00406217" w14:paraId="16DE412F" w14:textId="77777777" w:rsidTr="001A1823">
        <w:trPr>
          <w:cnfStyle w:val="100000000000" w:firstRow="1" w:lastRow="0" w:firstColumn="0" w:lastColumn="0" w:oddVBand="0" w:evenVBand="0" w:oddHBand="0"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4058" w:type="dxa"/>
          </w:tcPr>
          <w:p w14:paraId="302B1009" w14:textId="0234CE28" w:rsidR="00360392" w:rsidRPr="00360392" w:rsidRDefault="00360392" w:rsidP="00360392">
            <w:pPr>
              <w:ind w:left="0" w:firstLine="0"/>
              <w:rPr>
                <w:rFonts w:ascii="Cambria" w:hAnsi="Cambria" w:cstheme="minorHAnsi"/>
                <w:b w:val="0"/>
                <w:bCs w:val="0"/>
                <w:lang w:val="sr-Latn-RS"/>
              </w:rPr>
            </w:pPr>
            <w:bookmarkStart w:id="3" w:name="_Hlk144472667"/>
            <w:r w:rsidRPr="00360392">
              <w:rPr>
                <w:rFonts w:ascii="Cambria" w:hAnsi="Cambria"/>
                <w:b w:val="0"/>
                <w:bCs w:val="0"/>
              </w:rPr>
              <w:t>Да, УНС-а</w:t>
            </w:r>
          </w:p>
        </w:tc>
        <w:tc>
          <w:tcPr>
            <w:tcW w:w="2145" w:type="dxa"/>
          </w:tcPr>
          <w:p w14:paraId="7F12FF6F" w14:textId="03BB9F3E" w:rsidR="00360392" w:rsidRPr="001A1823" w:rsidRDefault="00360392" w:rsidP="00360392">
            <w:pPr>
              <w:jc w:val="center"/>
              <w:cnfStyle w:val="100000000000" w:firstRow="1" w:lastRow="0" w:firstColumn="0" w:lastColumn="0" w:oddVBand="0" w:evenVBand="0" w:oddHBand="0" w:evenHBand="0" w:firstRowFirstColumn="0" w:firstRowLastColumn="0" w:lastRowFirstColumn="0" w:lastRowLastColumn="0"/>
              <w:rPr>
                <w:b w:val="0"/>
                <w:bCs w:val="0"/>
                <w:lang w:val="sr-Latn-RS"/>
              </w:rPr>
            </w:pPr>
            <w:r>
              <w:rPr>
                <w:rFonts w:ascii="Cambria" w:hAnsi="Cambria" w:cs="Arial"/>
                <w:b w:val="0"/>
                <w:bCs w:val="0"/>
                <w:lang w:val="sr-Latn-RS"/>
              </w:rPr>
              <w:t>65</w:t>
            </w:r>
            <w:r w:rsidRPr="001A1823">
              <w:rPr>
                <w:rFonts w:ascii="Cambria" w:hAnsi="Cambria" w:cs="Arial"/>
                <w:b w:val="0"/>
                <w:bCs w:val="0"/>
                <w:lang w:val="sr-Latn-RS"/>
              </w:rPr>
              <w:t>%</w:t>
            </w:r>
          </w:p>
        </w:tc>
      </w:tr>
      <w:tr w:rsidR="00360392" w:rsidRPr="00406217" w14:paraId="40174D5E" w14:textId="77777777" w:rsidTr="001A1823">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4058" w:type="dxa"/>
          </w:tcPr>
          <w:p w14:paraId="6777654A" w14:textId="209608FD" w:rsidR="00360392" w:rsidRPr="00360392" w:rsidRDefault="00360392" w:rsidP="00360392">
            <w:pPr>
              <w:ind w:left="0" w:firstLine="0"/>
              <w:rPr>
                <w:rFonts w:ascii="Cambria" w:hAnsi="Cambria" w:cstheme="minorHAnsi"/>
                <w:b w:val="0"/>
                <w:bCs w:val="0"/>
                <w:lang w:val="sr-Latn-RS"/>
              </w:rPr>
            </w:pPr>
            <w:r w:rsidRPr="00360392">
              <w:rPr>
                <w:rFonts w:ascii="Cambria" w:hAnsi="Cambria"/>
                <w:b w:val="0"/>
                <w:bCs w:val="0"/>
              </w:rPr>
              <w:t>Да, НУНС-а</w:t>
            </w:r>
          </w:p>
        </w:tc>
        <w:tc>
          <w:tcPr>
            <w:tcW w:w="2145" w:type="dxa"/>
          </w:tcPr>
          <w:p w14:paraId="6A75B114" w14:textId="3B9BD4B1" w:rsidR="00360392" w:rsidRPr="00406217" w:rsidRDefault="00360392" w:rsidP="00360392">
            <w:pPr>
              <w:jc w:val="center"/>
              <w:cnfStyle w:val="000000100000" w:firstRow="0" w:lastRow="0" w:firstColumn="0" w:lastColumn="0" w:oddVBand="0" w:evenVBand="0" w:oddHBand="1" w:evenHBand="0" w:firstRowFirstColumn="0" w:firstRowLastColumn="0" w:lastRowFirstColumn="0" w:lastRowLastColumn="0"/>
              <w:rPr>
                <w:lang w:val="sr-Latn-RS"/>
              </w:rPr>
            </w:pPr>
            <w:r>
              <w:rPr>
                <w:rFonts w:ascii="Cambria" w:hAnsi="Cambria" w:cs="Arial"/>
                <w:lang w:val="sr-Latn-RS"/>
              </w:rPr>
              <w:t>5.6</w:t>
            </w:r>
            <w:r w:rsidRPr="006309F7">
              <w:rPr>
                <w:rFonts w:ascii="Cambria" w:hAnsi="Cambria" w:cs="Arial"/>
                <w:lang w:val="sr-Latn-RS"/>
              </w:rPr>
              <w:t>%</w:t>
            </w:r>
          </w:p>
        </w:tc>
      </w:tr>
      <w:tr w:rsidR="00360392" w:rsidRPr="00406217" w14:paraId="18DB3C61" w14:textId="77777777" w:rsidTr="001A1823">
        <w:trPr>
          <w:trHeight w:val="427"/>
        </w:trPr>
        <w:tc>
          <w:tcPr>
            <w:cnfStyle w:val="001000000000" w:firstRow="0" w:lastRow="0" w:firstColumn="1" w:lastColumn="0" w:oddVBand="0" w:evenVBand="0" w:oddHBand="0" w:evenHBand="0" w:firstRowFirstColumn="0" w:firstRowLastColumn="0" w:lastRowFirstColumn="0" w:lastRowLastColumn="0"/>
            <w:tcW w:w="4058" w:type="dxa"/>
          </w:tcPr>
          <w:p w14:paraId="58FFE7B6" w14:textId="55BCA7E1" w:rsidR="00360392" w:rsidRPr="00360392" w:rsidRDefault="00360392" w:rsidP="00360392">
            <w:pPr>
              <w:ind w:left="0" w:firstLine="0"/>
              <w:rPr>
                <w:rFonts w:ascii="Cambria" w:hAnsi="Cambria" w:cstheme="minorHAnsi"/>
                <w:b w:val="0"/>
                <w:bCs w:val="0"/>
                <w:lang w:val="sr-Latn-RS"/>
              </w:rPr>
            </w:pPr>
            <w:r w:rsidRPr="00360392">
              <w:rPr>
                <w:rFonts w:ascii="Cambria" w:hAnsi="Cambria"/>
                <w:b w:val="0"/>
                <w:bCs w:val="0"/>
              </w:rPr>
              <w:t>Да, неког другог удружења</w:t>
            </w:r>
          </w:p>
        </w:tc>
        <w:tc>
          <w:tcPr>
            <w:tcW w:w="2145" w:type="dxa"/>
          </w:tcPr>
          <w:p w14:paraId="6C6925C7" w14:textId="66509625" w:rsidR="00360392" w:rsidRPr="00406217" w:rsidRDefault="00360392" w:rsidP="00360392">
            <w:pPr>
              <w:jc w:val="center"/>
              <w:cnfStyle w:val="000000000000" w:firstRow="0" w:lastRow="0" w:firstColumn="0" w:lastColumn="0" w:oddVBand="0" w:evenVBand="0" w:oddHBand="0" w:evenHBand="0" w:firstRowFirstColumn="0" w:firstRowLastColumn="0" w:lastRowFirstColumn="0" w:lastRowLastColumn="0"/>
              <w:rPr>
                <w:lang w:val="sr-Latn-RS"/>
              </w:rPr>
            </w:pPr>
            <w:r>
              <w:rPr>
                <w:rFonts w:ascii="Cambria" w:hAnsi="Cambria" w:cs="Arial"/>
                <w:lang w:val="sr-Latn-RS"/>
              </w:rPr>
              <w:t>4.1</w:t>
            </w:r>
            <w:r w:rsidRPr="006309F7">
              <w:rPr>
                <w:rFonts w:ascii="Cambria" w:hAnsi="Cambria" w:cs="Arial"/>
                <w:lang w:val="sr-Latn-RS"/>
              </w:rPr>
              <w:t>%</w:t>
            </w:r>
          </w:p>
        </w:tc>
      </w:tr>
      <w:tr w:rsidR="00360392" w:rsidRPr="00406217" w14:paraId="7B8C01D1" w14:textId="77777777" w:rsidTr="001A1823">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4058" w:type="dxa"/>
          </w:tcPr>
          <w:p w14:paraId="2DA81D19" w14:textId="18CF4AFB" w:rsidR="00360392" w:rsidRPr="00360392" w:rsidRDefault="00360392" w:rsidP="00360392">
            <w:pPr>
              <w:rPr>
                <w:rFonts w:ascii="Cambria" w:hAnsi="Cambria" w:cstheme="minorHAnsi"/>
                <w:b w:val="0"/>
                <w:bCs w:val="0"/>
                <w:lang w:val="sr-Latn-RS"/>
              </w:rPr>
            </w:pPr>
            <w:r w:rsidRPr="00360392">
              <w:rPr>
                <w:rFonts w:ascii="Cambria" w:hAnsi="Cambria"/>
                <w:b w:val="0"/>
                <w:bCs w:val="0"/>
              </w:rPr>
              <w:t>Не, нисам</w:t>
            </w:r>
          </w:p>
        </w:tc>
        <w:tc>
          <w:tcPr>
            <w:tcW w:w="2145" w:type="dxa"/>
          </w:tcPr>
          <w:p w14:paraId="257102FA" w14:textId="2CABA9B0" w:rsidR="00360392" w:rsidRPr="00406217" w:rsidRDefault="00360392" w:rsidP="00360392">
            <w:pPr>
              <w:jc w:val="center"/>
              <w:cnfStyle w:val="000000100000" w:firstRow="0" w:lastRow="0" w:firstColumn="0" w:lastColumn="0" w:oddVBand="0" w:evenVBand="0" w:oddHBand="1" w:evenHBand="0" w:firstRowFirstColumn="0" w:firstRowLastColumn="0" w:lastRowFirstColumn="0" w:lastRowLastColumn="0"/>
              <w:rPr>
                <w:lang w:val="sr-Latn-RS"/>
              </w:rPr>
            </w:pPr>
            <w:r>
              <w:rPr>
                <w:rFonts w:ascii="Cambria" w:hAnsi="Cambria" w:cs="Arial"/>
                <w:lang w:val="sr-Latn-RS"/>
              </w:rPr>
              <w:t>25.9</w:t>
            </w:r>
            <w:r w:rsidRPr="006309F7">
              <w:rPr>
                <w:rFonts w:ascii="Cambria" w:hAnsi="Cambria" w:cs="Arial"/>
                <w:lang w:val="sr-Latn-RS"/>
              </w:rPr>
              <w:t>%</w:t>
            </w:r>
          </w:p>
        </w:tc>
      </w:tr>
      <w:tr w:rsidR="00360392" w:rsidRPr="00406217" w14:paraId="585B80F9" w14:textId="77777777" w:rsidTr="001A1823">
        <w:trPr>
          <w:trHeight w:val="427"/>
        </w:trPr>
        <w:tc>
          <w:tcPr>
            <w:cnfStyle w:val="001000000000" w:firstRow="0" w:lastRow="0" w:firstColumn="1" w:lastColumn="0" w:oddVBand="0" w:evenVBand="0" w:oddHBand="0" w:evenHBand="0" w:firstRowFirstColumn="0" w:firstRowLastColumn="0" w:lastRowFirstColumn="0" w:lastRowLastColumn="0"/>
            <w:tcW w:w="4058" w:type="dxa"/>
          </w:tcPr>
          <w:p w14:paraId="452E9654" w14:textId="2ED5AD63" w:rsidR="00360392" w:rsidRPr="00360392" w:rsidRDefault="00360392" w:rsidP="00360392">
            <w:pPr>
              <w:ind w:left="0" w:firstLine="0"/>
              <w:rPr>
                <w:rFonts w:ascii="Cambria" w:hAnsi="Cambria" w:cstheme="minorHAnsi"/>
                <w:b w:val="0"/>
                <w:bCs w:val="0"/>
                <w:lang w:val="sr-Latn-RS"/>
              </w:rPr>
            </w:pPr>
            <w:r w:rsidRPr="00360392">
              <w:rPr>
                <w:rFonts w:ascii="Cambria" w:hAnsi="Cambria"/>
                <w:b w:val="0"/>
                <w:bCs w:val="0"/>
              </w:rPr>
              <w:t>Не желим да одговорим</w:t>
            </w:r>
          </w:p>
        </w:tc>
        <w:tc>
          <w:tcPr>
            <w:tcW w:w="2145" w:type="dxa"/>
          </w:tcPr>
          <w:p w14:paraId="2749E178" w14:textId="3959A108" w:rsidR="00360392" w:rsidRPr="00406217" w:rsidRDefault="00360392" w:rsidP="00360392">
            <w:pPr>
              <w:jc w:val="center"/>
              <w:cnfStyle w:val="000000000000" w:firstRow="0" w:lastRow="0" w:firstColumn="0" w:lastColumn="0" w:oddVBand="0" w:evenVBand="0" w:oddHBand="0" w:evenHBand="0" w:firstRowFirstColumn="0" w:firstRowLastColumn="0" w:lastRowFirstColumn="0" w:lastRowLastColumn="0"/>
              <w:rPr>
                <w:lang w:val="sr-Latn-RS"/>
              </w:rPr>
            </w:pPr>
            <w:r>
              <w:rPr>
                <w:rFonts w:ascii="Cambria" w:hAnsi="Cambria" w:cs="Arial"/>
                <w:lang w:val="sr-Latn-RS"/>
              </w:rPr>
              <w:t>0.9</w:t>
            </w:r>
            <w:r w:rsidRPr="006309F7">
              <w:rPr>
                <w:rFonts w:ascii="Cambria" w:hAnsi="Cambria" w:cs="Arial"/>
                <w:lang w:val="sr-Latn-RS"/>
              </w:rPr>
              <w:t>%</w:t>
            </w:r>
          </w:p>
        </w:tc>
      </w:tr>
      <w:bookmarkEnd w:id="3"/>
    </w:tbl>
    <w:p w14:paraId="3FA9BE7C" w14:textId="13102296" w:rsidR="000C0410" w:rsidRPr="00406217" w:rsidRDefault="000C0410" w:rsidP="000C0410">
      <w:pPr>
        <w:spacing w:line="240" w:lineRule="auto"/>
        <w:rPr>
          <w:rFonts w:ascii="Cambria" w:hAnsi="Cambria" w:cs="Arial"/>
          <w:b/>
          <w:bCs/>
          <w:lang w:val="sr-Latn-RS"/>
        </w:rPr>
      </w:pPr>
    </w:p>
    <w:p w14:paraId="24CCBD55" w14:textId="5E5CEBAC" w:rsidR="000A0CD9" w:rsidRDefault="000A0CD9" w:rsidP="000A0CD9">
      <w:pPr>
        <w:spacing w:line="240" w:lineRule="auto"/>
        <w:rPr>
          <w:rFonts w:ascii="Cambria" w:hAnsi="Cambria" w:cs="Arial"/>
          <w:b/>
          <w:bCs/>
          <w:lang w:val="sr-Latn-RS"/>
        </w:rPr>
      </w:pPr>
    </w:p>
    <w:p w14:paraId="7358BFF7" w14:textId="77777777" w:rsidR="001A1823" w:rsidRDefault="001A1823" w:rsidP="000A0CD9">
      <w:pPr>
        <w:spacing w:line="240" w:lineRule="auto"/>
        <w:rPr>
          <w:rFonts w:ascii="Cambria" w:hAnsi="Cambria" w:cs="Arial"/>
          <w:b/>
          <w:bCs/>
          <w:lang w:val="sr-Latn-RS"/>
        </w:rPr>
      </w:pPr>
    </w:p>
    <w:p w14:paraId="65F67ED7" w14:textId="77777777" w:rsidR="001A1823" w:rsidRDefault="001A1823" w:rsidP="000A0CD9">
      <w:pPr>
        <w:spacing w:line="240" w:lineRule="auto"/>
        <w:rPr>
          <w:rFonts w:ascii="Cambria" w:hAnsi="Cambria" w:cs="Arial"/>
          <w:b/>
          <w:bCs/>
          <w:lang w:val="sr-Latn-RS"/>
        </w:rPr>
      </w:pPr>
    </w:p>
    <w:p w14:paraId="3B73793C" w14:textId="77777777" w:rsidR="001A1823" w:rsidRDefault="001A1823" w:rsidP="000A0CD9">
      <w:pPr>
        <w:spacing w:line="240" w:lineRule="auto"/>
        <w:rPr>
          <w:rFonts w:ascii="Cambria" w:hAnsi="Cambria" w:cs="Arial"/>
          <w:b/>
          <w:bCs/>
          <w:lang w:val="sr-Latn-RS"/>
        </w:rPr>
      </w:pPr>
    </w:p>
    <w:p w14:paraId="650E9A1C" w14:textId="77777777" w:rsidR="001A1823" w:rsidRDefault="001A1823" w:rsidP="000A0CD9">
      <w:pPr>
        <w:spacing w:line="240" w:lineRule="auto"/>
        <w:rPr>
          <w:rFonts w:ascii="Cambria" w:hAnsi="Cambria" w:cs="Arial"/>
          <w:b/>
          <w:bCs/>
          <w:lang w:val="sr-Latn-RS"/>
        </w:rPr>
      </w:pPr>
    </w:p>
    <w:p w14:paraId="00297401" w14:textId="77777777" w:rsidR="001A1823" w:rsidRDefault="001A1823" w:rsidP="000A0CD9">
      <w:pPr>
        <w:spacing w:line="240" w:lineRule="auto"/>
        <w:rPr>
          <w:rFonts w:ascii="Cambria" w:hAnsi="Cambria" w:cs="Arial"/>
          <w:b/>
          <w:bCs/>
          <w:lang w:val="sr-Latn-RS"/>
        </w:rPr>
      </w:pPr>
    </w:p>
    <w:p w14:paraId="1EBC6D17" w14:textId="77777777" w:rsidR="001A1823" w:rsidRDefault="001A1823" w:rsidP="000A0CD9">
      <w:pPr>
        <w:spacing w:line="240" w:lineRule="auto"/>
        <w:rPr>
          <w:rFonts w:ascii="Cambria" w:hAnsi="Cambria" w:cs="Arial"/>
          <w:b/>
          <w:bCs/>
          <w:lang w:val="sr-Latn-RS"/>
        </w:rPr>
      </w:pPr>
    </w:p>
    <w:p w14:paraId="60797FDC" w14:textId="77777777" w:rsidR="001A1823" w:rsidRPr="00406217" w:rsidRDefault="001A1823" w:rsidP="000A0CD9">
      <w:pPr>
        <w:spacing w:line="240" w:lineRule="auto"/>
        <w:rPr>
          <w:rFonts w:ascii="Cambria" w:hAnsi="Cambria" w:cs="Arial"/>
          <w:b/>
          <w:bCs/>
          <w:lang w:val="sr-Latn-RS"/>
        </w:rPr>
      </w:pPr>
    </w:p>
    <w:p w14:paraId="47B4481E" w14:textId="77777777" w:rsidR="00813CB4" w:rsidRPr="00DA3F4A" w:rsidRDefault="00813CB4" w:rsidP="00813CB4">
      <w:pPr>
        <w:spacing w:line="240" w:lineRule="auto"/>
        <w:rPr>
          <w:rFonts w:ascii="Cambria" w:hAnsi="Cambria" w:cs="Arial"/>
          <w:b/>
          <w:bCs/>
          <w:sz w:val="18"/>
          <w:szCs w:val="18"/>
          <w:lang w:val="sr-Latn-RS"/>
        </w:rPr>
      </w:pPr>
    </w:p>
    <w:p w14:paraId="5F09F1D6" w14:textId="0D351047" w:rsidR="00F45939" w:rsidRPr="0082537D" w:rsidRDefault="00F45939" w:rsidP="00CE32EA">
      <w:pPr>
        <w:spacing w:line="240" w:lineRule="auto"/>
        <w:ind w:left="0" w:right="410" w:firstLine="0"/>
        <w:jc w:val="both"/>
        <w:rPr>
          <w:rFonts w:ascii="Cambria" w:hAnsi="Cambria" w:cs="Arial"/>
          <w:i/>
          <w:iCs/>
          <w:lang w:val="sr-Latn-RS"/>
        </w:rPr>
      </w:pPr>
      <w:r w:rsidRPr="0082537D">
        <w:rPr>
          <w:rFonts w:ascii="Cambria" w:hAnsi="Cambria" w:cs="Arial"/>
          <w:i/>
          <w:iCs/>
          <w:lang w:val="sr-Latn-RS"/>
        </w:rPr>
        <w:t>„Имам неки отклон према удружењима генерално. Ја њих посматрам као неке групице људи који су повезани из једних или других разлога.</w:t>
      </w:r>
      <w:r w:rsidR="000F1B29">
        <w:rPr>
          <w:rFonts w:ascii="Cambria" w:hAnsi="Cambria" w:cs="Arial"/>
          <w:i/>
          <w:iCs/>
          <w:lang w:val="sr-Cyrl-RS"/>
        </w:rPr>
        <w:t>.. К</w:t>
      </w:r>
      <w:r w:rsidRPr="0082537D">
        <w:rPr>
          <w:rFonts w:ascii="Cambria" w:hAnsi="Cambria" w:cs="Arial"/>
          <w:i/>
          <w:iCs/>
          <w:lang w:val="sr-Latn-RS"/>
        </w:rPr>
        <w:t>ада сам ушла у медиј у којем јесам, имали смо супер комуникацију са удружењима, али ништа више од тога. Ја сам некако научила да мени удружење не треба. Ја своје проблеме решим сама у комуникацији са колегама. Имам некакав научени отклон према томе да идем да тражим нечију помоћ.“</w:t>
      </w:r>
    </w:p>
    <w:p w14:paraId="1B8F9103" w14:textId="77777777" w:rsidR="00F45939" w:rsidRPr="0082537D" w:rsidRDefault="00F45939" w:rsidP="00CE32EA">
      <w:pPr>
        <w:spacing w:line="240" w:lineRule="auto"/>
        <w:ind w:left="0" w:right="410" w:firstLine="0"/>
        <w:jc w:val="both"/>
        <w:rPr>
          <w:rFonts w:ascii="Cambria" w:hAnsi="Cambria" w:cs="Arial"/>
          <w:i/>
          <w:iCs/>
          <w:lang w:val="sr-Latn-RS"/>
        </w:rPr>
      </w:pPr>
    </w:p>
    <w:p w14:paraId="6DBAD3A3" w14:textId="41F8155A" w:rsidR="00F45939" w:rsidRPr="0082537D" w:rsidRDefault="00F45939" w:rsidP="00CE32EA">
      <w:pPr>
        <w:spacing w:line="240" w:lineRule="auto"/>
        <w:ind w:left="0" w:right="410" w:firstLine="0"/>
        <w:jc w:val="both"/>
        <w:rPr>
          <w:rFonts w:ascii="Cambria" w:hAnsi="Cambria" w:cs="Arial"/>
          <w:i/>
          <w:iCs/>
          <w:lang w:val="sr-Latn-RS"/>
        </w:rPr>
      </w:pPr>
      <w:r w:rsidRPr="0082537D">
        <w:rPr>
          <w:rFonts w:ascii="Cambria" w:hAnsi="Cambria" w:cs="Arial"/>
          <w:i/>
          <w:iCs/>
          <w:lang w:val="sr-Latn-RS"/>
        </w:rPr>
        <w:t>„Овако о групним удружењима као што су УНС и НУНС мислим све најбоље</w:t>
      </w:r>
      <w:r w:rsidR="000F1B29">
        <w:rPr>
          <w:rFonts w:ascii="Cambria" w:hAnsi="Cambria" w:cs="Arial"/>
          <w:i/>
          <w:iCs/>
          <w:lang w:val="sr-Cyrl-RS"/>
        </w:rPr>
        <w:t xml:space="preserve">... </w:t>
      </w:r>
      <w:r w:rsidRPr="0082537D">
        <w:rPr>
          <w:rFonts w:ascii="Cambria" w:hAnsi="Cambria" w:cs="Arial"/>
          <w:i/>
          <w:iCs/>
          <w:lang w:val="sr-Latn-RS"/>
        </w:rPr>
        <w:t>Имао сам колеге који су имали проблема, не са својим медијима већ са дешавањима ван медија</w:t>
      </w:r>
      <w:r w:rsidR="000F1B29">
        <w:rPr>
          <w:rFonts w:ascii="Cambria" w:hAnsi="Cambria" w:cs="Arial"/>
          <w:i/>
          <w:iCs/>
          <w:lang w:val="sr-Cyrl-RS"/>
        </w:rPr>
        <w:t>,</w:t>
      </w:r>
      <w:r w:rsidRPr="0082537D">
        <w:rPr>
          <w:rFonts w:ascii="Cambria" w:hAnsi="Cambria" w:cs="Arial"/>
          <w:i/>
          <w:iCs/>
          <w:lang w:val="sr-Latn-RS"/>
        </w:rPr>
        <w:t xml:space="preserve"> и они су изашли у сусрет са неким саопштењима и са неком заштитом. Мислим да је то добра ствар и мислим да би сви новинари требало да буду чланови неког удружења, као и да би то требало да буде услов када се новинар запошљава у нек</w:t>
      </w:r>
      <w:r w:rsidR="000F1B29">
        <w:rPr>
          <w:rFonts w:ascii="Cambria" w:hAnsi="Cambria" w:cs="Arial"/>
          <w:i/>
          <w:iCs/>
          <w:lang w:val="sr-Cyrl-RS"/>
        </w:rPr>
        <w:t>им медијима, с</w:t>
      </w:r>
      <w:r w:rsidRPr="0082537D">
        <w:rPr>
          <w:rFonts w:ascii="Cambria" w:hAnsi="Cambria" w:cs="Arial"/>
          <w:i/>
          <w:iCs/>
          <w:lang w:val="sr-Latn-RS"/>
        </w:rPr>
        <w:t xml:space="preserve"> обзиром </w:t>
      </w:r>
      <w:r w:rsidR="000F1B29">
        <w:rPr>
          <w:rFonts w:ascii="Cambria" w:hAnsi="Cambria" w:cs="Arial"/>
          <w:i/>
          <w:iCs/>
          <w:lang w:val="sr-Cyrl-RS"/>
        </w:rPr>
        <w:t xml:space="preserve">на то </w:t>
      </w:r>
      <w:r w:rsidRPr="0082537D">
        <w:rPr>
          <w:rFonts w:ascii="Cambria" w:hAnsi="Cambria" w:cs="Arial"/>
          <w:i/>
          <w:iCs/>
          <w:lang w:val="sr-Latn-RS"/>
        </w:rPr>
        <w:t>да се ипак пролази нека контрола када се учлањује у такву врсту организације.“</w:t>
      </w:r>
    </w:p>
    <w:p w14:paraId="33561338" w14:textId="77777777" w:rsidR="00F45939" w:rsidRPr="0082537D" w:rsidRDefault="00F45939" w:rsidP="00CE32EA">
      <w:pPr>
        <w:spacing w:line="240" w:lineRule="auto"/>
        <w:ind w:left="0" w:right="410" w:firstLine="0"/>
        <w:jc w:val="both"/>
        <w:rPr>
          <w:rFonts w:ascii="Cambria" w:hAnsi="Cambria" w:cs="Arial"/>
          <w:i/>
          <w:iCs/>
          <w:lang w:val="sr-Latn-RS"/>
        </w:rPr>
      </w:pPr>
    </w:p>
    <w:p w14:paraId="082C20B1" w14:textId="6940302D" w:rsidR="00F45939" w:rsidRDefault="00F45939" w:rsidP="00CE32EA">
      <w:pPr>
        <w:spacing w:line="240" w:lineRule="auto"/>
        <w:ind w:left="0" w:right="410" w:firstLine="0"/>
        <w:jc w:val="both"/>
        <w:rPr>
          <w:rFonts w:ascii="Cambria" w:hAnsi="Cambria" w:cs="Arial"/>
          <w:i/>
          <w:iCs/>
          <w:lang w:val="sr-Latn-RS"/>
        </w:rPr>
      </w:pPr>
      <w:r w:rsidRPr="0082537D">
        <w:rPr>
          <w:rFonts w:ascii="Cambria" w:hAnsi="Cambria" w:cs="Arial"/>
          <w:i/>
          <w:iCs/>
          <w:lang w:val="sr-Latn-RS"/>
        </w:rPr>
        <w:t>„Оно што мени смета је ривалитет УНС и НУНС</w:t>
      </w:r>
      <w:r w:rsidR="000F1B29">
        <w:rPr>
          <w:rFonts w:ascii="Cambria" w:hAnsi="Cambria" w:cs="Arial"/>
          <w:i/>
          <w:iCs/>
          <w:lang w:val="sr-Cyrl-RS"/>
        </w:rPr>
        <w:t xml:space="preserve">, они </w:t>
      </w:r>
      <w:r w:rsidRPr="0082537D">
        <w:rPr>
          <w:rFonts w:ascii="Cambria" w:hAnsi="Cambria" w:cs="Arial"/>
          <w:i/>
          <w:iCs/>
          <w:lang w:val="sr-Latn-RS"/>
        </w:rPr>
        <w:t>су као рогови у врећи.</w:t>
      </w:r>
      <w:r w:rsidR="000F1B29">
        <w:rPr>
          <w:rFonts w:ascii="Cambria" w:hAnsi="Cambria" w:cs="Arial"/>
          <w:i/>
          <w:iCs/>
          <w:lang w:val="sr-Cyrl-RS"/>
        </w:rPr>
        <w:t>..</w:t>
      </w:r>
      <w:r w:rsidRPr="0082537D">
        <w:rPr>
          <w:rFonts w:ascii="Cambria" w:hAnsi="Cambria" w:cs="Arial"/>
          <w:i/>
          <w:iCs/>
          <w:lang w:val="sr-Latn-RS"/>
        </w:rPr>
        <w:t xml:space="preserve"> Нема солидарности међу новинарима уопште. УНС и НУ</w:t>
      </w:r>
      <w:r w:rsidR="00AC66E8">
        <w:rPr>
          <w:rFonts w:ascii="Cambria" w:hAnsi="Cambria" w:cs="Arial"/>
          <w:i/>
          <w:iCs/>
          <w:lang w:val="sr-Cyrl-RS"/>
        </w:rPr>
        <w:t>Н</w:t>
      </w:r>
      <w:r w:rsidRPr="0082537D">
        <w:rPr>
          <w:rFonts w:ascii="Cambria" w:hAnsi="Cambria" w:cs="Arial"/>
          <w:i/>
          <w:iCs/>
          <w:lang w:val="sr-Latn-RS"/>
        </w:rPr>
        <w:t>С као водећа удружења имају стално неке несугласице.“</w:t>
      </w:r>
    </w:p>
    <w:p w14:paraId="0F858980" w14:textId="77777777" w:rsidR="00DA3F4A" w:rsidRDefault="00DA3F4A" w:rsidP="00AC66E8">
      <w:pPr>
        <w:spacing w:line="240" w:lineRule="auto"/>
        <w:ind w:left="0" w:firstLine="0"/>
        <w:jc w:val="both"/>
        <w:rPr>
          <w:rFonts w:ascii="Cambria" w:hAnsi="Cambria" w:cs="Arial"/>
          <w:i/>
          <w:iCs/>
          <w:lang w:val="sr-Latn-RS"/>
        </w:rPr>
      </w:pPr>
    </w:p>
    <w:p w14:paraId="5D882498" w14:textId="04AB4DC8" w:rsidR="000A0CD9" w:rsidRPr="001A1823" w:rsidRDefault="00881AC4" w:rsidP="001A1823">
      <w:pPr>
        <w:pStyle w:val="ListParagraph"/>
        <w:numPr>
          <w:ilvl w:val="0"/>
          <w:numId w:val="13"/>
        </w:numPr>
        <w:spacing w:line="240" w:lineRule="auto"/>
        <w:rPr>
          <w:rFonts w:ascii="Cambria" w:hAnsi="Cambria" w:cs="Arial"/>
          <w:b/>
          <w:bCs/>
          <w:lang w:val="sr-Latn-RS"/>
        </w:rPr>
      </w:pPr>
      <w:r>
        <w:rPr>
          <w:rFonts w:ascii="Cambria" w:hAnsi="Cambria" w:cs="Arial"/>
          <w:b/>
          <w:bCs/>
          <w:lang w:val="sr-Cyrl-RS"/>
        </w:rPr>
        <w:t xml:space="preserve">Да </w:t>
      </w:r>
      <w:r w:rsidRPr="00881AC4">
        <w:rPr>
          <w:rFonts w:ascii="Cambria" w:hAnsi="Cambria" w:cs="Arial"/>
          <w:b/>
          <w:bCs/>
          <w:lang w:val="sr-Latn-RS"/>
        </w:rPr>
        <w:t>ли сте члан неког синдиката који се бави заштитом права радника?</w:t>
      </w:r>
    </w:p>
    <w:p w14:paraId="4AF0B655" w14:textId="77777777" w:rsidR="000A0CD9" w:rsidRPr="00DA3F4A" w:rsidRDefault="000A0CD9" w:rsidP="000A0CD9">
      <w:pPr>
        <w:spacing w:line="240" w:lineRule="auto"/>
        <w:rPr>
          <w:rFonts w:ascii="Cambria" w:hAnsi="Cambria" w:cs="Arial"/>
          <w:b/>
          <w:bCs/>
          <w:sz w:val="16"/>
          <w:szCs w:val="16"/>
          <w:lang w:val="sr-Latn-RS"/>
        </w:rPr>
      </w:pPr>
    </w:p>
    <w:tbl>
      <w:tblPr>
        <w:tblStyle w:val="ListTable2-Accent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9"/>
        <w:gridCol w:w="2156"/>
      </w:tblGrid>
      <w:tr w:rsidR="009D685B" w:rsidRPr="00406217" w14:paraId="01C2D058" w14:textId="77777777" w:rsidTr="005A4FBD">
        <w:trPr>
          <w:cnfStyle w:val="100000000000" w:firstRow="1" w:lastRow="0" w:firstColumn="0" w:lastColumn="0" w:oddVBand="0" w:evenVBand="0" w:oddHBand="0"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4079" w:type="dxa"/>
          </w:tcPr>
          <w:p w14:paraId="0F8FAFED" w14:textId="0CD743EE" w:rsidR="009D685B" w:rsidRPr="0090632D" w:rsidRDefault="0090632D" w:rsidP="009D685B">
            <w:pPr>
              <w:rPr>
                <w:rFonts w:ascii="Cambria" w:hAnsi="Cambria" w:cs="Arial"/>
                <w:b w:val="0"/>
                <w:lang w:val="sr-Cyrl-RS"/>
              </w:rPr>
            </w:pPr>
            <w:r>
              <w:rPr>
                <w:rFonts w:ascii="Cambria" w:hAnsi="Cambria" w:cs="Arial"/>
                <w:b w:val="0"/>
                <w:lang w:val="sr-Cyrl-RS"/>
              </w:rPr>
              <w:t>Да</w:t>
            </w:r>
          </w:p>
        </w:tc>
        <w:tc>
          <w:tcPr>
            <w:tcW w:w="2156" w:type="dxa"/>
          </w:tcPr>
          <w:p w14:paraId="165CD0CC" w14:textId="35D24B30" w:rsidR="009D685B" w:rsidRPr="00406217" w:rsidRDefault="00962A8F" w:rsidP="009D685B">
            <w:pPr>
              <w:jc w:val="center"/>
              <w:cnfStyle w:val="100000000000" w:firstRow="1" w:lastRow="0" w:firstColumn="0" w:lastColumn="0" w:oddVBand="0" w:evenVBand="0" w:oddHBand="0" w:evenHBand="0" w:firstRowFirstColumn="0" w:firstRowLastColumn="0" w:lastRowFirstColumn="0" w:lastRowLastColumn="0"/>
              <w:rPr>
                <w:b w:val="0"/>
                <w:lang w:val="sr-Latn-RS"/>
              </w:rPr>
            </w:pPr>
            <w:r>
              <w:rPr>
                <w:rFonts w:ascii="Cambria" w:hAnsi="Cambria" w:cs="Arial"/>
                <w:b w:val="0"/>
                <w:lang w:val="sr-Latn-RS"/>
              </w:rPr>
              <w:t>18.7</w:t>
            </w:r>
            <w:r w:rsidR="009D685B" w:rsidRPr="001F5241">
              <w:rPr>
                <w:rFonts w:ascii="Cambria" w:hAnsi="Cambria" w:cs="Arial"/>
                <w:b w:val="0"/>
                <w:lang w:val="sr-Latn-RS"/>
              </w:rPr>
              <w:t>%</w:t>
            </w:r>
          </w:p>
        </w:tc>
      </w:tr>
      <w:tr w:rsidR="009D685B" w:rsidRPr="00406217" w14:paraId="419CC057" w14:textId="77777777" w:rsidTr="005A4FBD">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4079" w:type="dxa"/>
          </w:tcPr>
          <w:p w14:paraId="29BF7638" w14:textId="278CB28D" w:rsidR="009D685B" w:rsidRPr="0090632D" w:rsidRDefault="0090632D" w:rsidP="009D685B">
            <w:pPr>
              <w:rPr>
                <w:rFonts w:ascii="Cambria" w:hAnsi="Cambria" w:cs="Arial"/>
                <w:b w:val="0"/>
                <w:lang w:val="sr-Cyrl-RS"/>
              </w:rPr>
            </w:pPr>
            <w:r>
              <w:rPr>
                <w:rFonts w:ascii="Cambria" w:hAnsi="Cambria" w:cs="Arial"/>
                <w:b w:val="0"/>
                <w:lang w:val="sr-Cyrl-RS"/>
              </w:rPr>
              <w:t>Не</w:t>
            </w:r>
          </w:p>
        </w:tc>
        <w:tc>
          <w:tcPr>
            <w:tcW w:w="2156" w:type="dxa"/>
          </w:tcPr>
          <w:p w14:paraId="3127094E" w14:textId="2D24A89C" w:rsidR="009D685B" w:rsidRPr="00406217" w:rsidRDefault="00962A8F" w:rsidP="009D685B">
            <w:pPr>
              <w:jc w:val="center"/>
              <w:cnfStyle w:val="000000100000" w:firstRow="0" w:lastRow="0" w:firstColumn="0" w:lastColumn="0" w:oddVBand="0" w:evenVBand="0" w:oddHBand="1" w:evenHBand="0" w:firstRowFirstColumn="0" w:firstRowLastColumn="0" w:lastRowFirstColumn="0" w:lastRowLastColumn="0"/>
              <w:rPr>
                <w:lang w:val="sr-Latn-RS"/>
              </w:rPr>
            </w:pPr>
            <w:r>
              <w:rPr>
                <w:rFonts w:ascii="Cambria" w:hAnsi="Cambria" w:cs="Arial"/>
                <w:lang w:val="sr-Latn-RS"/>
              </w:rPr>
              <w:t>79.7</w:t>
            </w:r>
            <w:r w:rsidR="009D685B" w:rsidRPr="001F5241">
              <w:rPr>
                <w:rFonts w:ascii="Cambria" w:hAnsi="Cambria" w:cs="Arial"/>
                <w:lang w:val="sr-Latn-RS"/>
              </w:rPr>
              <w:t>%</w:t>
            </w:r>
          </w:p>
        </w:tc>
      </w:tr>
      <w:tr w:rsidR="009D685B" w:rsidRPr="00406217" w14:paraId="71296754" w14:textId="77777777" w:rsidTr="005A4FBD">
        <w:trPr>
          <w:trHeight w:val="415"/>
        </w:trPr>
        <w:tc>
          <w:tcPr>
            <w:cnfStyle w:val="001000000000" w:firstRow="0" w:lastRow="0" w:firstColumn="1" w:lastColumn="0" w:oddVBand="0" w:evenVBand="0" w:oddHBand="0" w:evenHBand="0" w:firstRowFirstColumn="0" w:firstRowLastColumn="0" w:lastRowFirstColumn="0" w:lastRowLastColumn="0"/>
            <w:tcW w:w="4079" w:type="dxa"/>
          </w:tcPr>
          <w:p w14:paraId="358B9CA1" w14:textId="22E8C759" w:rsidR="009D685B" w:rsidRPr="0090632D" w:rsidRDefault="0090632D" w:rsidP="009D685B">
            <w:pPr>
              <w:rPr>
                <w:rFonts w:ascii="Cambria" w:hAnsi="Cambria" w:cs="Arial"/>
                <w:b w:val="0"/>
                <w:lang w:val="sr-Cyrl-RS"/>
              </w:rPr>
            </w:pPr>
            <w:r>
              <w:rPr>
                <w:rFonts w:ascii="Cambria" w:hAnsi="Cambria" w:cs="Arial"/>
                <w:b w:val="0"/>
                <w:lang w:val="sr-Cyrl-RS"/>
              </w:rPr>
              <w:t>Не желим да одговорим</w:t>
            </w:r>
          </w:p>
        </w:tc>
        <w:tc>
          <w:tcPr>
            <w:tcW w:w="2156" w:type="dxa"/>
          </w:tcPr>
          <w:p w14:paraId="480489DB" w14:textId="31DFFA91" w:rsidR="009D685B" w:rsidRPr="00406217" w:rsidRDefault="00962A8F" w:rsidP="009D685B">
            <w:pPr>
              <w:jc w:val="center"/>
              <w:cnfStyle w:val="000000000000" w:firstRow="0" w:lastRow="0" w:firstColumn="0" w:lastColumn="0" w:oddVBand="0" w:evenVBand="0" w:oddHBand="0" w:evenHBand="0" w:firstRowFirstColumn="0" w:firstRowLastColumn="0" w:lastRowFirstColumn="0" w:lastRowLastColumn="0"/>
              <w:rPr>
                <w:lang w:val="sr-Latn-RS"/>
              </w:rPr>
            </w:pPr>
            <w:r>
              <w:rPr>
                <w:rFonts w:ascii="Cambria" w:hAnsi="Cambria" w:cs="Arial"/>
                <w:lang w:val="sr-Latn-RS"/>
              </w:rPr>
              <w:t>1.6</w:t>
            </w:r>
            <w:r w:rsidR="009D685B" w:rsidRPr="001F5241">
              <w:rPr>
                <w:rFonts w:ascii="Cambria" w:hAnsi="Cambria" w:cs="Arial"/>
                <w:lang w:val="sr-Latn-RS"/>
              </w:rPr>
              <w:t>%</w:t>
            </w:r>
          </w:p>
        </w:tc>
      </w:tr>
    </w:tbl>
    <w:p w14:paraId="5C6DFA60" w14:textId="77777777" w:rsidR="000A0CD9" w:rsidRDefault="000A0CD9" w:rsidP="000A0CD9">
      <w:pPr>
        <w:spacing w:line="240" w:lineRule="auto"/>
        <w:rPr>
          <w:rFonts w:ascii="Cambria" w:hAnsi="Cambria" w:cs="Arial"/>
          <w:b/>
          <w:bCs/>
          <w:lang w:val="sr-Latn-RS"/>
        </w:rPr>
      </w:pPr>
    </w:p>
    <w:p w14:paraId="426DBEEE" w14:textId="77777777" w:rsidR="00F45939" w:rsidRPr="00D207D4" w:rsidRDefault="00F45939" w:rsidP="00CE32EA">
      <w:pPr>
        <w:spacing w:line="240" w:lineRule="auto"/>
        <w:ind w:left="0" w:right="410" w:firstLine="0"/>
        <w:jc w:val="both"/>
        <w:rPr>
          <w:rFonts w:ascii="Cambria" w:hAnsi="Cambria" w:cs="Arial"/>
          <w:lang w:val="sr-Latn-RS"/>
        </w:rPr>
      </w:pPr>
      <w:r w:rsidRPr="00BA6CAD">
        <w:rPr>
          <w:rFonts w:ascii="Cambria" w:hAnsi="Cambria" w:cs="Arial"/>
          <w:lang w:val="sr-Latn-RS"/>
        </w:rPr>
        <w:t xml:space="preserve">Испитаници који имају више година радног стажа су значајно чешће чланови синдиката. Чланови синдиката су највише испитаници из Војводине, а најмање из Источне и Јужне Србије. </w:t>
      </w:r>
      <w:r>
        <w:rPr>
          <w:rFonts w:ascii="Cambria" w:hAnsi="Cambria" w:cs="Arial"/>
          <w:lang w:val="sr-Latn-RS"/>
        </w:rPr>
        <w:t xml:space="preserve">Такође, чланови синдиката су значајно више испитаници који имају уговор за стално. </w:t>
      </w:r>
    </w:p>
    <w:p w14:paraId="297932DE" w14:textId="77777777" w:rsidR="00D73213" w:rsidRPr="006D6BC3" w:rsidRDefault="00D73213" w:rsidP="000A0CD9">
      <w:pPr>
        <w:spacing w:line="240" w:lineRule="auto"/>
        <w:rPr>
          <w:rFonts w:ascii="Cambria" w:hAnsi="Cambria" w:cs="Arial"/>
          <w:b/>
          <w:bCs/>
          <w:sz w:val="14"/>
          <w:szCs w:val="14"/>
          <w:lang w:val="sr-Latn-RS"/>
        </w:rPr>
      </w:pPr>
    </w:p>
    <w:p w14:paraId="48CF14EE" w14:textId="20A643BC" w:rsidR="00256996" w:rsidRDefault="00881AC4" w:rsidP="00881AC4">
      <w:pPr>
        <w:pStyle w:val="ListParagraph"/>
        <w:numPr>
          <w:ilvl w:val="0"/>
          <w:numId w:val="13"/>
        </w:numPr>
        <w:spacing w:line="240" w:lineRule="auto"/>
        <w:rPr>
          <w:rFonts w:ascii="Cambria" w:hAnsi="Cambria" w:cs="Arial"/>
          <w:b/>
          <w:bCs/>
          <w:lang w:val="sr-Latn-RS"/>
        </w:rPr>
      </w:pPr>
      <w:r>
        <w:rPr>
          <w:rFonts w:ascii="Cambria" w:hAnsi="Cambria" w:cs="Arial"/>
          <w:b/>
          <w:bCs/>
          <w:lang w:val="sr-Cyrl-RS"/>
        </w:rPr>
        <w:t>Да</w:t>
      </w:r>
      <w:r w:rsidR="004D0AA1" w:rsidRPr="00881AC4">
        <w:rPr>
          <w:rFonts w:ascii="Cambria" w:hAnsi="Cambria" w:cs="Arial"/>
          <w:b/>
          <w:bCs/>
          <w:lang w:val="sr-Latn-RS"/>
        </w:rPr>
        <w:t xml:space="preserve"> </w:t>
      </w:r>
      <w:r w:rsidRPr="00881AC4">
        <w:rPr>
          <w:rFonts w:ascii="Cambria" w:hAnsi="Cambria" w:cs="Arial"/>
          <w:b/>
          <w:bCs/>
          <w:lang w:val="sr-Latn-RS"/>
        </w:rPr>
        <w:t>ли је право на синдикално организовање поштовано у медију у којем радите?</w:t>
      </w:r>
    </w:p>
    <w:p w14:paraId="6BCE1CB1" w14:textId="77777777" w:rsidR="00881AC4" w:rsidRPr="006D6BC3" w:rsidRDefault="00881AC4" w:rsidP="00881AC4">
      <w:pPr>
        <w:pStyle w:val="ListParagraph"/>
        <w:spacing w:line="240" w:lineRule="auto"/>
        <w:ind w:left="0" w:firstLine="0"/>
        <w:rPr>
          <w:rFonts w:ascii="Cambria" w:hAnsi="Cambria" w:cs="Arial"/>
          <w:b/>
          <w:bCs/>
          <w:sz w:val="16"/>
          <w:szCs w:val="16"/>
          <w:lang w:val="sr-Latn-RS"/>
        </w:rPr>
      </w:pPr>
    </w:p>
    <w:tbl>
      <w:tblPr>
        <w:tblStyle w:val="ListTable2-Accent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9"/>
        <w:gridCol w:w="2156"/>
      </w:tblGrid>
      <w:tr w:rsidR="004D0AA1" w:rsidRPr="00406217" w14:paraId="27276602" w14:textId="77777777" w:rsidTr="00AC66E8">
        <w:trPr>
          <w:cnfStyle w:val="100000000000" w:firstRow="1" w:lastRow="0" w:firstColumn="0" w:lastColumn="0" w:oddVBand="0" w:evenVBand="0" w:oddHBand="0"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4079" w:type="dxa"/>
          </w:tcPr>
          <w:p w14:paraId="711F860A" w14:textId="61BAC885" w:rsidR="004D0AA1" w:rsidRPr="0090632D" w:rsidRDefault="0090632D" w:rsidP="00AC66E8">
            <w:pPr>
              <w:rPr>
                <w:rFonts w:ascii="Cambria" w:hAnsi="Cambria" w:cs="Arial"/>
                <w:b w:val="0"/>
                <w:lang w:val="sr-Cyrl-RS"/>
              </w:rPr>
            </w:pPr>
            <w:r>
              <w:rPr>
                <w:rFonts w:ascii="Cambria" w:hAnsi="Cambria" w:cs="Arial"/>
                <w:b w:val="0"/>
                <w:lang w:val="sr-Cyrl-RS"/>
              </w:rPr>
              <w:t>Да</w:t>
            </w:r>
          </w:p>
        </w:tc>
        <w:tc>
          <w:tcPr>
            <w:tcW w:w="2156" w:type="dxa"/>
          </w:tcPr>
          <w:p w14:paraId="6166285D" w14:textId="0BCDA57F" w:rsidR="004D0AA1" w:rsidRPr="00406217" w:rsidRDefault="00962A8F" w:rsidP="00AC66E8">
            <w:pPr>
              <w:jc w:val="center"/>
              <w:cnfStyle w:val="100000000000" w:firstRow="1" w:lastRow="0" w:firstColumn="0" w:lastColumn="0" w:oddVBand="0" w:evenVBand="0" w:oddHBand="0" w:evenHBand="0" w:firstRowFirstColumn="0" w:firstRowLastColumn="0" w:lastRowFirstColumn="0" w:lastRowLastColumn="0"/>
              <w:rPr>
                <w:b w:val="0"/>
                <w:lang w:val="sr-Latn-RS"/>
              </w:rPr>
            </w:pPr>
            <w:r>
              <w:rPr>
                <w:rFonts w:ascii="Cambria" w:hAnsi="Cambria" w:cs="Arial"/>
                <w:b w:val="0"/>
                <w:lang w:val="sr-Latn-RS"/>
              </w:rPr>
              <w:t>36.4</w:t>
            </w:r>
            <w:r w:rsidR="004D0AA1" w:rsidRPr="001F5241">
              <w:rPr>
                <w:rFonts w:ascii="Cambria" w:hAnsi="Cambria" w:cs="Arial"/>
                <w:b w:val="0"/>
                <w:lang w:val="sr-Latn-RS"/>
              </w:rPr>
              <w:t>%</w:t>
            </w:r>
          </w:p>
        </w:tc>
      </w:tr>
      <w:tr w:rsidR="004D0AA1" w:rsidRPr="00406217" w14:paraId="19AC0AE1" w14:textId="77777777" w:rsidTr="00AC66E8">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4079" w:type="dxa"/>
          </w:tcPr>
          <w:p w14:paraId="2D81159F" w14:textId="4295BA95" w:rsidR="004D0AA1" w:rsidRPr="0090632D" w:rsidRDefault="0090632D" w:rsidP="00AC66E8">
            <w:pPr>
              <w:rPr>
                <w:rFonts w:ascii="Cambria" w:hAnsi="Cambria" w:cs="Arial"/>
                <w:b w:val="0"/>
                <w:lang w:val="sr-Cyrl-RS"/>
              </w:rPr>
            </w:pPr>
            <w:r>
              <w:rPr>
                <w:rFonts w:ascii="Cambria" w:hAnsi="Cambria" w:cs="Arial"/>
                <w:b w:val="0"/>
                <w:lang w:val="sr-Cyrl-RS"/>
              </w:rPr>
              <w:t xml:space="preserve">Не </w:t>
            </w:r>
          </w:p>
        </w:tc>
        <w:tc>
          <w:tcPr>
            <w:tcW w:w="2156" w:type="dxa"/>
          </w:tcPr>
          <w:p w14:paraId="4C2745C2" w14:textId="45868510" w:rsidR="004D0AA1" w:rsidRPr="00406217" w:rsidRDefault="00962A8F" w:rsidP="00AC66E8">
            <w:pPr>
              <w:jc w:val="center"/>
              <w:cnfStyle w:val="000000100000" w:firstRow="0" w:lastRow="0" w:firstColumn="0" w:lastColumn="0" w:oddVBand="0" w:evenVBand="0" w:oddHBand="1" w:evenHBand="0" w:firstRowFirstColumn="0" w:firstRowLastColumn="0" w:lastRowFirstColumn="0" w:lastRowLastColumn="0"/>
              <w:rPr>
                <w:lang w:val="sr-Latn-RS"/>
              </w:rPr>
            </w:pPr>
            <w:r>
              <w:rPr>
                <w:rFonts w:ascii="Cambria" w:hAnsi="Cambria" w:cs="Arial"/>
                <w:lang w:val="sr-Latn-RS"/>
              </w:rPr>
              <w:t>15.2</w:t>
            </w:r>
            <w:r w:rsidR="004D0AA1" w:rsidRPr="001F5241">
              <w:rPr>
                <w:rFonts w:ascii="Cambria" w:hAnsi="Cambria" w:cs="Arial"/>
                <w:lang w:val="sr-Latn-RS"/>
              </w:rPr>
              <w:t>%</w:t>
            </w:r>
          </w:p>
        </w:tc>
      </w:tr>
      <w:tr w:rsidR="004D0AA1" w:rsidRPr="00406217" w14:paraId="5B956B96" w14:textId="77777777" w:rsidTr="00AC66E8">
        <w:trPr>
          <w:trHeight w:val="415"/>
        </w:trPr>
        <w:tc>
          <w:tcPr>
            <w:cnfStyle w:val="001000000000" w:firstRow="0" w:lastRow="0" w:firstColumn="1" w:lastColumn="0" w:oddVBand="0" w:evenVBand="0" w:oddHBand="0" w:evenHBand="0" w:firstRowFirstColumn="0" w:firstRowLastColumn="0" w:lastRowFirstColumn="0" w:lastRowLastColumn="0"/>
            <w:tcW w:w="4079" w:type="dxa"/>
          </w:tcPr>
          <w:p w14:paraId="1ECA1185" w14:textId="18631243" w:rsidR="004D0AA1" w:rsidRPr="0090632D" w:rsidRDefault="0090632D" w:rsidP="00AC66E8">
            <w:pPr>
              <w:rPr>
                <w:rFonts w:ascii="Cambria" w:hAnsi="Cambria" w:cs="Arial"/>
                <w:b w:val="0"/>
                <w:bCs w:val="0"/>
                <w:lang w:val="sr-Cyrl-RS"/>
              </w:rPr>
            </w:pPr>
            <w:r>
              <w:rPr>
                <w:rFonts w:ascii="Cambria" w:hAnsi="Cambria" w:cs="Arial"/>
                <w:b w:val="0"/>
                <w:bCs w:val="0"/>
                <w:lang w:val="sr-Cyrl-RS"/>
              </w:rPr>
              <w:t>Не знам</w:t>
            </w:r>
          </w:p>
        </w:tc>
        <w:tc>
          <w:tcPr>
            <w:tcW w:w="2156" w:type="dxa"/>
          </w:tcPr>
          <w:p w14:paraId="490EE5DF" w14:textId="4F8C2A83" w:rsidR="004D0AA1" w:rsidRPr="001F5241" w:rsidRDefault="00962A8F" w:rsidP="00AC66E8">
            <w:pPr>
              <w:jc w:val="center"/>
              <w:cnfStyle w:val="000000000000" w:firstRow="0" w:lastRow="0" w:firstColumn="0" w:lastColumn="0" w:oddVBand="0" w:evenVBand="0" w:oddHBand="0" w:evenHBand="0" w:firstRowFirstColumn="0" w:firstRowLastColumn="0" w:lastRowFirstColumn="0" w:lastRowLastColumn="0"/>
              <w:rPr>
                <w:rFonts w:ascii="Cambria" w:hAnsi="Cambria" w:cs="Arial"/>
                <w:lang w:val="sr-Latn-RS"/>
              </w:rPr>
            </w:pPr>
            <w:r>
              <w:rPr>
                <w:rFonts w:ascii="Cambria" w:hAnsi="Cambria" w:cs="Arial"/>
                <w:lang w:val="sr-Latn-RS"/>
              </w:rPr>
              <w:t>46.2</w:t>
            </w:r>
            <w:r w:rsidR="004D0AA1" w:rsidRPr="001F5241">
              <w:rPr>
                <w:rFonts w:ascii="Cambria" w:hAnsi="Cambria" w:cs="Arial"/>
                <w:lang w:val="sr-Latn-RS"/>
              </w:rPr>
              <w:t>%</w:t>
            </w:r>
          </w:p>
        </w:tc>
      </w:tr>
      <w:tr w:rsidR="004D0AA1" w:rsidRPr="00406217" w14:paraId="1F282B09" w14:textId="77777777" w:rsidTr="00AC66E8">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4079" w:type="dxa"/>
          </w:tcPr>
          <w:p w14:paraId="782A26B0" w14:textId="0B521044" w:rsidR="004D0AA1" w:rsidRPr="0090632D" w:rsidRDefault="0090632D" w:rsidP="00AC66E8">
            <w:pPr>
              <w:rPr>
                <w:rFonts w:ascii="Cambria" w:hAnsi="Cambria" w:cs="Arial"/>
                <w:b w:val="0"/>
                <w:lang w:val="sr-Cyrl-RS"/>
              </w:rPr>
            </w:pPr>
            <w:r>
              <w:rPr>
                <w:rFonts w:ascii="Cambria" w:hAnsi="Cambria" w:cs="Arial"/>
                <w:b w:val="0"/>
                <w:lang w:val="sr-Cyrl-RS"/>
              </w:rPr>
              <w:t>Не желим да одговорим</w:t>
            </w:r>
          </w:p>
        </w:tc>
        <w:tc>
          <w:tcPr>
            <w:tcW w:w="2156" w:type="dxa"/>
          </w:tcPr>
          <w:p w14:paraId="041B1CAF" w14:textId="14E12F1E" w:rsidR="004D0AA1" w:rsidRPr="00406217" w:rsidRDefault="00962A8F" w:rsidP="00AC66E8">
            <w:pPr>
              <w:jc w:val="center"/>
              <w:cnfStyle w:val="000000100000" w:firstRow="0" w:lastRow="0" w:firstColumn="0" w:lastColumn="0" w:oddVBand="0" w:evenVBand="0" w:oddHBand="1" w:evenHBand="0" w:firstRowFirstColumn="0" w:firstRowLastColumn="0" w:lastRowFirstColumn="0" w:lastRowLastColumn="0"/>
              <w:rPr>
                <w:lang w:val="sr-Latn-RS"/>
              </w:rPr>
            </w:pPr>
            <w:r>
              <w:rPr>
                <w:rFonts w:ascii="Cambria" w:hAnsi="Cambria" w:cs="Arial"/>
                <w:lang w:val="sr-Latn-RS"/>
              </w:rPr>
              <w:t>2.2</w:t>
            </w:r>
            <w:r w:rsidR="004D0AA1" w:rsidRPr="001F5241">
              <w:rPr>
                <w:rFonts w:ascii="Cambria" w:hAnsi="Cambria" w:cs="Arial"/>
                <w:lang w:val="sr-Latn-RS"/>
              </w:rPr>
              <w:t>%</w:t>
            </w:r>
          </w:p>
        </w:tc>
      </w:tr>
    </w:tbl>
    <w:p w14:paraId="411FEDF7" w14:textId="77777777" w:rsidR="00052DAC" w:rsidRPr="006D6BC3" w:rsidRDefault="00052DAC" w:rsidP="00881AC4">
      <w:pPr>
        <w:ind w:left="0" w:firstLine="0"/>
        <w:jc w:val="both"/>
        <w:rPr>
          <w:rFonts w:ascii="Cambria" w:hAnsi="Cambria" w:cs="Arial"/>
          <w:sz w:val="18"/>
          <w:szCs w:val="18"/>
          <w:lang w:val="sr-Latn-RS"/>
        </w:rPr>
      </w:pPr>
    </w:p>
    <w:p w14:paraId="77AE61B8" w14:textId="1192EDD2" w:rsidR="00F45939" w:rsidRDefault="00F45939" w:rsidP="00CE32EA">
      <w:pPr>
        <w:ind w:left="0" w:right="410" w:firstLine="0"/>
        <w:jc w:val="both"/>
        <w:rPr>
          <w:rFonts w:ascii="Cambria" w:hAnsi="Cambria" w:cs="Arial"/>
          <w:lang w:val="sr-Latn-RS"/>
        </w:rPr>
      </w:pPr>
      <w:r>
        <w:rPr>
          <w:rFonts w:ascii="Cambria" w:hAnsi="Cambria" w:cs="Arial"/>
          <w:lang w:val="sr-Latn-RS"/>
        </w:rPr>
        <w:t>Испитаници из Ист</w:t>
      </w:r>
      <w:r w:rsidR="003C5620">
        <w:rPr>
          <w:rFonts w:ascii="Cambria" w:hAnsi="Cambria" w:cs="Arial"/>
          <w:lang w:val="sr-Cyrl-RS"/>
        </w:rPr>
        <w:t>о</w:t>
      </w:r>
      <w:r>
        <w:rPr>
          <w:rFonts w:ascii="Cambria" w:hAnsi="Cambria" w:cs="Arial"/>
          <w:lang w:val="sr-Latn-RS"/>
        </w:rPr>
        <w:t xml:space="preserve">чне Србије у највећем проценту сматрају да им је право на синдикално удруживање угрожено (36%), а затим следе испитаници са Косова и Метохије (25%). Такође, испитаници који су запослени у </w:t>
      </w:r>
      <w:r w:rsidR="008041E8" w:rsidRPr="008041E8">
        <w:rPr>
          <w:rFonts w:ascii="Cambria" w:hAnsi="Cambria" w:cs="Arial"/>
          <w:lang w:val="sr-Cyrl-RS"/>
        </w:rPr>
        <w:t>онлајн</w:t>
      </w:r>
      <w:r w:rsidR="00881AC4">
        <w:rPr>
          <w:rFonts w:ascii="Cambria" w:hAnsi="Cambria" w:cs="Arial"/>
          <w:lang w:val="sr-Cyrl-RS"/>
        </w:rPr>
        <w:t xml:space="preserve"> </w:t>
      </w:r>
      <w:r>
        <w:rPr>
          <w:rFonts w:ascii="Cambria" w:hAnsi="Cambria" w:cs="Arial"/>
          <w:lang w:val="sr-Latn-RS"/>
        </w:rPr>
        <w:t xml:space="preserve">и штампаним </w:t>
      </w:r>
      <w:r w:rsidR="00AC66E8">
        <w:rPr>
          <w:rFonts w:ascii="Cambria" w:hAnsi="Cambria" w:cs="Arial"/>
          <w:lang w:val="sr-Cyrl-RS"/>
        </w:rPr>
        <w:t>медијима</w:t>
      </w:r>
      <w:r w:rsidR="00AC66E8">
        <w:rPr>
          <w:rFonts w:ascii="Cambria" w:hAnsi="Cambria" w:cs="Arial"/>
          <w:lang w:val="sr-Latn-RS"/>
        </w:rPr>
        <w:t xml:space="preserve"> </w:t>
      </w:r>
      <w:r>
        <w:rPr>
          <w:rFonts w:ascii="Cambria" w:hAnsi="Cambria" w:cs="Arial"/>
          <w:lang w:val="sr-Latn-RS"/>
        </w:rPr>
        <w:t xml:space="preserve">у већим процентима сматрају да им синдикално организовање није поштовано у односу на запослене на телевизији и радију. </w:t>
      </w:r>
    </w:p>
    <w:p w14:paraId="02043737" w14:textId="276007C7" w:rsidR="00256996" w:rsidRDefault="004D0AA1" w:rsidP="00AC66E8">
      <w:pPr>
        <w:pStyle w:val="ListParagraph"/>
        <w:numPr>
          <w:ilvl w:val="0"/>
          <w:numId w:val="13"/>
        </w:numPr>
        <w:spacing w:line="240" w:lineRule="auto"/>
        <w:rPr>
          <w:rFonts w:ascii="Cambria" w:hAnsi="Cambria" w:cs="Arial"/>
          <w:b/>
          <w:bCs/>
          <w:lang w:val="sr-Latn-RS"/>
        </w:rPr>
      </w:pPr>
      <w:r w:rsidRPr="004D0AA1">
        <w:rPr>
          <w:rFonts w:ascii="Cambria" w:hAnsi="Cambria" w:cs="Arial"/>
          <w:b/>
          <w:bCs/>
          <w:lang w:val="sr-Latn-RS"/>
        </w:rPr>
        <w:lastRenderedPageBreak/>
        <w:t xml:space="preserve"> </w:t>
      </w:r>
      <w:r w:rsidR="00DA6130">
        <w:rPr>
          <w:rFonts w:ascii="Cambria" w:hAnsi="Cambria" w:cs="Arial"/>
          <w:b/>
          <w:bCs/>
          <w:lang w:val="sr-Cyrl-RS"/>
        </w:rPr>
        <w:t xml:space="preserve">У </w:t>
      </w:r>
      <w:r w:rsidR="00C03CF3" w:rsidRPr="00C03CF3">
        <w:rPr>
          <w:rFonts w:ascii="Cambria" w:hAnsi="Cambria" w:cs="Arial"/>
          <w:b/>
          <w:bCs/>
          <w:lang w:val="sr-Latn-RS"/>
        </w:rPr>
        <w:t>којој мери сте упознати са вашим радним правима?</w:t>
      </w:r>
    </w:p>
    <w:p w14:paraId="528C8CDA" w14:textId="77777777" w:rsidR="004D0AA1" w:rsidRPr="004D0AA1" w:rsidRDefault="004D0AA1" w:rsidP="004D0AA1">
      <w:pPr>
        <w:pStyle w:val="ListParagraph"/>
        <w:spacing w:line="240" w:lineRule="auto"/>
        <w:ind w:firstLine="0"/>
        <w:rPr>
          <w:rFonts w:ascii="Cambria" w:hAnsi="Cambria" w:cs="Arial"/>
          <w:b/>
          <w:bCs/>
          <w:lang w:val="sr-Latn-RS"/>
        </w:rPr>
      </w:pPr>
    </w:p>
    <w:tbl>
      <w:tblPr>
        <w:tblStyle w:val="ListTable2-Accent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9"/>
        <w:gridCol w:w="2156"/>
      </w:tblGrid>
      <w:tr w:rsidR="00C03CF3" w:rsidRPr="00406217" w14:paraId="686AAF35" w14:textId="77777777" w:rsidTr="00F4195C">
        <w:trPr>
          <w:cnfStyle w:val="100000000000" w:firstRow="1" w:lastRow="0" w:firstColumn="0" w:lastColumn="0" w:oddVBand="0" w:evenVBand="0" w:oddHBand="0"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4079" w:type="dxa"/>
          </w:tcPr>
          <w:p w14:paraId="76C6D7A0" w14:textId="290CBC2D" w:rsidR="00C03CF3" w:rsidRPr="00C03CF3" w:rsidRDefault="00C03CF3" w:rsidP="00C03CF3">
            <w:pPr>
              <w:keepNext/>
              <w:rPr>
                <w:rFonts w:ascii="Cambria" w:hAnsi="Cambria"/>
                <w:b w:val="0"/>
                <w:bCs w:val="0"/>
                <w:szCs w:val="18"/>
                <w:lang w:val="sr-Latn-RS"/>
              </w:rPr>
            </w:pPr>
            <w:r w:rsidRPr="00C03CF3">
              <w:rPr>
                <w:rFonts w:ascii="Cambria" w:hAnsi="Cambria" w:cs="Calibri"/>
                <w:b w:val="0"/>
                <w:bCs w:val="0"/>
              </w:rPr>
              <w:t>Уопште</w:t>
            </w:r>
            <w:r w:rsidRPr="00C03CF3">
              <w:rPr>
                <w:rFonts w:ascii="Cambria" w:hAnsi="Cambria"/>
                <w:b w:val="0"/>
                <w:bCs w:val="0"/>
              </w:rPr>
              <w:t xml:space="preserve"> </w:t>
            </w:r>
            <w:r w:rsidRPr="00C03CF3">
              <w:rPr>
                <w:rFonts w:ascii="Cambria" w:hAnsi="Cambria" w:cs="Calibri"/>
                <w:b w:val="0"/>
                <w:bCs w:val="0"/>
              </w:rPr>
              <w:t>нисам</w:t>
            </w:r>
            <w:r w:rsidRPr="00C03CF3">
              <w:rPr>
                <w:rFonts w:ascii="Cambria" w:hAnsi="Cambria"/>
                <w:b w:val="0"/>
                <w:bCs w:val="0"/>
              </w:rPr>
              <w:t xml:space="preserve"> </w:t>
            </w:r>
            <w:r w:rsidRPr="00C03CF3">
              <w:rPr>
                <w:rFonts w:ascii="Cambria" w:hAnsi="Cambria" w:cs="Calibri"/>
                <w:b w:val="0"/>
                <w:bCs w:val="0"/>
              </w:rPr>
              <w:t>упознат</w:t>
            </w:r>
            <w:r w:rsidRPr="00C03CF3">
              <w:rPr>
                <w:rFonts w:ascii="Cambria" w:hAnsi="Cambria"/>
                <w:b w:val="0"/>
                <w:bCs w:val="0"/>
              </w:rPr>
              <w:t>/</w:t>
            </w:r>
            <w:r w:rsidRPr="00C03CF3">
              <w:rPr>
                <w:rFonts w:ascii="Cambria" w:hAnsi="Cambria" w:cs="Calibri"/>
                <w:b w:val="0"/>
                <w:bCs w:val="0"/>
              </w:rPr>
              <w:t>а</w:t>
            </w:r>
          </w:p>
        </w:tc>
        <w:tc>
          <w:tcPr>
            <w:tcW w:w="2156" w:type="dxa"/>
          </w:tcPr>
          <w:p w14:paraId="454AFA21" w14:textId="5D750496" w:rsidR="00C03CF3" w:rsidRPr="00406217" w:rsidRDefault="00C03CF3" w:rsidP="00C03CF3">
            <w:pPr>
              <w:jc w:val="center"/>
              <w:cnfStyle w:val="100000000000" w:firstRow="1" w:lastRow="0" w:firstColumn="0" w:lastColumn="0" w:oddVBand="0" w:evenVBand="0" w:oddHBand="0" w:evenHBand="0" w:firstRowFirstColumn="0" w:firstRowLastColumn="0" w:lastRowFirstColumn="0" w:lastRowLastColumn="0"/>
              <w:rPr>
                <w:b w:val="0"/>
                <w:lang w:val="sr-Latn-RS"/>
              </w:rPr>
            </w:pPr>
            <w:r>
              <w:rPr>
                <w:rFonts w:ascii="Cambria" w:hAnsi="Cambria" w:cs="Arial"/>
                <w:b w:val="0"/>
                <w:lang w:val="sr-Latn-RS"/>
              </w:rPr>
              <w:t>3.8</w:t>
            </w:r>
            <w:r w:rsidRPr="00675CA4">
              <w:rPr>
                <w:rFonts w:ascii="Cambria" w:hAnsi="Cambria" w:cs="Arial"/>
                <w:b w:val="0"/>
                <w:lang w:val="sr-Latn-RS"/>
              </w:rPr>
              <w:t>%</w:t>
            </w:r>
          </w:p>
        </w:tc>
      </w:tr>
      <w:tr w:rsidR="00C03CF3" w:rsidRPr="00406217" w14:paraId="74169B25" w14:textId="77777777" w:rsidTr="00F4195C">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4079" w:type="dxa"/>
          </w:tcPr>
          <w:p w14:paraId="5A51FA76" w14:textId="3FA4D613" w:rsidR="00C03CF3" w:rsidRPr="00C03CF3" w:rsidRDefault="00C03CF3" w:rsidP="00C03CF3">
            <w:pPr>
              <w:keepNext/>
              <w:rPr>
                <w:rFonts w:ascii="Cambria" w:hAnsi="Cambria" w:cs="Book Antiqua"/>
                <w:b w:val="0"/>
                <w:bCs w:val="0"/>
                <w:szCs w:val="18"/>
                <w:lang w:val="sr-Latn-RS"/>
              </w:rPr>
            </w:pPr>
            <w:r w:rsidRPr="00C03CF3">
              <w:rPr>
                <w:rFonts w:ascii="Cambria" w:hAnsi="Cambria" w:cs="Calibri"/>
                <w:b w:val="0"/>
                <w:bCs w:val="0"/>
              </w:rPr>
              <w:t>Углавном</w:t>
            </w:r>
            <w:r w:rsidRPr="00C03CF3">
              <w:rPr>
                <w:rFonts w:ascii="Cambria" w:hAnsi="Cambria"/>
                <w:b w:val="0"/>
                <w:bCs w:val="0"/>
              </w:rPr>
              <w:t xml:space="preserve"> </w:t>
            </w:r>
            <w:r w:rsidRPr="00C03CF3">
              <w:rPr>
                <w:rFonts w:ascii="Cambria" w:hAnsi="Cambria" w:cs="Calibri"/>
                <w:b w:val="0"/>
                <w:bCs w:val="0"/>
              </w:rPr>
              <w:t>нисам</w:t>
            </w:r>
            <w:r w:rsidRPr="00C03CF3">
              <w:rPr>
                <w:rFonts w:ascii="Cambria" w:hAnsi="Cambria"/>
                <w:b w:val="0"/>
                <w:bCs w:val="0"/>
              </w:rPr>
              <w:t xml:space="preserve"> </w:t>
            </w:r>
            <w:r w:rsidRPr="00C03CF3">
              <w:rPr>
                <w:rFonts w:ascii="Cambria" w:hAnsi="Cambria" w:cs="Calibri"/>
                <w:b w:val="0"/>
                <w:bCs w:val="0"/>
              </w:rPr>
              <w:t>упознат</w:t>
            </w:r>
            <w:r w:rsidRPr="00C03CF3">
              <w:rPr>
                <w:rFonts w:ascii="Cambria" w:hAnsi="Cambria"/>
                <w:b w:val="0"/>
                <w:bCs w:val="0"/>
              </w:rPr>
              <w:t>/</w:t>
            </w:r>
            <w:r w:rsidRPr="00C03CF3">
              <w:rPr>
                <w:rFonts w:ascii="Cambria" w:hAnsi="Cambria" w:cs="Calibri"/>
                <w:b w:val="0"/>
                <w:bCs w:val="0"/>
              </w:rPr>
              <w:t>а</w:t>
            </w:r>
          </w:p>
        </w:tc>
        <w:tc>
          <w:tcPr>
            <w:tcW w:w="2156" w:type="dxa"/>
          </w:tcPr>
          <w:p w14:paraId="16025F81" w14:textId="11FABFA9" w:rsidR="00C03CF3" w:rsidRPr="00406217" w:rsidRDefault="00C03CF3" w:rsidP="00C03CF3">
            <w:pPr>
              <w:jc w:val="center"/>
              <w:cnfStyle w:val="000000100000" w:firstRow="0" w:lastRow="0" w:firstColumn="0" w:lastColumn="0" w:oddVBand="0" w:evenVBand="0" w:oddHBand="1" w:evenHBand="0" w:firstRowFirstColumn="0" w:firstRowLastColumn="0" w:lastRowFirstColumn="0" w:lastRowLastColumn="0"/>
              <w:rPr>
                <w:rFonts w:ascii="Cambria" w:hAnsi="Cambria" w:cs="Arial"/>
                <w:lang w:val="sr-Latn-RS"/>
              </w:rPr>
            </w:pPr>
            <w:r>
              <w:rPr>
                <w:rFonts w:ascii="Cambria" w:hAnsi="Cambria" w:cs="Arial"/>
                <w:lang w:val="sr-Latn-RS"/>
              </w:rPr>
              <w:t>14.9</w:t>
            </w:r>
            <w:r w:rsidRPr="00675CA4">
              <w:rPr>
                <w:rFonts w:ascii="Cambria" w:hAnsi="Cambria" w:cs="Arial"/>
                <w:lang w:val="sr-Latn-RS"/>
              </w:rPr>
              <w:t>%</w:t>
            </w:r>
          </w:p>
        </w:tc>
      </w:tr>
      <w:tr w:rsidR="00C03CF3" w:rsidRPr="00406217" w14:paraId="2E749FC9" w14:textId="77777777" w:rsidTr="00F4195C">
        <w:trPr>
          <w:trHeight w:val="415"/>
        </w:trPr>
        <w:tc>
          <w:tcPr>
            <w:cnfStyle w:val="001000000000" w:firstRow="0" w:lastRow="0" w:firstColumn="1" w:lastColumn="0" w:oddVBand="0" w:evenVBand="0" w:oddHBand="0" w:evenHBand="0" w:firstRowFirstColumn="0" w:firstRowLastColumn="0" w:lastRowFirstColumn="0" w:lastRowLastColumn="0"/>
            <w:tcW w:w="4079" w:type="dxa"/>
          </w:tcPr>
          <w:p w14:paraId="5FD081AF" w14:textId="1970B22A" w:rsidR="00C03CF3" w:rsidRPr="00C03CF3" w:rsidRDefault="00C03CF3" w:rsidP="00C03CF3">
            <w:pPr>
              <w:rPr>
                <w:rFonts w:ascii="Cambria" w:hAnsi="Cambria"/>
                <w:b w:val="0"/>
                <w:bCs w:val="0"/>
                <w:szCs w:val="18"/>
                <w:lang w:val="sr-Latn-RS"/>
              </w:rPr>
            </w:pPr>
            <w:r w:rsidRPr="00C03CF3">
              <w:rPr>
                <w:rFonts w:ascii="Cambria" w:hAnsi="Cambria" w:cs="Calibri"/>
                <w:b w:val="0"/>
                <w:bCs w:val="0"/>
              </w:rPr>
              <w:t>Нити</w:t>
            </w:r>
            <w:r w:rsidRPr="00C03CF3">
              <w:rPr>
                <w:rFonts w:ascii="Cambria" w:hAnsi="Cambria"/>
                <w:b w:val="0"/>
                <w:bCs w:val="0"/>
              </w:rPr>
              <w:t xml:space="preserve"> </w:t>
            </w:r>
            <w:r w:rsidRPr="00C03CF3">
              <w:rPr>
                <w:rFonts w:ascii="Cambria" w:hAnsi="Cambria" w:cs="Calibri"/>
                <w:b w:val="0"/>
                <w:bCs w:val="0"/>
              </w:rPr>
              <w:t>нисам</w:t>
            </w:r>
            <w:r w:rsidRPr="00C03CF3">
              <w:rPr>
                <w:rFonts w:ascii="Cambria" w:hAnsi="Cambria"/>
                <w:b w:val="0"/>
                <w:bCs w:val="0"/>
              </w:rPr>
              <w:t xml:space="preserve">, </w:t>
            </w:r>
            <w:r w:rsidRPr="00C03CF3">
              <w:rPr>
                <w:rFonts w:ascii="Cambria" w:hAnsi="Cambria" w:cs="Calibri"/>
                <w:b w:val="0"/>
                <w:bCs w:val="0"/>
              </w:rPr>
              <w:t>нити</w:t>
            </w:r>
            <w:r w:rsidRPr="00C03CF3">
              <w:rPr>
                <w:rFonts w:ascii="Cambria" w:hAnsi="Cambria"/>
                <w:b w:val="0"/>
                <w:bCs w:val="0"/>
              </w:rPr>
              <w:t xml:space="preserve"> </w:t>
            </w:r>
            <w:r w:rsidRPr="00C03CF3">
              <w:rPr>
                <w:rFonts w:ascii="Cambria" w:hAnsi="Cambria" w:cs="Calibri"/>
                <w:b w:val="0"/>
                <w:bCs w:val="0"/>
              </w:rPr>
              <w:t>јесам</w:t>
            </w:r>
            <w:r w:rsidRPr="00C03CF3">
              <w:rPr>
                <w:rFonts w:ascii="Cambria" w:hAnsi="Cambria"/>
                <w:b w:val="0"/>
                <w:bCs w:val="0"/>
              </w:rPr>
              <w:t xml:space="preserve"> </w:t>
            </w:r>
            <w:r w:rsidRPr="00C03CF3">
              <w:rPr>
                <w:rFonts w:ascii="Cambria" w:hAnsi="Cambria" w:cs="Calibri"/>
                <w:b w:val="0"/>
                <w:bCs w:val="0"/>
              </w:rPr>
              <w:t>упознат</w:t>
            </w:r>
            <w:r w:rsidRPr="00C03CF3">
              <w:rPr>
                <w:rFonts w:ascii="Cambria" w:hAnsi="Cambria"/>
                <w:b w:val="0"/>
                <w:bCs w:val="0"/>
              </w:rPr>
              <w:t>/</w:t>
            </w:r>
            <w:r w:rsidRPr="00C03CF3">
              <w:rPr>
                <w:rFonts w:ascii="Cambria" w:hAnsi="Cambria" w:cs="Calibri"/>
                <w:b w:val="0"/>
                <w:bCs w:val="0"/>
              </w:rPr>
              <w:t>а</w:t>
            </w:r>
          </w:p>
        </w:tc>
        <w:tc>
          <w:tcPr>
            <w:tcW w:w="2156" w:type="dxa"/>
          </w:tcPr>
          <w:p w14:paraId="5D0BF2F6" w14:textId="39D0ED87" w:rsidR="00C03CF3" w:rsidRPr="00406217" w:rsidRDefault="00C03CF3" w:rsidP="00C03CF3">
            <w:pPr>
              <w:jc w:val="center"/>
              <w:cnfStyle w:val="000000000000" w:firstRow="0" w:lastRow="0" w:firstColumn="0" w:lastColumn="0" w:oddVBand="0" w:evenVBand="0" w:oddHBand="0" w:evenHBand="0" w:firstRowFirstColumn="0" w:firstRowLastColumn="0" w:lastRowFirstColumn="0" w:lastRowLastColumn="0"/>
              <w:rPr>
                <w:lang w:val="sr-Latn-RS"/>
              </w:rPr>
            </w:pPr>
            <w:r>
              <w:rPr>
                <w:rFonts w:ascii="Cambria" w:hAnsi="Cambria" w:cs="Arial"/>
                <w:lang w:val="sr-Latn-RS"/>
              </w:rPr>
              <w:t>11.1</w:t>
            </w:r>
            <w:r w:rsidRPr="00675CA4">
              <w:rPr>
                <w:rFonts w:ascii="Cambria" w:hAnsi="Cambria" w:cs="Arial"/>
                <w:lang w:val="sr-Latn-RS"/>
              </w:rPr>
              <w:t>%</w:t>
            </w:r>
          </w:p>
        </w:tc>
      </w:tr>
      <w:tr w:rsidR="00C03CF3" w:rsidRPr="00406217" w14:paraId="786AD5C8" w14:textId="77777777" w:rsidTr="00F4195C">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4079" w:type="dxa"/>
          </w:tcPr>
          <w:p w14:paraId="4B22A262" w14:textId="3D138CB2" w:rsidR="00C03CF3" w:rsidRPr="00C03CF3" w:rsidRDefault="00C03CF3" w:rsidP="00C03CF3">
            <w:pPr>
              <w:rPr>
                <w:rFonts w:ascii="Cambria" w:hAnsi="Cambria"/>
                <w:b w:val="0"/>
                <w:bCs w:val="0"/>
                <w:szCs w:val="18"/>
                <w:lang w:val="sr-Latn-RS"/>
              </w:rPr>
            </w:pPr>
            <w:r w:rsidRPr="00C03CF3">
              <w:rPr>
                <w:rFonts w:ascii="Cambria" w:hAnsi="Cambria" w:cs="Calibri"/>
                <w:b w:val="0"/>
                <w:bCs w:val="0"/>
              </w:rPr>
              <w:t>Углавном</w:t>
            </w:r>
            <w:r w:rsidRPr="00C03CF3">
              <w:rPr>
                <w:rFonts w:ascii="Cambria" w:hAnsi="Cambria"/>
                <w:b w:val="0"/>
                <w:bCs w:val="0"/>
              </w:rPr>
              <w:t xml:space="preserve"> </w:t>
            </w:r>
            <w:r w:rsidRPr="00C03CF3">
              <w:rPr>
                <w:rFonts w:ascii="Cambria" w:hAnsi="Cambria" w:cs="Calibri"/>
                <w:b w:val="0"/>
                <w:bCs w:val="0"/>
              </w:rPr>
              <w:t>јесам</w:t>
            </w:r>
            <w:r w:rsidRPr="00C03CF3">
              <w:rPr>
                <w:rFonts w:ascii="Cambria" w:hAnsi="Cambria"/>
                <w:b w:val="0"/>
                <w:bCs w:val="0"/>
              </w:rPr>
              <w:t xml:space="preserve"> </w:t>
            </w:r>
            <w:r w:rsidRPr="00C03CF3">
              <w:rPr>
                <w:rFonts w:ascii="Cambria" w:hAnsi="Cambria" w:cs="Calibri"/>
                <w:b w:val="0"/>
                <w:bCs w:val="0"/>
              </w:rPr>
              <w:t>упознат</w:t>
            </w:r>
            <w:r w:rsidRPr="00C03CF3">
              <w:rPr>
                <w:rFonts w:ascii="Cambria" w:hAnsi="Cambria"/>
                <w:b w:val="0"/>
                <w:bCs w:val="0"/>
              </w:rPr>
              <w:t>/</w:t>
            </w:r>
            <w:r w:rsidRPr="00C03CF3">
              <w:rPr>
                <w:rFonts w:ascii="Cambria" w:hAnsi="Cambria" w:cs="Calibri"/>
                <w:b w:val="0"/>
                <w:bCs w:val="0"/>
              </w:rPr>
              <w:t>а</w:t>
            </w:r>
          </w:p>
        </w:tc>
        <w:tc>
          <w:tcPr>
            <w:tcW w:w="2156" w:type="dxa"/>
          </w:tcPr>
          <w:p w14:paraId="0ABC6491" w14:textId="0B9D2340" w:rsidR="00C03CF3" w:rsidRPr="00406217" w:rsidRDefault="00C03CF3" w:rsidP="00C03CF3">
            <w:pPr>
              <w:jc w:val="center"/>
              <w:cnfStyle w:val="000000100000" w:firstRow="0" w:lastRow="0" w:firstColumn="0" w:lastColumn="0" w:oddVBand="0" w:evenVBand="0" w:oddHBand="1" w:evenHBand="0" w:firstRowFirstColumn="0" w:firstRowLastColumn="0" w:lastRowFirstColumn="0" w:lastRowLastColumn="0"/>
              <w:rPr>
                <w:lang w:val="sr-Latn-RS"/>
              </w:rPr>
            </w:pPr>
            <w:r>
              <w:rPr>
                <w:rFonts w:ascii="Cambria" w:hAnsi="Cambria" w:cs="Arial"/>
                <w:lang w:val="sr-Latn-RS"/>
              </w:rPr>
              <w:t>49.1</w:t>
            </w:r>
            <w:r w:rsidRPr="00675CA4">
              <w:rPr>
                <w:rFonts w:ascii="Cambria" w:hAnsi="Cambria" w:cs="Arial"/>
                <w:lang w:val="sr-Latn-RS"/>
              </w:rPr>
              <w:t>%</w:t>
            </w:r>
          </w:p>
        </w:tc>
      </w:tr>
      <w:tr w:rsidR="00C03CF3" w:rsidRPr="00406217" w14:paraId="5230937C" w14:textId="77777777" w:rsidTr="00F4195C">
        <w:trPr>
          <w:trHeight w:val="415"/>
        </w:trPr>
        <w:tc>
          <w:tcPr>
            <w:cnfStyle w:val="001000000000" w:firstRow="0" w:lastRow="0" w:firstColumn="1" w:lastColumn="0" w:oddVBand="0" w:evenVBand="0" w:oddHBand="0" w:evenHBand="0" w:firstRowFirstColumn="0" w:firstRowLastColumn="0" w:lastRowFirstColumn="0" w:lastRowLastColumn="0"/>
            <w:tcW w:w="4079" w:type="dxa"/>
          </w:tcPr>
          <w:p w14:paraId="359841F5" w14:textId="2AA21CBB" w:rsidR="00C03CF3" w:rsidRPr="00C03CF3" w:rsidRDefault="00C03CF3" w:rsidP="00C03CF3">
            <w:pPr>
              <w:rPr>
                <w:rFonts w:ascii="Cambria" w:hAnsi="Cambria"/>
                <w:b w:val="0"/>
                <w:bCs w:val="0"/>
                <w:szCs w:val="18"/>
                <w:lang w:val="sr-Latn-RS"/>
              </w:rPr>
            </w:pPr>
            <w:r w:rsidRPr="00C03CF3">
              <w:rPr>
                <w:rFonts w:ascii="Cambria" w:hAnsi="Cambria" w:cs="Calibri"/>
                <w:b w:val="0"/>
                <w:bCs w:val="0"/>
              </w:rPr>
              <w:t>У</w:t>
            </w:r>
            <w:r w:rsidRPr="00C03CF3">
              <w:rPr>
                <w:rFonts w:ascii="Cambria" w:hAnsi="Cambria"/>
                <w:b w:val="0"/>
                <w:bCs w:val="0"/>
              </w:rPr>
              <w:t xml:space="preserve"> </w:t>
            </w:r>
            <w:r w:rsidRPr="00C03CF3">
              <w:rPr>
                <w:rFonts w:ascii="Cambria" w:hAnsi="Cambria" w:cs="Calibri"/>
                <w:b w:val="0"/>
                <w:bCs w:val="0"/>
              </w:rPr>
              <w:t>потпуности</w:t>
            </w:r>
            <w:r w:rsidRPr="00C03CF3">
              <w:rPr>
                <w:rFonts w:ascii="Cambria" w:hAnsi="Cambria"/>
                <w:b w:val="0"/>
                <w:bCs w:val="0"/>
              </w:rPr>
              <w:t xml:space="preserve"> </w:t>
            </w:r>
            <w:r w:rsidRPr="00C03CF3">
              <w:rPr>
                <w:rFonts w:ascii="Cambria" w:hAnsi="Cambria" w:cs="Calibri"/>
                <w:b w:val="0"/>
                <w:bCs w:val="0"/>
              </w:rPr>
              <w:t>сам</w:t>
            </w:r>
            <w:r w:rsidRPr="00C03CF3">
              <w:rPr>
                <w:rFonts w:ascii="Cambria" w:hAnsi="Cambria"/>
                <w:b w:val="0"/>
                <w:bCs w:val="0"/>
              </w:rPr>
              <w:t xml:space="preserve"> </w:t>
            </w:r>
            <w:r w:rsidRPr="00C03CF3">
              <w:rPr>
                <w:rFonts w:ascii="Cambria" w:hAnsi="Cambria" w:cs="Calibri"/>
                <w:b w:val="0"/>
                <w:bCs w:val="0"/>
              </w:rPr>
              <w:t>упознат</w:t>
            </w:r>
            <w:r w:rsidRPr="00C03CF3">
              <w:rPr>
                <w:rFonts w:ascii="Cambria" w:hAnsi="Cambria"/>
                <w:b w:val="0"/>
                <w:bCs w:val="0"/>
              </w:rPr>
              <w:t>/</w:t>
            </w:r>
            <w:r w:rsidRPr="00C03CF3">
              <w:rPr>
                <w:rFonts w:ascii="Cambria" w:hAnsi="Cambria" w:cs="Calibri"/>
                <w:b w:val="0"/>
                <w:bCs w:val="0"/>
              </w:rPr>
              <w:t>а</w:t>
            </w:r>
          </w:p>
        </w:tc>
        <w:tc>
          <w:tcPr>
            <w:tcW w:w="2156" w:type="dxa"/>
          </w:tcPr>
          <w:p w14:paraId="2D2727DA" w14:textId="326E6D61" w:rsidR="00C03CF3" w:rsidRPr="00406217" w:rsidRDefault="00C03CF3" w:rsidP="00C03CF3">
            <w:pPr>
              <w:jc w:val="center"/>
              <w:cnfStyle w:val="000000000000" w:firstRow="0" w:lastRow="0" w:firstColumn="0" w:lastColumn="0" w:oddVBand="0" w:evenVBand="0" w:oddHBand="0" w:evenHBand="0" w:firstRowFirstColumn="0" w:firstRowLastColumn="0" w:lastRowFirstColumn="0" w:lastRowLastColumn="0"/>
              <w:rPr>
                <w:lang w:val="sr-Latn-RS"/>
              </w:rPr>
            </w:pPr>
            <w:r>
              <w:rPr>
                <w:rFonts w:ascii="Cambria" w:hAnsi="Cambria" w:cs="Arial"/>
                <w:lang w:val="sr-Latn-RS"/>
              </w:rPr>
              <w:t>19.9</w:t>
            </w:r>
            <w:r w:rsidRPr="00675CA4">
              <w:rPr>
                <w:rFonts w:ascii="Cambria" w:hAnsi="Cambria" w:cs="Arial"/>
                <w:lang w:val="sr-Latn-RS"/>
              </w:rPr>
              <w:t>%</w:t>
            </w:r>
          </w:p>
        </w:tc>
      </w:tr>
      <w:tr w:rsidR="00C03CF3" w:rsidRPr="00406217" w14:paraId="3F8D626A" w14:textId="77777777" w:rsidTr="00F4195C">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4079" w:type="dxa"/>
          </w:tcPr>
          <w:p w14:paraId="5FADD501" w14:textId="12A7A3EB" w:rsidR="00C03CF3" w:rsidRPr="00C03CF3" w:rsidRDefault="00C03CF3" w:rsidP="00C03CF3">
            <w:pPr>
              <w:rPr>
                <w:rFonts w:ascii="Cambria" w:hAnsi="Cambria"/>
                <w:b w:val="0"/>
                <w:bCs w:val="0"/>
                <w:szCs w:val="18"/>
                <w:lang w:val="sr-Latn-RS"/>
              </w:rPr>
            </w:pPr>
            <w:r w:rsidRPr="00C03CF3">
              <w:rPr>
                <w:rFonts w:ascii="Cambria" w:hAnsi="Cambria" w:cs="Calibri"/>
                <w:b w:val="0"/>
                <w:bCs w:val="0"/>
              </w:rPr>
              <w:t>Не</w:t>
            </w:r>
            <w:r w:rsidRPr="00C03CF3">
              <w:rPr>
                <w:rFonts w:ascii="Cambria" w:hAnsi="Cambria"/>
                <w:b w:val="0"/>
                <w:bCs w:val="0"/>
              </w:rPr>
              <w:t xml:space="preserve"> </w:t>
            </w:r>
            <w:r w:rsidRPr="00C03CF3">
              <w:rPr>
                <w:rFonts w:ascii="Cambria" w:hAnsi="Cambria" w:cs="Calibri"/>
                <w:b w:val="0"/>
                <w:bCs w:val="0"/>
              </w:rPr>
              <w:t>желим</w:t>
            </w:r>
            <w:r w:rsidRPr="00C03CF3">
              <w:rPr>
                <w:rFonts w:ascii="Cambria" w:hAnsi="Cambria"/>
                <w:b w:val="0"/>
                <w:bCs w:val="0"/>
              </w:rPr>
              <w:t xml:space="preserve"> </w:t>
            </w:r>
            <w:r w:rsidRPr="00C03CF3">
              <w:rPr>
                <w:rFonts w:ascii="Cambria" w:hAnsi="Cambria" w:cs="Calibri"/>
                <w:b w:val="0"/>
                <w:bCs w:val="0"/>
              </w:rPr>
              <w:t>да</w:t>
            </w:r>
            <w:r w:rsidRPr="00C03CF3">
              <w:rPr>
                <w:rFonts w:ascii="Cambria" w:hAnsi="Cambria"/>
                <w:b w:val="0"/>
                <w:bCs w:val="0"/>
              </w:rPr>
              <w:t xml:space="preserve"> </w:t>
            </w:r>
            <w:r w:rsidRPr="00C03CF3">
              <w:rPr>
                <w:rFonts w:ascii="Cambria" w:hAnsi="Cambria" w:cs="Calibri"/>
                <w:b w:val="0"/>
                <w:bCs w:val="0"/>
              </w:rPr>
              <w:t>одговорим</w:t>
            </w:r>
          </w:p>
        </w:tc>
        <w:tc>
          <w:tcPr>
            <w:tcW w:w="2156" w:type="dxa"/>
          </w:tcPr>
          <w:p w14:paraId="2AD16E9E" w14:textId="1DC685F6" w:rsidR="00C03CF3" w:rsidRPr="00675CA4" w:rsidRDefault="00C03CF3" w:rsidP="00C03CF3">
            <w:pPr>
              <w:jc w:val="center"/>
              <w:cnfStyle w:val="000000100000" w:firstRow="0" w:lastRow="0" w:firstColumn="0" w:lastColumn="0" w:oddVBand="0" w:evenVBand="0" w:oddHBand="1" w:evenHBand="0" w:firstRowFirstColumn="0" w:firstRowLastColumn="0" w:lastRowFirstColumn="0" w:lastRowLastColumn="0"/>
              <w:rPr>
                <w:rFonts w:ascii="Cambria" w:hAnsi="Cambria" w:cs="Arial"/>
                <w:lang w:val="sr-Latn-RS"/>
              </w:rPr>
            </w:pPr>
            <w:r>
              <w:rPr>
                <w:rFonts w:ascii="Cambria" w:hAnsi="Cambria" w:cs="Arial"/>
                <w:lang w:val="sr-Latn-RS"/>
              </w:rPr>
              <w:t>1.3</w:t>
            </w:r>
            <w:r w:rsidRPr="00675CA4">
              <w:rPr>
                <w:rFonts w:ascii="Cambria" w:hAnsi="Cambria" w:cs="Arial"/>
                <w:lang w:val="sr-Latn-RS"/>
              </w:rPr>
              <w:t>%</w:t>
            </w:r>
          </w:p>
        </w:tc>
      </w:tr>
    </w:tbl>
    <w:p w14:paraId="1052295B" w14:textId="42B87451" w:rsidR="00C85E4A" w:rsidRPr="00052DAC" w:rsidRDefault="00C85E4A" w:rsidP="001775A1">
      <w:pPr>
        <w:spacing w:line="240" w:lineRule="auto"/>
        <w:ind w:left="0" w:firstLine="0"/>
        <w:jc w:val="both"/>
        <w:rPr>
          <w:rFonts w:ascii="Cambria" w:hAnsi="Cambria" w:cs="Arial"/>
          <w:bCs/>
          <w:color w:val="222D80"/>
          <w:sz w:val="16"/>
          <w:szCs w:val="14"/>
          <w:lang w:val="sr-Latn-RS"/>
        </w:rPr>
      </w:pPr>
    </w:p>
    <w:p w14:paraId="5BD8B884" w14:textId="05409BAF" w:rsidR="00F45939" w:rsidRPr="004C7E53" w:rsidRDefault="00F45939" w:rsidP="00CE32EA">
      <w:pPr>
        <w:spacing w:line="240" w:lineRule="auto"/>
        <w:ind w:left="0" w:right="410" w:firstLine="0"/>
        <w:jc w:val="both"/>
        <w:rPr>
          <w:rFonts w:ascii="Cambria" w:hAnsi="Cambria" w:cs="Arial"/>
          <w:bCs/>
          <w:szCs w:val="20"/>
          <w:lang w:val="sr-Latn-RS"/>
        </w:rPr>
      </w:pPr>
      <w:r w:rsidRPr="004C7E53">
        <w:rPr>
          <w:rFonts w:ascii="Cambria" w:hAnsi="Cambria" w:cs="Arial"/>
          <w:bCs/>
          <w:szCs w:val="20"/>
          <w:lang w:val="sr-Latn-RS"/>
        </w:rPr>
        <w:t>Испитаници који имају до три године радног стажа имају много мање знања о својим радним правима (63%) од колегиница и колега који имају више</w:t>
      </w:r>
      <w:r w:rsidR="009E72C4">
        <w:rPr>
          <w:rFonts w:ascii="Cambria" w:hAnsi="Cambria" w:cs="Arial"/>
          <w:bCs/>
          <w:szCs w:val="20"/>
          <w:lang w:val="sr-Cyrl-RS"/>
        </w:rPr>
        <w:t xml:space="preserve"> година</w:t>
      </w:r>
      <w:r w:rsidRPr="004C7E53">
        <w:rPr>
          <w:rFonts w:ascii="Cambria" w:hAnsi="Cambria" w:cs="Arial"/>
          <w:bCs/>
          <w:szCs w:val="20"/>
          <w:lang w:val="sr-Latn-RS"/>
        </w:rPr>
        <w:t xml:space="preserve"> радног стажа (73%).</w:t>
      </w:r>
    </w:p>
    <w:p w14:paraId="24B9A167" w14:textId="77777777" w:rsidR="00A221F5" w:rsidRPr="00052DAC" w:rsidRDefault="00A221F5" w:rsidP="001775A1">
      <w:pPr>
        <w:spacing w:line="240" w:lineRule="auto"/>
        <w:ind w:left="0" w:firstLine="0"/>
        <w:jc w:val="both"/>
        <w:rPr>
          <w:rFonts w:ascii="Cambria" w:hAnsi="Cambria" w:cs="Arial"/>
          <w:bCs/>
          <w:color w:val="222D80"/>
          <w:sz w:val="16"/>
          <w:szCs w:val="14"/>
          <w:lang w:val="sr-Latn-RS"/>
        </w:rPr>
      </w:pPr>
    </w:p>
    <w:p w14:paraId="55CE5780" w14:textId="77777777" w:rsidR="004C7E53" w:rsidRPr="00353DAA" w:rsidRDefault="004C7E53" w:rsidP="00AC66E8">
      <w:pPr>
        <w:pStyle w:val="ListParagraph"/>
        <w:numPr>
          <w:ilvl w:val="0"/>
          <w:numId w:val="13"/>
        </w:numPr>
        <w:spacing w:line="240" w:lineRule="auto"/>
        <w:rPr>
          <w:rFonts w:ascii="Cambria" w:hAnsi="Cambria" w:cs="Arial"/>
          <w:b/>
          <w:bCs/>
          <w:lang w:val="sr-Latn-RS"/>
        </w:rPr>
      </w:pPr>
      <w:r w:rsidRPr="004D0AA1">
        <w:rPr>
          <w:rFonts w:ascii="Cambria" w:hAnsi="Cambria" w:cs="Arial"/>
          <w:b/>
          <w:bCs/>
          <w:lang w:val="sr-Latn-RS"/>
        </w:rPr>
        <w:t>Да ли се дешавало да вам ваша радна права буду угрожена?</w:t>
      </w:r>
    </w:p>
    <w:p w14:paraId="57E1BD10" w14:textId="77777777" w:rsidR="004D0AA1" w:rsidRPr="00052DAC" w:rsidRDefault="004D0AA1" w:rsidP="004D0AA1">
      <w:pPr>
        <w:pStyle w:val="ListParagraph"/>
        <w:spacing w:line="240" w:lineRule="auto"/>
        <w:ind w:firstLine="0"/>
        <w:rPr>
          <w:rFonts w:ascii="Cambria" w:hAnsi="Cambria" w:cs="Arial"/>
          <w:b/>
          <w:bCs/>
          <w:sz w:val="14"/>
          <w:szCs w:val="14"/>
          <w:lang w:val="sr-Latn-RS"/>
        </w:rPr>
      </w:pPr>
    </w:p>
    <w:tbl>
      <w:tblPr>
        <w:tblStyle w:val="ListTable2-Accent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9"/>
        <w:gridCol w:w="2156"/>
      </w:tblGrid>
      <w:tr w:rsidR="004C7E53" w:rsidRPr="00406217" w14:paraId="0E6E550E" w14:textId="77777777" w:rsidTr="00AC66E8">
        <w:trPr>
          <w:cnfStyle w:val="100000000000" w:firstRow="1" w:lastRow="0" w:firstColumn="0" w:lastColumn="0" w:oddVBand="0" w:evenVBand="0" w:oddHBand="0"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4079" w:type="dxa"/>
          </w:tcPr>
          <w:p w14:paraId="0711A47D" w14:textId="5B576639" w:rsidR="004C7E53" w:rsidRPr="004C7E53" w:rsidRDefault="004C7E53" w:rsidP="004C7E53">
            <w:pPr>
              <w:keepNext/>
              <w:rPr>
                <w:rFonts w:ascii="Cambria" w:hAnsi="Cambria"/>
                <w:b w:val="0"/>
                <w:bCs w:val="0"/>
                <w:szCs w:val="18"/>
                <w:lang w:val="sr-Latn-RS"/>
              </w:rPr>
            </w:pPr>
            <w:bookmarkStart w:id="4" w:name="_Hlk144473254"/>
            <w:r w:rsidRPr="004C7E53">
              <w:rPr>
                <w:rFonts w:ascii="Cambria" w:hAnsi="Cambria"/>
                <w:b w:val="0"/>
                <w:bCs w:val="0"/>
              </w:rPr>
              <w:t>Никада</w:t>
            </w:r>
          </w:p>
        </w:tc>
        <w:tc>
          <w:tcPr>
            <w:tcW w:w="2156" w:type="dxa"/>
          </w:tcPr>
          <w:p w14:paraId="4AE0000A" w14:textId="3C6B1A47" w:rsidR="004C7E53" w:rsidRPr="00406217" w:rsidRDefault="004C7E53" w:rsidP="004C7E53">
            <w:pPr>
              <w:jc w:val="center"/>
              <w:cnfStyle w:val="100000000000" w:firstRow="1" w:lastRow="0" w:firstColumn="0" w:lastColumn="0" w:oddVBand="0" w:evenVBand="0" w:oddHBand="0" w:evenHBand="0" w:firstRowFirstColumn="0" w:firstRowLastColumn="0" w:lastRowFirstColumn="0" w:lastRowLastColumn="0"/>
              <w:rPr>
                <w:b w:val="0"/>
                <w:lang w:val="sr-Latn-RS"/>
              </w:rPr>
            </w:pPr>
            <w:r>
              <w:rPr>
                <w:rFonts w:ascii="Cambria" w:hAnsi="Cambria" w:cs="Arial"/>
                <w:b w:val="0"/>
                <w:lang w:val="sr-Latn-RS"/>
              </w:rPr>
              <w:t>30.6</w:t>
            </w:r>
            <w:r w:rsidRPr="00675CA4">
              <w:rPr>
                <w:rFonts w:ascii="Cambria" w:hAnsi="Cambria" w:cs="Arial"/>
                <w:b w:val="0"/>
                <w:lang w:val="sr-Latn-RS"/>
              </w:rPr>
              <w:t>%</w:t>
            </w:r>
          </w:p>
        </w:tc>
      </w:tr>
      <w:tr w:rsidR="004C7E53" w:rsidRPr="00406217" w14:paraId="7C6006FF" w14:textId="77777777" w:rsidTr="00AC66E8">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4079" w:type="dxa"/>
          </w:tcPr>
          <w:p w14:paraId="39C1B043" w14:textId="794CD844" w:rsidR="004C7E53" w:rsidRPr="004C7E53" w:rsidRDefault="004C7E53" w:rsidP="004C7E53">
            <w:pPr>
              <w:keepNext/>
              <w:rPr>
                <w:rFonts w:ascii="Cambria" w:hAnsi="Cambria" w:cs="Book Antiqua"/>
                <w:b w:val="0"/>
                <w:bCs w:val="0"/>
                <w:szCs w:val="18"/>
                <w:lang w:val="sr-Latn-RS"/>
              </w:rPr>
            </w:pPr>
            <w:r w:rsidRPr="004C7E53">
              <w:rPr>
                <w:rFonts w:ascii="Cambria" w:hAnsi="Cambria"/>
                <w:b w:val="0"/>
                <w:bCs w:val="0"/>
              </w:rPr>
              <w:t>Да, ретко</w:t>
            </w:r>
          </w:p>
        </w:tc>
        <w:tc>
          <w:tcPr>
            <w:tcW w:w="2156" w:type="dxa"/>
          </w:tcPr>
          <w:p w14:paraId="5693BA54" w14:textId="146C7A52" w:rsidR="004C7E53" w:rsidRPr="00406217" w:rsidRDefault="004C7E53" w:rsidP="004C7E53">
            <w:pPr>
              <w:jc w:val="center"/>
              <w:cnfStyle w:val="000000100000" w:firstRow="0" w:lastRow="0" w:firstColumn="0" w:lastColumn="0" w:oddVBand="0" w:evenVBand="0" w:oddHBand="1" w:evenHBand="0" w:firstRowFirstColumn="0" w:firstRowLastColumn="0" w:lastRowFirstColumn="0" w:lastRowLastColumn="0"/>
              <w:rPr>
                <w:rFonts w:ascii="Cambria" w:hAnsi="Cambria" w:cs="Arial"/>
                <w:lang w:val="sr-Latn-RS"/>
              </w:rPr>
            </w:pPr>
            <w:r>
              <w:rPr>
                <w:rFonts w:ascii="Cambria" w:hAnsi="Cambria" w:cs="Arial"/>
                <w:lang w:val="sr-Latn-RS"/>
              </w:rPr>
              <w:t>39.5</w:t>
            </w:r>
            <w:r w:rsidRPr="00675CA4">
              <w:rPr>
                <w:rFonts w:ascii="Cambria" w:hAnsi="Cambria" w:cs="Arial"/>
                <w:lang w:val="sr-Latn-RS"/>
              </w:rPr>
              <w:t>%</w:t>
            </w:r>
          </w:p>
        </w:tc>
      </w:tr>
      <w:tr w:rsidR="004C7E53" w:rsidRPr="00406217" w14:paraId="4760CBF3" w14:textId="77777777" w:rsidTr="00AC66E8">
        <w:trPr>
          <w:trHeight w:val="415"/>
        </w:trPr>
        <w:tc>
          <w:tcPr>
            <w:cnfStyle w:val="001000000000" w:firstRow="0" w:lastRow="0" w:firstColumn="1" w:lastColumn="0" w:oddVBand="0" w:evenVBand="0" w:oddHBand="0" w:evenHBand="0" w:firstRowFirstColumn="0" w:firstRowLastColumn="0" w:lastRowFirstColumn="0" w:lastRowLastColumn="0"/>
            <w:tcW w:w="4079" w:type="dxa"/>
          </w:tcPr>
          <w:p w14:paraId="0AF966B7" w14:textId="03AF27DC" w:rsidR="004C7E53" w:rsidRPr="004C7E53" w:rsidRDefault="004C7E53" w:rsidP="004C7E53">
            <w:pPr>
              <w:rPr>
                <w:rFonts w:ascii="Cambria" w:hAnsi="Cambria"/>
                <w:b w:val="0"/>
                <w:bCs w:val="0"/>
                <w:szCs w:val="18"/>
                <w:lang w:val="sr-Latn-RS"/>
              </w:rPr>
            </w:pPr>
            <w:r w:rsidRPr="004C7E53">
              <w:rPr>
                <w:rFonts w:ascii="Cambria" w:hAnsi="Cambria"/>
                <w:b w:val="0"/>
                <w:bCs w:val="0"/>
              </w:rPr>
              <w:t>Да, често</w:t>
            </w:r>
          </w:p>
        </w:tc>
        <w:tc>
          <w:tcPr>
            <w:tcW w:w="2156" w:type="dxa"/>
          </w:tcPr>
          <w:p w14:paraId="1CE63A8C" w14:textId="39F90D33" w:rsidR="004C7E53" w:rsidRPr="00406217" w:rsidRDefault="004C7E53" w:rsidP="004C7E53">
            <w:pPr>
              <w:jc w:val="center"/>
              <w:cnfStyle w:val="000000000000" w:firstRow="0" w:lastRow="0" w:firstColumn="0" w:lastColumn="0" w:oddVBand="0" w:evenVBand="0" w:oddHBand="0" w:evenHBand="0" w:firstRowFirstColumn="0" w:firstRowLastColumn="0" w:lastRowFirstColumn="0" w:lastRowLastColumn="0"/>
              <w:rPr>
                <w:lang w:val="sr-Latn-RS"/>
              </w:rPr>
            </w:pPr>
            <w:r>
              <w:rPr>
                <w:rFonts w:ascii="Cambria" w:hAnsi="Cambria" w:cs="Arial"/>
                <w:lang w:val="sr-Latn-RS"/>
              </w:rPr>
              <w:t>18.8</w:t>
            </w:r>
            <w:r w:rsidRPr="00675CA4">
              <w:rPr>
                <w:rFonts w:ascii="Cambria" w:hAnsi="Cambria" w:cs="Arial"/>
                <w:lang w:val="sr-Latn-RS"/>
              </w:rPr>
              <w:t>%</w:t>
            </w:r>
          </w:p>
        </w:tc>
      </w:tr>
      <w:tr w:rsidR="004C7E53" w:rsidRPr="00406217" w14:paraId="5F6ABCB5" w14:textId="77777777" w:rsidTr="00AC66E8">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4079" w:type="dxa"/>
          </w:tcPr>
          <w:p w14:paraId="677D00DE" w14:textId="1151629D" w:rsidR="004C7E53" w:rsidRPr="004C7E53" w:rsidRDefault="004C7E53" w:rsidP="004C7E53">
            <w:pPr>
              <w:rPr>
                <w:rFonts w:ascii="Cambria" w:hAnsi="Cambria"/>
                <w:b w:val="0"/>
                <w:bCs w:val="0"/>
                <w:szCs w:val="18"/>
                <w:lang w:val="sr-Latn-RS"/>
              </w:rPr>
            </w:pPr>
            <w:r w:rsidRPr="004C7E53">
              <w:rPr>
                <w:rFonts w:ascii="Cambria" w:hAnsi="Cambria"/>
                <w:b w:val="0"/>
                <w:bCs w:val="0"/>
              </w:rPr>
              <w:t>Да, редовно</w:t>
            </w:r>
          </w:p>
        </w:tc>
        <w:tc>
          <w:tcPr>
            <w:tcW w:w="2156" w:type="dxa"/>
          </w:tcPr>
          <w:p w14:paraId="41972B73" w14:textId="0A0689E8" w:rsidR="004C7E53" w:rsidRPr="00406217" w:rsidRDefault="004C7E53" w:rsidP="004C7E53">
            <w:pPr>
              <w:jc w:val="center"/>
              <w:cnfStyle w:val="000000100000" w:firstRow="0" w:lastRow="0" w:firstColumn="0" w:lastColumn="0" w:oddVBand="0" w:evenVBand="0" w:oddHBand="1" w:evenHBand="0" w:firstRowFirstColumn="0" w:firstRowLastColumn="0" w:lastRowFirstColumn="0" w:lastRowLastColumn="0"/>
              <w:rPr>
                <w:lang w:val="sr-Latn-RS"/>
              </w:rPr>
            </w:pPr>
            <w:r>
              <w:rPr>
                <w:rFonts w:ascii="Cambria" w:hAnsi="Cambria" w:cs="Arial"/>
                <w:lang w:val="sr-Latn-RS"/>
              </w:rPr>
              <w:t>3.2</w:t>
            </w:r>
            <w:r w:rsidRPr="00675CA4">
              <w:rPr>
                <w:rFonts w:ascii="Cambria" w:hAnsi="Cambria" w:cs="Arial"/>
                <w:lang w:val="sr-Latn-RS"/>
              </w:rPr>
              <w:t>%</w:t>
            </w:r>
          </w:p>
        </w:tc>
      </w:tr>
      <w:tr w:rsidR="004C7E53" w:rsidRPr="00406217" w14:paraId="3ACA0896" w14:textId="77777777" w:rsidTr="00AC66E8">
        <w:trPr>
          <w:trHeight w:val="415"/>
        </w:trPr>
        <w:tc>
          <w:tcPr>
            <w:cnfStyle w:val="001000000000" w:firstRow="0" w:lastRow="0" w:firstColumn="1" w:lastColumn="0" w:oddVBand="0" w:evenVBand="0" w:oddHBand="0" w:evenHBand="0" w:firstRowFirstColumn="0" w:firstRowLastColumn="0" w:lastRowFirstColumn="0" w:lastRowLastColumn="0"/>
            <w:tcW w:w="4079" w:type="dxa"/>
          </w:tcPr>
          <w:p w14:paraId="1CD6551B" w14:textId="27B78E23" w:rsidR="004C7E53" w:rsidRPr="004C7E53" w:rsidRDefault="004C7E53" w:rsidP="004C7E53">
            <w:pPr>
              <w:rPr>
                <w:rFonts w:ascii="Cambria" w:hAnsi="Cambria"/>
                <w:b w:val="0"/>
                <w:bCs w:val="0"/>
                <w:szCs w:val="18"/>
                <w:lang w:val="sr-Latn-RS"/>
              </w:rPr>
            </w:pPr>
            <w:r w:rsidRPr="004C7E53">
              <w:rPr>
                <w:rFonts w:ascii="Cambria" w:hAnsi="Cambria"/>
                <w:b w:val="0"/>
                <w:bCs w:val="0"/>
              </w:rPr>
              <w:t>Без одговора</w:t>
            </w:r>
          </w:p>
        </w:tc>
        <w:tc>
          <w:tcPr>
            <w:tcW w:w="2156" w:type="dxa"/>
          </w:tcPr>
          <w:p w14:paraId="658BAF1E" w14:textId="37E539FC" w:rsidR="004C7E53" w:rsidRPr="00406217" w:rsidRDefault="004C7E53" w:rsidP="004C7E53">
            <w:pPr>
              <w:jc w:val="center"/>
              <w:cnfStyle w:val="000000000000" w:firstRow="0" w:lastRow="0" w:firstColumn="0" w:lastColumn="0" w:oddVBand="0" w:evenVBand="0" w:oddHBand="0" w:evenHBand="0" w:firstRowFirstColumn="0" w:firstRowLastColumn="0" w:lastRowFirstColumn="0" w:lastRowLastColumn="0"/>
              <w:rPr>
                <w:lang w:val="sr-Latn-RS"/>
              </w:rPr>
            </w:pPr>
            <w:r>
              <w:rPr>
                <w:rFonts w:ascii="Cambria" w:hAnsi="Cambria" w:cs="Arial"/>
                <w:lang w:val="sr-Latn-RS"/>
              </w:rPr>
              <w:t>8</w:t>
            </w:r>
            <w:r w:rsidRPr="00675CA4">
              <w:rPr>
                <w:rFonts w:ascii="Cambria" w:hAnsi="Cambria" w:cs="Arial"/>
                <w:lang w:val="sr-Latn-RS"/>
              </w:rPr>
              <w:t>%</w:t>
            </w:r>
          </w:p>
        </w:tc>
      </w:tr>
      <w:bookmarkEnd w:id="4"/>
    </w:tbl>
    <w:p w14:paraId="0591EB60" w14:textId="52C7404B" w:rsidR="00D452BB" w:rsidRPr="00052DAC" w:rsidRDefault="00D452BB" w:rsidP="001775A1">
      <w:pPr>
        <w:spacing w:line="240" w:lineRule="auto"/>
        <w:ind w:left="0" w:firstLine="0"/>
        <w:jc w:val="both"/>
        <w:rPr>
          <w:rFonts w:ascii="Cambria" w:hAnsi="Cambria" w:cs="Arial"/>
          <w:bCs/>
          <w:sz w:val="16"/>
          <w:szCs w:val="14"/>
          <w:lang w:val="sr-Latn-RS"/>
        </w:rPr>
      </w:pPr>
    </w:p>
    <w:p w14:paraId="27AB4939" w14:textId="05F4664B" w:rsidR="00F45939" w:rsidRPr="004C7E53" w:rsidRDefault="00F45939" w:rsidP="00CE32EA">
      <w:pPr>
        <w:spacing w:line="240" w:lineRule="auto"/>
        <w:ind w:left="0" w:right="410" w:firstLine="0"/>
        <w:jc w:val="both"/>
        <w:rPr>
          <w:rFonts w:ascii="Cambria" w:hAnsi="Cambria" w:cs="Arial"/>
          <w:bCs/>
          <w:szCs w:val="20"/>
          <w:lang w:val="sr-Latn-RS"/>
        </w:rPr>
      </w:pPr>
      <w:r w:rsidRPr="004C7E53">
        <w:rPr>
          <w:rFonts w:ascii="Cambria" w:hAnsi="Cambria" w:cs="Arial"/>
          <w:bCs/>
          <w:szCs w:val="20"/>
          <w:lang w:val="sr-Latn-RS"/>
        </w:rPr>
        <w:t xml:space="preserve">Испитаницима из Источне Србије (често+редовно=31.8%) и Београда (често+редовно=27%) </w:t>
      </w:r>
      <w:r w:rsidR="009E72C4">
        <w:rPr>
          <w:rFonts w:ascii="Cambria" w:hAnsi="Cambria" w:cs="Arial"/>
          <w:bCs/>
          <w:szCs w:val="20"/>
          <w:lang w:val="sr-Cyrl-RS"/>
        </w:rPr>
        <w:t xml:space="preserve">се </w:t>
      </w:r>
      <w:r w:rsidRPr="004C7E53">
        <w:rPr>
          <w:rFonts w:ascii="Cambria" w:hAnsi="Cambria" w:cs="Arial"/>
          <w:bCs/>
          <w:szCs w:val="20"/>
          <w:lang w:val="sr-Latn-RS"/>
        </w:rPr>
        <w:t>чешће дешавало да им радна права буду угрожена</w:t>
      </w:r>
      <w:r w:rsidR="009E72C4">
        <w:rPr>
          <w:rFonts w:ascii="Cambria" w:hAnsi="Cambria" w:cs="Arial"/>
          <w:bCs/>
          <w:szCs w:val="20"/>
          <w:lang w:val="sr-Cyrl-RS"/>
        </w:rPr>
        <w:t xml:space="preserve"> него испитаницима из других региона</w:t>
      </w:r>
      <w:r w:rsidRPr="004C7E53">
        <w:rPr>
          <w:rFonts w:ascii="Cambria" w:hAnsi="Cambria" w:cs="Arial"/>
          <w:bCs/>
          <w:szCs w:val="20"/>
          <w:lang w:val="sr-Latn-RS"/>
        </w:rPr>
        <w:t xml:space="preserve">. </w:t>
      </w:r>
      <w:r w:rsidR="001568FE">
        <w:rPr>
          <w:rFonts w:ascii="Cambria" w:hAnsi="Cambria" w:cs="Arial"/>
          <w:bCs/>
          <w:szCs w:val="20"/>
          <w:lang w:val="sr-Cyrl-RS"/>
        </w:rPr>
        <w:t>Такође, и</w:t>
      </w:r>
      <w:r w:rsidRPr="004C7E53">
        <w:rPr>
          <w:rFonts w:ascii="Cambria" w:hAnsi="Cambria" w:cs="Arial"/>
          <w:bCs/>
          <w:szCs w:val="20"/>
          <w:lang w:val="sr-Latn-RS"/>
        </w:rPr>
        <w:t xml:space="preserve">спитаници са више година радног стажа су се значајно чешће налазили у ситуацији да им радна права буду угрожена. Радна права су посебно угрожена код испитаника који немају уговор о сталном запослењу. Док 19% стално запослених истиче да су им често и редовно угрожена </w:t>
      </w:r>
      <w:r w:rsidR="00155770">
        <w:rPr>
          <w:rFonts w:ascii="Cambria" w:hAnsi="Cambria" w:cs="Arial"/>
          <w:bCs/>
          <w:szCs w:val="20"/>
          <w:lang w:val="sr-Cyrl-RS"/>
        </w:rPr>
        <w:t xml:space="preserve">радна </w:t>
      </w:r>
      <w:r w:rsidRPr="004C7E53">
        <w:rPr>
          <w:rFonts w:ascii="Cambria" w:hAnsi="Cambria" w:cs="Arial"/>
          <w:bCs/>
          <w:szCs w:val="20"/>
          <w:lang w:val="sr-Latn-RS"/>
        </w:rPr>
        <w:t>права, код испитаника који немају никакав уговор</w:t>
      </w:r>
      <w:r w:rsidR="00155770">
        <w:rPr>
          <w:rFonts w:ascii="Cambria" w:hAnsi="Cambria" w:cs="Arial"/>
          <w:bCs/>
          <w:szCs w:val="20"/>
          <w:lang w:val="sr-Cyrl-RS"/>
        </w:rPr>
        <w:t xml:space="preserve"> (рад на црно)</w:t>
      </w:r>
      <w:r w:rsidRPr="004C7E53">
        <w:rPr>
          <w:rFonts w:ascii="Cambria" w:hAnsi="Cambria" w:cs="Arial"/>
          <w:bCs/>
          <w:szCs w:val="20"/>
          <w:lang w:val="sr-Latn-RS"/>
        </w:rPr>
        <w:t xml:space="preserve"> овај проценат расте до 57%.  Радна права су највише угрожена код испитаника који раде на радију. </w:t>
      </w:r>
    </w:p>
    <w:p w14:paraId="1B557764" w14:textId="77777777" w:rsidR="00F45939" w:rsidRPr="00052DAC" w:rsidRDefault="00F45939" w:rsidP="00AC66E8">
      <w:pPr>
        <w:spacing w:line="240" w:lineRule="auto"/>
        <w:ind w:left="0" w:firstLine="0"/>
        <w:jc w:val="both"/>
        <w:rPr>
          <w:rFonts w:ascii="Cambria" w:hAnsi="Cambria" w:cs="Arial"/>
          <w:bCs/>
          <w:sz w:val="14"/>
          <w:szCs w:val="12"/>
          <w:lang w:val="sr-Latn-RS"/>
        </w:rPr>
      </w:pPr>
    </w:p>
    <w:p w14:paraId="1A950615" w14:textId="4A3F1258" w:rsidR="004C7E53" w:rsidRPr="00392663" w:rsidRDefault="004C7E53" w:rsidP="00CE32EA">
      <w:pPr>
        <w:pStyle w:val="ListParagraph"/>
        <w:numPr>
          <w:ilvl w:val="0"/>
          <w:numId w:val="13"/>
        </w:numPr>
        <w:spacing w:line="240" w:lineRule="auto"/>
        <w:ind w:right="410"/>
        <w:rPr>
          <w:rFonts w:ascii="Cambria" w:hAnsi="Cambria" w:cs="Arial"/>
          <w:b/>
          <w:bCs/>
          <w:lang w:val="sr-Latn-RS"/>
        </w:rPr>
      </w:pPr>
      <w:r w:rsidRPr="004D0AA1">
        <w:rPr>
          <w:rFonts w:ascii="Cambria" w:hAnsi="Cambria" w:cs="Arial"/>
          <w:b/>
          <w:bCs/>
          <w:lang w:val="sr-Latn-RS"/>
        </w:rPr>
        <w:t>Да ли сте се обратили некој институцији</w:t>
      </w:r>
      <w:r w:rsidR="00052DAC">
        <w:rPr>
          <w:rFonts w:ascii="Cambria" w:hAnsi="Cambria" w:cs="Arial"/>
          <w:b/>
          <w:bCs/>
          <w:lang w:val="sr-Cyrl-RS"/>
        </w:rPr>
        <w:t>/</w:t>
      </w:r>
      <w:r w:rsidRPr="004D0AA1">
        <w:rPr>
          <w:rFonts w:ascii="Cambria" w:hAnsi="Cambria" w:cs="Arial"/>
          <w:b/>
          <w:bCs/>
          <w:lang w:val="sr-Latn-RS"/>
        </w:rPr>
        <w:t>удружењу уколико су вам радна права била угрожена?</w:t>
      </w:r>
    </w:p>
    <w:p w14:paraId="632DD2DD" w14:textId="77777777" w:rsidR="004D0AA1" w:rsidRPr="006D6BC3" w:rsidRDefault="004D0AA1" w:rsidP="004D0AA1">
      <w:pPr>
        <w:pStyle w:val="ListParagraph"/>
        <w:spacing w:line="240" w:lineRule="auto"/>
        <w:ind w:firstLine="0"/>
        <w:rPr>
          <w:rFonts w:ascii="Cambria" w:hAnsi="Cambria" w:cs="Arial"/>
          <w:b/>
          <w:bCs/>
          <w:sz w:val="12"/>
          <w:szCs w:val="12"/>
          <w:lang w:val="sr-Latn-RS"/>
        </w:rPr>
      </w:pPr>
    </w:p>
    <w:tbl>
      <w:tblPr>
        <w:tblStyle w:val="ListTable2-Accent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3"/>
        <w:gridCol w:w="3314"/>
      </w:tblGrid>
      <w:tr w:rsidR="004C7E53" w:rsidRPr="00406217" w14:paraId="4DFAEAA1" w14:textId="77777777" w:rsidTr="004D0AA1">
        <w:trPr>
          <w:cnfStyle w:val="100000000000" w:firstRow="1" w:lastRow="0" w:firstColumn="0" w:lastColumn="0" w:oddVBand="0" w:evenVBand="0" w:oddHBand="0"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6273" w:type="dxa"/>
          </w:tcPr>
          <w:p w14:paraId="6FFF54EE" w14:textId="70D7D243" w:rsidR="004C7E53" w:rsidRPr="004C7E53" w:rsidRDefault="004C7E53" w:rsidP="004C7E53">
            <w:pPr>
              <w:keepNext/>
              <w:ind w:left="0" w:firstLine="0"/>
              <w:rPr>
                <w:rFonts w:ascii="Cambria" w:hAnsi="Cambria"/>
                <w:b w:val="0"/>
                <w:bCs w:val="0"/>
                <w:szCs w:val="18"/>
                <w:lang w:val="sr-Latn-RS"/>
              </w:rPr>
            </w:pPr>
            <w:bookmarkStart w:id="5" w:name="_Hlk144473305"/>
            <w:r w:rsidRPr="004C7E53">
              <w:rPr>
                <w:rFonts w:ascii="Cambria" w:hAnsi="Cambria"/>
                <w:b w:val="0"/>
                <w:bCs w:val="0"/>
              </w:rPr>
              <w:t>Радна права ми нису никад била угрожена</w:t>
            </w:r>
          </w:p>
        </w:tc>
        <w:tc>
          <w:tcPr>
            <w:tcW w:w="3314" w:type="dxa"/>
          </w:tcPr>
          <w:p w14:paraId="316A16D6" w14:textId="7F7A224F" w:rsidR="004C7E53" w:rsidRPr="00406217" w:rsidRDefault="004C7E53" w:rsidP="004C7E53">
            <w:pPr>
              <w:jc w:val="center"/>
              <w:cnfStyle w:val="100000000000" w:firstRow="1" w:lastRow="0" w:firstColumn="0" w:lastColumn="0" w:oddVBand="0" w:evenVBand="0" w:oddHBand="0" w:evenHBand="0" w:firstRowFirstColumn="0" w:firstRowLastColumn="0" w:lastRowFirstColumn="0" w:lastRowLastColumn="0"/>
              <w:rPr>
                <w:b w:val="0"/>
                <w:lang w:val="sr-Latn-RS"/>
              </w:rPr>
            </w:pPr>
            <w:r>
              <w:rPr>
                <w:rFonts w:ascii="Cambria" w:hAnsi="Cambria" w:cs="Arial"/>
                <w:b w:val="0"/>
                <w:lang w:val="sr-Latn-RS"/>
              </w:rPr>
              <w:t>36.9</w:t>
            </w:r>
            <w:r w:rsidRPr="00675CA4">
              <w:rPr>
                <w:rFonts w:ascii="Cambria" w:hAnsi="Cambria" w:cs="Arial"/>
                <w:b w:val="0"/>
                <w:lang w:val="sr-Latn-RS"/>
              </w:rPr>
              <w:t>%</w:t>
            </w:r>
          </w:p>
        </w:tc>
      </w:tr>
      <w:tr w:rsidR="004C7E53" w:rsidRPr="00406217" w14:paraId="128B965A" w14:textId="77777777" w:rsidTr="004D0AA1">
        <w:trPr>
          <w:cnfStyle w:val="000000100000" w:firstRow="0" w:lastRow="0" w:firstColumn="0" w:lastColumn="0" w:oddVBand="0" w:evenVBand="0" w:oddHBand="1"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6273" w:type="dxa"/>
          </w:tcPr>
          <w:p w14:paraId="2E0808FE" w14:textId="78948B9B" w:rsidR="004C7E53" w:rsidRPr="004C7E53" w:rsidRDefault="004C7E53" w:rsidP="004C7E53">
            <w:pPr>
              <w:keepNext/>
              <w:ind w:left="0" w:firstLine="0"/>
              <w:rPr>
                <w:rFonts w:ascii="Cambria" w:hAnsi="Cambria" w:cs="Book Antiqua"/>
                <w:b w:val="0"/>
                <w:bCs w:val="0"/>
                <w:szCs w:val="18"/>
                <w:lang w:val="sr-Latn-RS"/>
              </w:rPr>
            </w:pPr>
            <w:r w:rsidRPr="004C7E53">
              <w:rPr>
                <w:rFonts w:ascii="Cambria" w:hAnsi="Cambria"/>
                <w:b w:val="0"/>
                <w:bCs w:val="0"/>
              </w:rPr>
              <w:t>Радна права су ми била угрожена, али се нисам никоме обратио/обратила</w:t>
            </w:r>
          </w:p>
        </w:tc>
        <w:tc>
          <w:tcPr>
            <w:tcW w:w="3314" w:type="dxa"/>
          </w:tcPr>
          <w:p w14:paraId="054DBE56" w14:textId="759DA716" w:rsidR="004C7E53" w:rsidRPr="00406217" w:rsidRDefault="004C7E53" w:rsidP="004C7E53">
            <w:pPr>
              <w:jc w:val="center"/>
              <w:cnfStyle w:val="000000100000" w:firstRow="0" w:lastRow="0" w:firstColumn="0" w:lastColumn="0" w:oddVBand="0" w:evenVBand="0" w:oddHBand="1" w:evenHBand="0" w:firstRowFirstColumn="0" w:firstRowLastColumn="0" w:lastRowFirstColumn="0" w:lastRowLastColumn="0"/>
              <w:rPr>
                <w:rFonts w:ascii="Cambria" w:hAnsi="Cambria" w:cs="Arial"/>
                <w:lang w:val="sr-Latn-RS"/>
              </w:rPr>
            </w:pPr>
            <w:r>
              <w:rPr>
                <w:rFonts w:ascii="Cambria" w:hAnsi="Cambria" w:cs="Arial"/>
                <w:lang w:val="sr-Latn-RS"/>
              </w:rPr>
              <w:t>48.4</w:t>
            </w:r>
            <w:r w:rsidRPr="00675CA4">
              <w:rPr>
                <w:rFonts w:ascii="Cambria" w:hAnsi="Cambria" w:cs="Arial"/>
                <w:lang w:val="sr-Latn-RS"/>
              </w:rPr>
              <w:t>%</w:t>
            </w:r>
          </w:p>
        </w:tc>
      </w:tr>
      <w:tr w:rsidR="004C7E53" w:rsidRPr="00406217" w14:paraId="78A869F5" w14:textId="77777777" w:rsidTr="004D0AA1">
        <w:trPr>
          <w:trHeight w:val="451"/>
        </w:trPr>
        <w:tc>
          <w:tcPr>
            <w:cnfStyle w:val="001000000000" w:firstRow="0" w:lastRow="0" w:firstColumn="1" w:lastColumn="0" w:oddVBand="0" w:evenVBand="0" w:oddHBand="0" w:evenHBand="0" w:firstRowFirstColumn="0" w:firstRowLastColumn="0" w:lastRowFirstColumn="0" w:lastRowLastColumn="0"/>
            <w:tcW w:w="6273" w:type="dxa"/>
          </w:tcPr>
          <w:p w14:paraId="1013BB83" w14:textId="637C0FE4" w:rsidR="004C7E53" w:rsidRPr="004C7E53" w:rsidRDefault="004C7E53" w:rsidP="004C7E53">
            <w:pPr>
              <w:ind w:left="0" w:firstLine="0"/>
              <w:rPr>
                <w:rFonts w:ascii="Cambria" w:hAnsi="Cambria"/>
                <w:b w:val="0"/>
                <w:bCs w:val="0"/>
                <w:szCs w:val="18"/>
                <w:lang w:val="sr-Latn-RS"/>
              </w:rPr>
            </w:pPr>
            <w:r w:rsidRPr="004C7E53">
              <w:rPr>
                <w:rFonts w:ascii="Cambria" w:hAnsi="Cambria"/>
                <w:b w:val="0"/>
                <w:bCs w:val="0"/>
              </w:rPr>
              <w:t>Радна права су ми била угрожена и обратио/обратила сам се следећој институцији/удружењу:</w:t>
            </w:r>
          </w:p>
        </w:tc>
        <w:tc>
          <w:tcPr>
            <w:tcW w:w="3314" w:type="dxa"/>
          </w:tcPr>
          <w:p w14:paraId="4D5936EA" w14:textId="77777777" w:rsidR="004C7E53" w:rsidRDefault="004C7E53" w:rsidP="004C7E53">
            <w:pPr>
              <w:jc w:val="center"/>
              <w:cnfStyle w:val="000000000000" w:firstRow="0" w:lastRow="0" w:firstColumn="0" w:lastColumn="0" w:oddVBand="0" w:evenVBand="0" w:oddHBand="0" w:evenHBand="0" w:firstRowFirstColumn="0" w:firstRowLastColumn="0" w:lastRowFirstColumn="0" w:lastRowLastColumn="0"/>
              <w:rPr>
                <w:rFonts w:ascii="Cambria" w:hAnsi="Cambria" w:cs="Arial"/>
                <w:lang w:val="sr-Latn-RS"/>
              </w:rPr>
            </w:pPr>
            <w:r>
              <w:rPr>
                <w:rFonts w:ascii="Cambria" w:hAnsi="Cambria" w:cs="Arial"/>
                <w:lang w:val="sr-Latn-RS"/>
              </w:rPr>
              <w:t>14.7</w:t>
            </w:r>
            <w:r w:rsidRPr="00675CA4">
              <w:rPr>
                <w:rFonts w:ascii="Cambria" w:hAnsi="Cambria" w:cs="Arial"/>
                <w:lang w:val="sr-Latn-RS"/>
              </w:rPr>
              <w:t>%</w:t>
            </w:r>
          </w:p>
          <w:p w14:paraId="600D48A2" w14:textId="3D891719" w:rsidR="004C7E53" w:rsidRPr="00451C02" w:rsidRDefault="004C7E53" w:rsidP="004C7E53">
            <w:pPr>
              <w:ind w:left="0" w:firstLine="0"/>
              <w:jc w:val="center"/>
              <w:cnfStyle w:val="000000000000" w:firstRow="0" w:lastRow="0" w:firstColumn="0" w:lastColumn="0" w:oddVBand="0" w:evenVBand="0" w:oddHBand="0" w:evenHBand="0" w:firstRowFirstColumn="0" w:firstRowLastColumn="0" w:lastRowFirstColumn="0" w:lastRowLastColumn="0"/>
              <w:rPr>
                <w:rFonts w:ascii="Cambria" w:hAnsi="Cambria" w:cs="Arial"/>
                <w:lang w:val="sr-Latn-RS"/>
              </w:rPr>
            </w:pPr>
            <w:r w:rsidRPr="004C7E53">
              <w:rPr>
                <w:rFonts w:ascii="Cambria" w:hAnsi="Cambria" w:cs="Arial"/>
                <w:lang w:val="sr-Latn-RS"/>
              </w:rPr>
              <w:t>АНЕМ; НУНС; УНС; Синдикату; Независност; Агенција за заштиту ауторских права; ЕФЈ; Инспекцији рада; Директору; Главном уреднику; СИНОС</w:t>
            </w:r>
          </w:p>
        </w:tc>
      </w:tr>
      <w:bookmarkEnd w:id="5"/>
    </w:tbl>
    <w:p w14:paraId="799F8C8D" w14:textId="77777777" w:rsidR="00A07007" w:rsidRPr="006D6BC3" w:rsidRDefault="00A07007" w:rsidP="001775A1">
      <w:pPr>
        <w:spacing w:line="240" w:lineRule="auto"/>
        <w:ind w:left="0" w:firstLine="0"/>
        <w:jc w:val="both"/>
        <w:rPr>
          <w:rFonts w:ascii="Cambria" w:hAnsi="Cambria" w:cs="Arial"/>
          <w:bCs/>
          <w:sz w:val="14"/>
          <w:szCs w:val="12"/>
          <w:lang w:val="sr-Latn-RS"/>
        </w:rPr>
      </w:pPr>
    </w:p>
    <w:p w14:paraId="7F2C47F1" w14:textId="77777777" w:rsidR="00052DAC" w:rsidRDefault="00052DAC" w:rsidP="00CE32EA">
      <w:pPr>
        <w:spacing w:line="240" w:lineRule="auto"/>
        <w:ind w:left="0" w:right="410" w:firstLine="0"/>
        <w:jc w:val="both"/>
        <w:rPr>
          <w:rFonts w:ascii="Cambria" w:hAnsi="Cambria" w:cs="Arial"/>
          <w:i/>
          <w:iCs/>
          <w:lang w:val="sr-Latn-RS"/>
        </w:rPr>
      </w:pPr>
      <w:r w:rsidRPr="0082537D">
        <w:rPr>
          <w:rFonts w:ascii="Cambria" w:hAnsi="Cambria" w:cs="Arial"/>
          <w:i/>
          <w:iCs/>
          <w:lang w:val="sr-Latn-RS"/>
        </w:rPr>
        <w:t xml:space="preserve">„Што се тиче обраћања удружењу, највећи је проблем то што се код уредника то доживљава као директан атак на њих. То је апсурдна ситуација. Ако сам се ја обратила удружењу за неку помоћ, то се доживљава као издаја и то је нешто што је велики проблем. Са друге стране, да сам се обратила директно уреднику или некоме другом на водећој позицији, знам да бих добила само спин. </w:t>
      </w:r>
      <w:r>
        <w:rPr>
          <w:rFonts w:ascii="Cambria" w:hAnsi="Cambria" w:cs="Arial"/>
          <w:i/>
          <w:iCs/>
          <w:lang w:val="sr-Cyrl-RS"/>
        </w:rPr>
        <w:t xml:space="preserve">Тако да ако </w:t>
      </w:r>
      <w:r w:rsidRPr="0082537D">
        <w:rPr>
          <w:rFonts w:ascii="Cambria" w:hAnsi="Cambria" w:cs="Arial"/>
          <w:i/>
          <w:iCs/>
          <w:lang w:val="sr-Latn-RS"/>
        </w:rPr>
        <w:t>се обратиш неком удружењу онда си га угасио.“</w:t>
      </w:r>
    </w:p>
    <w:p w14:paraId="39398B62" w14:textId="05F0DF9E" w:rsidR="002E2E41" w:rsidRPr="005B181F" w:rsidRDefault="002E2E41" w:rsidP="002E2E41">
      <w:pPr>
        <w:pStyle w:val="ListParagraph"/>
        <w:numPr>
          <w:ilvl w:val="0"/>
          <w:numId w:val="13"/>
        </w:numPr>
        <w:spacing w:line="240" w:lineRule="auto"/>
        <w:jc w:val="both"/>
        <w:rPr>
          <w:rFonts w:ascii="Cambria" w:hAnsi="Cambria" w:cs="Arial"/>
          <w:b/>
          <w:bCs/>
          <w:lang w:val="sr-Latn-RS"/>
        </w:rPr>
      </w:pPr>
      <w:r w:rsidRPr="004D0AA1">
        <w:rPr>
          <w:rFonts w:ascii="Cambria" w:hAnsi="Cambria" w:cs="Arial"/>
          <w:b/>
          <w:bCs/>
          <w:lang w:val="sr-Latn-RS"/>
        </w:rPr>
        <w:lastRenderedPageBreak/>
        <w:t>Колико често се спроводе колективни преговори у вашем медијском окружењу?</w:t>
      </w:r>
    </w:p>
    <w:p w14:paraId="684B8405" w14:textId="77777777" w:rsidR="004D0AA1" w:rsidRDefault="004D0AA1" w:rsidP="004D0AA1">
      <w:pPr>
        <w:pStyle w:val="ListParagraph"/>
        <w:spacing w:line="240" w:lineRule="auto"/>
        <w:ind w:firstLine="0"/>
        <w:rPr>
          <w:rFonts w:ascii="Cambria" w:hAnsi="Cambria" w:cs="Arial"/>
          <w:b/>
          <w:bCs/>
          <w:lang w:val="sr-Latn-RS"/>
        </w:rPr>
      </w:pPr>
    </w:p>
    <w:tbl>
      <w:tblPr>
        <w:tblStyle w:val="ListTable2-Accent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9"/>
        <w:gridCol w:w="2156"/>
      </w:tblGrid>
      <w:tr w:rsidR="002E2E41" w:rsidRPr="00406217" w14:paraId="09D46D27" w14:textId="77777777" w:rsidTr="00AC66E8">
        <w:trPr>
          <w:cnfStyle w:val="100000000000" w:firstRow="1" w:lastRow="0" w:firstColumn="0" w:lastColumn="0" w:oddVBand="0" w:evenVBand="0" w:oddHBand="0"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4079" w:type="dxa"/>
          </w:tcPr>
          <w:p w14:paraId="34149D2B" w14:textId="4F99D2E7" w:rsidR="002E2E41" w:rsidRPr="002E2E41" w:rsidRDefault="002E2E41" w:rsidP="002E2E41">
            <w:pPr>
              <w:keepNext/>
              <w:rPr>
                <w:rFonts w:asciiTheme="majorHAnsi" w:hAnsiTheme="majorHAnsi"/>
                <w:b w:val="0"/>
                <w:bCs w:val="0"/>
                <w:szCs w:val="18"/>
                <w:lang w:val="sr-Latn-RS"/>
              </w:rPr>
            </w:pPr>
            <w:bookmarkStart w:id="6" w:name="_Hlk144473379"/>
            <w:r w:rsidRPr="002E2E41">
              <w:rPr>
                <w:rFonts w:asciiTheme="majorHAnsi" w:hAnsiTheme="majorHAnsi"/>
                <w:b w:val="0"/>
                <w:bCs w:val="0"/>
              </w:rPr>
              <w:t>Никада</w:t>
            </w:r>
          </w:p>
        </w:tc>
        <w:tc>
          <w:tcPr>
            <w:tcW w:w="2156" w:type="dxa"/>
          </w:tcPr>
          <w:p w14:paraId="15DE3CEF" w14:textId="09F8C087" w:rsidR="002E2E41" w:rsidRPr="00406217" w:rsidRDefault="002E2E41" w:rsidP="002E2E41">
            <w:pPr>
              <w:jc w:val="center"/>
              <w:cnfStyle w:val="100000000000" w:firstRow="1" w:lastRow="0" w:firstColumn="0" w:lastColumn="0" w:oddVBand="0" w:evenVBand="0" w:oddHBand="0" w:evenHBand="0" w:firstRowFirstColumn="0" w:firstRowLastColumn="0" w:lastRowFirstColumn="0" w:lastRowLastColumn="0"/>
              <w:rPr>
                <w:b w:val="0"/>
                <w:lang w:val="sr-Latn-RS"/>
              </w:rPr>
            </w:pPr>
            <w:r>
              <w:rPr>
                <w:rFonts w:ascii="Cambria" w:hAnsi="Cambria" w:cs="Arial"/>
                <w:b w:val="0"/>
                <w:lang w:val="sr-Latn-RS"/>
              </w:rPr>
              <w:t>35.6</w:t>
            </w:r>
            <w:r w:rsidRPr="00675CA4">
              <w:rPr>
                <w:rFonts w:ascii="Cambria" w:hAnsi="Cambria" w:cs="Arial"/>
                <w:b w:val="0"/>
                <w:lang w:val="sr-Latn-RS"/>
              </w:rPr>
              <w:t>%</w:t>
            </w:r>
          </w:p>
        </w:tc>
      </w:tr>
      <w:tr w:rsidR="002E2E41" w:rsidRPr="00406217" w14:paraId="274A932C" w14:textId="77777777" w:rsidTr="00AC66E8">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4079" w:type="dxa"/>
          </w:tcPr>
          <w:p w14:paraId="356C19DB" w14:textId="43105619" w:rsidR="002E2E41" w:rsidRPr="002E2E41" w:rsidRDefault="002E2E41" w:rsidP="002E2E41">
            <w:pPr>
              <w:keepNext/>
              <w:rPr>
                <w:rFonts w:asciiTheme="majorHAnsi" w:hAnsiTheme="majorHAnsi" w:cs="Book Antiqua"/>
                <w:b w:val="0"/>
                <w:bCs w:val="0"/>
                <w:szCs w:val="18"/>
                <w:lang w:val="sr-Latn-RS"/>
              </w:rPr>
            </w:pPr>
            <w:r w:rsidRPr="002E2E41">
              <w:rPr>
                <w:rFonts w:asciiTheme="majorHAnsi" w:hAnsiTheme="majorHAnsi"/>
                <w:b w:val="0"/>
                <w:bCs w:val="0"/>
              </w:rPr>
              <w:t>Ретко</w:t>
            </w:r>
          </w:p>
        </w:tc>
        <w:tc>
          <w:tcPr>
            <w:tcW w:w="2156" w:type="dxa"/>
          </w:tcPr>
          <w:p w14:paraId="0F28B23D" w14:textId="6D8137FE" w:rsidR="002E2E41" w:rsidRPr="00406217" w:rsidRDefault="002E2E41" w:rsidP="002E2E41">
            <w:pPr>
              <w:jc w:val="center"/>
              <w:cnfStyle w:val="000000100000" w:firstRow="0" w:lastRow="0" w:firstColumn="0" w:lastColumn="0" w:oddVBand="0" w:evenVBand="0" w:oddHBand="1" w:evenHBand="0" w:firstRowFirstColumn="0" w:firstRowLastColumn="0" w:lastRowFirstColumn="0" w:lastRowLastColumn="0"/>
              <w:rPr>
                <w:rFonts w:ascii="Cambria" w:hAnsi="Cambria" w:cs="Arial"/>
                <w:lang w:val="sr-Latn-RS"/>
              </w:rPr>
            </w:pPr>
            <w:r>
              <w:rPr>
                <w:rFonts w:ascii="Cambria" w:hAnsi="Cambria" w:cs="Arial"/>
                <w:lang w:val="sr-Latn-RS"/>
              </w:rPr>
              <w:t>17.4</w:t>
            </w:r>
            <w:r w:rsidRPr="00675CA4">
              <w:rPr>
                <w:rFonts w:ascii="Cambria" w:hAnsi="Cambria" w:cs="Arial"/>
                <w:lang w:val="sr-Latn-RS"/>
              </w:rPr>
              <w:t>%</w:t>
            </w:r>
          </w:p>
        </w:tc>
      </w:tr>
      <w:tr w:rsidR="002E2E41" w:rsidRPr="00406217" w14:paraId="51036B4E" w14:textId="77777777" w:rsidTr="00AC66E8">
        <w:trPr>
          <w:trHeight w:val="415"/>
        </w:trPr>
        <w:tc>
          <w:tcPr>
            <w:cnfStyle w:val="001000000000" w:firstRow="0" w:lastRow="0" w:firstColumn="1" w:lastColumn="0" w:oddVBand="0" w:evenVBand="0" w:oddHBand="0" w:evenHBand="0" w:firstRowFirstColumn="0" w:firstRowLastColumn="0" w:lastRowFirstColumn="0" w:lastRowLastColumn="0"/>
            <w:tcW w:w="4079" w:type="dxa"/>
          </w:tcPr>
          <w:p w14:paraId="72FCBD9F" w14:textId="4A57D38A" w:rsidR="002E2E41" w:rsidRPr="002E2E41" w:rsidRDefault="002E2E41" w:rsidP="002E2E41">
            <w:pPr>
              <w:rPr>
                <w:rFonts w:asciiTheme="majorHAnsi" w:hAnsiTheme="majorHAnsi"/>
                <w:b w:val="0"/>
                <w:bCs w:val="0"/>
                <w:szCs w:val="18"/>
                <w:lang w:val="sr-Latn-RS"/>
              </w:rPr>
            </w:pPr>
            <w:r w:rsidRPr="002E2E41">
              <w:rPr>
                <w:rFonts w:asciiTheme="majorHAnsi" w:hAnsiTheme="majorHAnsi"/>
                <w:b w:val="0"/>
                <w:bCs w:val="0"/>
              </w:rPr>
              <w:t>Често</w:t>
            </w:r>
          </w:p>
        </w:tc>
        <w:tc>
          <w:tcPr>
            <w:tcW w:w="2156" w:type="dxa"/>
          </w:tcPr>
          <w:p w14:paraId="65037744" w14:textId="691C2477" w:rsidR="002E2E41" w:rsidRPr="00406217" w:rsidRDefault="002E2E41" w:rsidP="002E2E41">
            <w:pPr>
              <w:jc w:val="center"/>
              <w:cnfStyle w:val="000000000000" w:firstRow="0" w:lastRow="0" w:firstColumn="0" w:lastColumn="0" w:oddVBand="0" w:evenVBand="0" w:oddHBand="0" w:evenHBand="0" w:firstRowFirstColumn="0" w:firstRowLastColumn="0" w:lastRowFirstColumn="0" w:lastRowLastColumn="0"/>
              <w:rPr>
                <w:lang w:val="sr-Latn-RS"/>
              </w:rPr>
            </w:pPr>
            <w:r>
              <w:rPr>
                <w:rFonts w:ascii="Cambria" w:hAnsi="Cambria" w:cs="Arial"/>
                <w:lang w:val="sr-Latn-RS"/>
              </w:rPr>
              <w:t>9.8</w:t>
            </w:r>
            <w:r w:rsidRPr="00675CA4">
              <w:rPr>
                <w:rFonts w:ascii="Cambria" w:hAnsi="Cambria" w:cs="Arial"/>
                <w:lang w:val="sr-Latn-RS"/>
              </w:rPr>
              <w:t>%</w:t>
            </w:r>
          </w:p>
        </w:tc>
      </w:tr>
      <w:tr w:rsidR="002E2E41" w:rsidRPr="00406217" w14:paraId="4D611582" w14:textId="77777777" w:rsidTr="00AC66E8">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4079" w:type="dxa"/>
          </w:tcPr>
          <w:p w14:paraId="0B3875FE" w14:textId="160B76C4" w:rsidR="002E2E41" w:rsidRPr="002E2E41" w:rsidRDefault="002E2E41" w:rsidP="002E2E41">
            <w:pPr>
              <w:rPr>
                <w:rFonts w:asciiTheme="majorHAnsi" w:hAnsiTheme="majorHAnsi"/>
                <w:b w:val="0"/>
                <w:bCs w:val="0"/>
                <w:szCs w:val="18"/>
                <w:lang w:val="sr-Latn-RS"/>
              </w:rPr>
            </w:pPr>
            <w:r w:rsidRPr="002E2E41">
              <w:rPr>
                <w:rFonts w:asciiTheme="majorHAnsi" w:hAnsiTheme="majorHAnsi"/>
                <w:b w:val="0"/>
                <w:bCs w:val="0"/>
              </w:rPr>
              <w:t>Редовно</w:t>
            </w:r>
          </w:p>
        </w:tc>
        <w:tc>
          <w:tcPr>
            <w:tcW w:w="2156" w:type="dxa"/>
          </w:tcPr>
          <w:p w14:paraId="10133EE8" w14:textId="1531B59C" w:rsidR="002E2E41" w:rsidRPr="00406217" w:rsidRDefault="002E2E41" w:rsidP="002E2E41">
            <w:pPr>
              <w:jc w:val="center"/>
              <w:cnfStyle w:val="000000100000" w:firstRow="0" w:lastRow="0" w:firstColumn="0" w:lastColumn="0" w:oddVBand="0" w:evenVBand="0" w:oddHBand="1" w:evenHBand="0" w:firstRowFirstColumn="0" w:firstRowLastColumn="0" w:lastRowFirstColumn="0" w:lastRowLastColumn="0"/>
              <w:rPr>
                <w:lang w:val="sr-Latn-RS"/>
              </w:rPr>
            </w:pPr>
            <w:r>
              <w:rPr>
                <w:rFonts w:ascii="Cambria" w:hAnsi="Cambria" w:cs="Arial"/>
                <w:lang w:val="sr-Latn-RS"/>
              </w:rPr>
              <w:t>6.9</w:t>
            </w:r>
            <w:r w:rsidRPr="00675CA4">
              <w:rPr>
                <w:rFonts w:ascii="Cambria" w:hAnsi="Cambria" w:cs="Arial"/>
                <w:lang w:val="sr-Latn-RS"/>
              </w:rPr>
              <w:t>%</w:t>
            </w:r>
          </w:p>
        </w:tc>
      </w:tr>
      <w:tr w:rsidR="002E2E41" w:rsidRPr="00406217" w14:paraId="73B710AA" w14:textId="77777777" w:rsidTr="00AC66E8">
        <w:trPr>
          <w:trHeight w:val="415"/>
        </w:trPr>
        <w:tc>
          <w:tcPr>
            <w:cnfStyle w:val="001000000000" w:firstRow="0" w:lastRow="0" w:firstColumn="1" w:lastColumn="0" w:oddVBand="0" w:evenVBand="0" w:oddHBand="0" w:evenHBand="0" w:firstRowFirstColumn="0" w:firstRowLastColumn="0" w:lastRowFirstColumn="0" w:lastRowLastColumn="0"/>
            <w:tcW w:w="4079" w:type="dxa"/>
          </w:tcPr>
          <w:p w14:paraId="20830428" w14:textId="08CB82C8" w:rsidR="002E2E41" w:rsidRPr="002E2E41" w:rsidRDefault="002E2E41" w:rsidP="002E2E41">
            <w:pPr>
              <w:rPr>
                <w:rFonts w:asciiTheme="majorHAnsi" w:hAnsiTheme="majorHAnsi"/>
                <w:b w:val="0"/>
                <w:bCs w:val="0"/>
                <w:szCs w:val="18"/>
                <w:lang w:val="sr-Latn-RS"/>
              </w:rPr>
            </w:pPr>
            <w:r w:rsidRPr="002E2E41">
              <w:rPr>
                <w:rFonts w:asciiTheme="majorHAnsi" w:hAnsiTheme="majorHAnsi"/>
                <w:b w:val="0"/>
                <w:bCs w:val="0"/>
              </w:rPr>
              <w:t>Не знам</w:t>
            </w:r>
          </w:p>
        </w:tc>
        <w:tc>
          <w:tcPr>
            <w:tcW w:w="2156" w:type="dxa"/>
          </w:tcPr>
          <w:p w14:paraId="5D432388" w14:textId="55B4948C" w:rsidR="002E2E41" w:rsidRPr="00406217" w:rsidRDefault="002E2E41" w:rsidP="002E2E41">
            <w:pPr>
              <w:jc w:val="center"/>
              <w:cnfStyle w:val="000000000000" w:firstRow="0" w:lastRow="0" w:firstColumn="0" w:lastColumn="0" w:oddVBand="0" w:evenVBand="0" w:oddHBand="0" w:evenHBand="0" w:firstRowFirstColumn="0" w:firstRowLastColumn="0" w:lastRowFirstColumn="0" w:lastRowLastColumn="0"/>
              <w:rPr>
                <w:lang w:val="sr-Latn-RS"/>
              </w:rPr>
            </w:pPr>
            <w:r>
              <w:rPr>
                <w:rFonts w:ascii="Cambria" w:hAnsi="Cambria" w:cs="Arial"/>
                <w:lang w:val="sr-Latn-RS"/>
              </w:rPr>
              <w:t>30.3</w:t>
            </w:r>
            <w:r w:rsidRPr="00675CA4">
              <w:rPr>
                <w:rFonts w:ascii="Cambria" w:hAnsi="Cambria" w:cs="Arial"/>
                <w:lang w:val="sr-Latn-RS"/>
              </w:rPr>
              <w:t>%</w:t>
            </w:r>
          </w:p>
        </w:tc>
      </w:tr>
      <w:bookmarkEnd w:id="6"/>
    </w:tbl>
    <w:p w14:paraId="3F98F5AE" w14:textId="77777777" w:rsidR="004D0AA1" w:rsidRDefault="004D0AA1" w:rsidP="001775A1">
      <w:pPr>
        <w:spacing w:line="240" w:lineRule="auto"/>
        <w:ind w:left="0" w:firstLine="0"/>
        <w:jc w:val="both"/>
        <w:rPr>
          <w:rFonts w:ascii="Cambria" w:hAnsi="Cambria" w:cs="Arial"/>
          <w:bCs/>
          <w:sz w:val="24"/>
          <w:lang w:val="sr-Latn-RS"/>
        </w:rPr>
      </w:pPr>
    </w:p>
    <w:p w14:paraId="6AC95E27" w14:textId="737234F7" w:rsidR="00F45939" w:rsidRPr="001568FE" w:rsidRDefault="00F45939" w:rsidP="00CE32EA">
      <w:pPr>
        <w:spacing w:line="240" w:lineRule="auto"/>
        <w:ind w:left="0" w:right="410" w:firstLine="0"/>
        <w:jc w:val="both"/>
        <w:rPr>
          <w:rFonts w:ascii="Cambria" w:hAnsi="Cambria" w:cs="Arial"/>
          <w:bCs/>
          <w:i/>
          <w:iCs/>
          <w:szCs w:val="20"/>
          <w:lang w:val="sr-Latn-RS"/>
        </w:rPr>
      </w:pPr>
      <w:r w:rsidRPr="001568FE">
        <w:rPr>
          <w:rFonts w:ascii="Cambria" w:hAnsi="Cambria" w:cs="Arial"/>
          <w:bCs/>
          <w:i/>
          <w:iCs/>
          <w:szCs w:val="20"/>
          <w:lang w:val="sr-Latn-RS"/>
        </w:rPr>
        <w:t>„Мислим да је јако велики проблем то што новинари нису колективни и то што немамо грански колективни уговор. Ја на томе највише завидим фотографима који су се изборили за своја права.“</w:t>
      </w:r>
    </w:p>
    <w:p w14:paraId="42DA8337" w14:textId="77777777" w:rsidR="000F0007" w:rsidRDefault="000F0007" w:rsidP="00AC66E8">
      <w:pPr>
        <w:spacing w:line="240" w:lineRule="auto"/>
        <w:ind w:left="0" w:firstLine="0"/>
        <w:jc w:val="both"/>
        <w:rPr>
          <w:rFonts w:ascii="Cambria" w:hAnsi="Cambria" w:cs="Arial"/>
          <w:bCs/>
          <w:i/>
          <w:iCs/>
          <w:sz w:val="24"/>
          <w:lang w:val="sr-Latn-RS"/>
        </w:rPr>
      </w:pPr>
    </w:p>
    <w:p w14:paraId="7FE27FF4" w14:textId="77777777" w:rsidR="002E2E41" w:rsidRPr="00A914D6" w:rsidRDefault="002E2E41" w:rsidP="00AC66E8">
      <w:pPr>
        <w:pStyle w:val="ListParagraph"/>
        <w:numPr>
          <w:ilvl w:val="0"/>
          <w:numId w:val="13"/>
        </w:numPr>
        <w:spacing w:line="240" w:lineRule="auto"/>
        <w:rPr>
          <w:rFonts w:ascii="Cambria" w:hAnsi="Cambria" w:cs="Arial"/>
          <w:b/>
          <w:bCs/>
          <w:lang w:val="sr-Latn-RS"/>
        </w:rPr>
      </w:pPr>
      <w:r w:rsidRPr="004D0AA1">
        <w:rPr>
          <w:rFonts w:ascii="Cambria" w:hAnsi="Cambria" w:cs="Arial"/>
          <w:b/>
          <w:bCs/>
          <w:lang w:val="sr-Latn-RS"/>
        </w:rPr>
        <w:t xml:space="preserve">Да ли имате </w:t>
      </w:r>
      <w:bookmarkStart w:id="7" w:name="_Hlk144470308"/>
      <w:r w:rsidRPr="004D0AA1">
        <w:rPr>
          <w:rFonts w:ascii="Cambria" w:hAnsi="Cambria" w:cs="Arial"/>
          <w:b/>
          <w:bCs/>
          <w:lang w:val="sr-Latn-RS"/>
        </w:rPr>
        <w:t>приступ правној заштити у случају неправедног отпуштања или повреде ваших радних права?</w:t>
      </w:r>
      <w:bookmarkEnd w:id="7"/>
    </w:p>
    <w:p w14:paraId="069CFCF3" w14:textId="77777777" w:rsidR="004D0AA1" w:rsidRDefault="004D0AA1" w:rsidP="004D0AA1">
      <w:pPr>
        <w:pStyle w:val="ListParagraph"/>
        <w:spacing w:line="240" w:lineRule="auto"/>
        <w:ind w:firstLine="0"/>
        <w:rPr>
          <w:rFonts w:ascii="Cambria" w:hAnsi="Cambria" w:cs="Arial"/>
          <w:b/>
          <w:bCs/>
          <w:lang w:val="sr-Latn-RS"/>
        </w:rPr>
      </w:pPr>
    </w:p>
    <w:tbl>
      <w:tblPr>
        <w:tblStyle w:val="ListTable2-Accent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9"/>
        <w:gridCol w:w="2156"/>
      </w:tblGrid>
      <w:tr w:rsidR="004D0AA1" w:rsidRPr="00406217" w14:paraId="0E0FBC5B" w14:textId="77777777" w:rsidTr="00AC66E8">
        <w:trPr>
          <w:cnfStyle w:val="100000000000" w:firstRow="1" w:lastRow="0" w:firstColumn="0" w:lastColumn="0" w:oddVBand="0" w:evenVBand="0" w:oddHBand="0"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4079" w:type="dxa"/>
          </w:tcPr>
          <w:p w14:paraId="4FA09958" w14:textId="39E9D0D7" w:rsidR="004D0AA1" w:rsidRPr="002E2E41" w:rsidRDefault="002E2E41" w:rsidP="00AC66E8">
            <w:pPr>
              <w:keepNext/>
              <w:rPr>
                <w:rFonts w:asciiTheme="majorHAnsi" w:hAnsiTheme="majorHAnsi"/>
                <w:b w:val="0"/>
                <w:bCs w:val="0"/>
                <w:szCs w:val="18"/>
                <w:lang w:val="sr-Cyrl-RS"/>
              </w:rPr>
            </w:pPr>
            <w:r>
              <w:rPr>
                <w:rFonts w:asciiTheme="majorHAnsi" w:hAnsiTheme="majorHAnsi"/>
                <w:b w:val="0"/>
                <w:bCs w:val="0"/>
                <w:szCs w:val="18"/>
                <w:lang w:val="sr-Cyrl-RS"/>
              </w:rPr>
              <w:t>Да</w:t>
            </w:r>
          </w:p>
        </w:tc>
        <w:tc>
          <w:tcPr>
            <w:tcW w:w="2156" w:type="dxa"/>
          </w:tcPr>
          <w:p w14:paraId="5F279F1B" w14:textId="0EB00CC2" w:rsidR="004D0AA1" w:rsidRPr="00406217" w:rsidRDefault="00451C02" w:rsidP="00AC66E8">
            <w:pPr>
              <w:jc w:val="center"/>
              <w:cnfStyle w:val="100000000000" w:firstRow="1" w:lastRow="0" w:firstColumn="0" w:lastColumn="0" w:oddVBand="0" w:evenVBand="0" w:oddHBand="0" w:evenHBand="0" w:firstRowFirstColumn="0" w:firstRowLastColumn="0" w:lastRowFirstColumn="0" w:lastRowLastColumn="0"/>
              <w:rPr>
                <w:b w:val="0"/>
                <w:lang w:val="sr-Latn-RS"/>
              </w:rPr>
            </w:pPr>
            <w:r>
              <w:rPr>
                <w:rFonts w:ascii="Cambria" w:hAnsi="Cambria" w:cs="Arial"/>
                <w:b w:val="0"/>
                <w:lang w:val="sr-Latn-RS"/>
              </w:rPr>
              <w:t>39.9</w:t>
            </w:r>
            <w:r w:rsidR="004D0AA1" w:rsidRPr="00675CA4">
              <w:rPr>
                <w:rFonts w:ascii="Cambria" w:hAnsi="Cambria" w:cs="Arial"/>
                <w:b w:val="0"/>
                <w:lang w:val="sr-Latn-RS"/>
              </w:rPr>
              <w:t>%</w:t>
            </w:r>
          </w:p>
        </w:tc>
      </w:tr>
      <w:tr w:rsidR="004D0AA1" w:rsidRPr="00406217" w14:paraId="04759C2D" w14:textId="77777777" w:rsidTr="00AC66E8">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4079" w:type="dxa"/>
          </w:tcPr>
          <w:p w14:paraId="0CB9B7F8" w14:textId="716B9BE5" w:rsidR="004D0AA1" w:rsidRPr="002E2E41" w:rsidRDefault="002E2E41" w:rsidP="00AC66E8">
            <w:pPr>
              <w:keepNext/>
              <w:rPr>
                <w:rFonts w:asciiTheme="majorHAnsi" w:hAnsiTheme="majorHAnsi" w:cs="Book Antiqua"/>
                <w:b w:val="0"/>
                <w:bCs w:val="0"/>
                <w:szCs w:val="18"/>
                <w:lang w:val="sr-Cyrl-RS"/>
              </w:rPr>
            </w:pPr>
            <w:r>
              <w:rPr>
                <w:rFonts w:asciiTheme="majorHAnsi" w:hAnsiTheme="majorHAnsi" w:cs="Book Antiqua"/>
                <w:b w:val="0"/>
                <w:bCs w:val="0"/>
                <w:szCs w:val="18"/>
                <w:lang w:val="sr-Cyrl-RS"/>
              </w:rPr>
              <w:t>Не</w:t>
            </w:r>
          </w:p>
        </w:tc>
        <w:tc>
          <w:tcPr>
            <w:tcW w:w="2156" w:type="dxa"/>
          </w:tcPr>
          <w:p w14:paraId="4BD34E74" w14:textId="0CBEA6A4" w:rsidR="004D0AA1" w:rsidRPr="00406217" w:rsidRDefault="00451C02" w:rsidP="00AC66E8">
            <w:pPr>
              <w:jc w:val="center"/>
              <w:cnfStyle w:val="000000100000" w:firstRow="0" w:lastRow="0" w:firstColumn="0" w:lastColumn="0" w:oddVBand="0" w:evenVBand="0" w:oddHBand="1" w:evenHBand="0" w:firstRowFirstColumn="0" w:firstRowLastColumn="0" w:lastRowFirstColumn="0" w:lastRowLastColumn="0"/>
              <w:rPr>
                <w:rFonts w:ascii="Cambria" w:hAnsi="Cambria" w:cs="Arial"/>
                <w:lang w:val="sr-Latn-RS"/>
              </w:rPr>
            </w:pPr>
            <w:r>
              <w:rPr>
                <w:rFonts w:ascii="Cambria" w:hAnsi="Cambria" w:cs="Arial"/>
                <w:lang w:val="sr-Latn-RS"/>
              </w:rPr>
              <w:t>23.7</w:t>
            </w:r>
            <w:r w:rsidR="004D0AA1" w:rsidRPr="00675CA4">
              <w:rPr>
                <w:rFonts w:ascii="Cambria" w:hAnsi="Cambria" w:cs="Arial"/>
                <w:lang w:val="sr-Latn-RS"/>
              </w:rPr>
              <w:t>%</w:t>
            </w:r>
          </w:p>
        </w:tc>
      </w:tr>
      <w:tr w:rsidR="004D0AA1" w:rsidRPr="00406217" w14:paraId="1CF0C915" w14:textId="77777777" w:rsidTr="00AC66E8">
        <w:trPr>
          <w:trHeight w:val="415"/>
        </w:trPr>
        <w:tc>
          <w:tcPr>
            <w:cnfStyle w:val="001000000000" w:firstRow="0" w:lastRow="0" w:firstColumn="1" w:lastColumn="0" w:oddVBand="0" w:evenVBand="0" w:oddHBand="0" w:evenHBand="0" w:firstRowFirstColumn="0" w:firstRowLastColumn="0" w:lastRowFirstColumn="0" w:lastRowLastColumn="0"/>
            <w:tcW w:w="4079" w:type="dxa"/>
          </w:tcPr>
          <w:p w14:paraId="2EF50A45" w14:textId="10996F16" w:rsidR="004D0AA1" w:rsidRPr="002E2E41" w:rsidRDefault="002E2E41" w:rsidP="00AC66E8">
            <w:pPr>
              <w:rPr>
                <w:rFonts w:asciiTheme="majorHAnsi" w:hAnsiTheme="majorHAnsi"/>
                <w:b w:val="0"/>
                <w:bCs w:val="0"/>
                <w:szCs w:val="18"/>
                <w:lang w:val="sr-Cyrl-RS"/>
              </w:rPr>
            </w:pPr>
            <w:r>
              <w:rPr>
                <w:rFonts w:asciiTheme="majorHAnsi" w:hAnsiTheme="majorHAnsi"/>
                <w:b w:val="0"/>
                <w:bCs w:val="0"/>
                <w:szCs w:val="18"/>
                <w:lang w:val="sr-Cyrl-RS"/>
              </w:rPr>
              <w:t>Не знам</w:t>
            </w:r>
          </w:p>
        </w:tc>
        <w:tc>
          <w:tcPr>
            <w:tcW w:w="2156" w:type="dxa"/>
          </w:tcPr>
          <w:p w14:paraId="0997BB15" w14:textId="392C66BC" w:rsidR="004D0AA1" w:rsidRPr="00406217" w:rsidRDefault="00451C02" w:rsidP="00AC66E8">
            <w:pPr>
              <w:jc w:val="center"/>
              <w:cnfStyle w:val="000000000000" w:firstRow="0" w:lastRow="0" w:firstColumn="0" w:lastColumn="0" w:oddVBand="0" w:evenVBand="0" w:oddHBand="0" w:evenHBand="0" w:firstRowFirstColumn="0" w:firstRowLastColumn="0" w:lastRowFirstColumn="0" w:lastRowLastColumn="0"/>
              <w:rPr>
                <w:lang w:val="sr-Latn-RS"/>
              </w:rPr>
            </w:pPr>
            <w:r>
              <w:rPr>
                <w:rFonts w:ascii="Cambria" w:hAnsi="Cambria" w:cs="Arial"/>
                <w:lang w:val="sr-Latn-RS"/>
              </w:rPr>
              <w:t>36.4</w:t>
            </w:r>
            <w:r w:rsidR="004D0AA1" w:rsidRPr="00675CA4">
              <w:rPr>
                <w:rFonts w:ascii="Cambria" w:hAnsi="Cambria" w:cs="Arial"/>
                <w:lang w:val="sr-Latn-RS"/>
              </w:rPr>
              <w:t>%</w:t>
            </w:r>
          </w:p>
        </w:tc>
      </w:tr>
    </w:tbl>
    <w:p w14:paraId="05929745" w14:textId="77777777" w:rsidR="00451C02" w:rsidRDefault="00451C02" w:rsidP="001775A1">
      <w:pPr>
        <w:spacing w:line="240" w:lineRule="auto"/>
        <w:ind w:left="0" w:firstLine="0"/>
        <w:jc w:val="both"/>
        <w:rPr>
          <w:rFonts w:ascii="Cambria" w:hAnsi="Cambria" w:cs="Arial"/>
          <w:bCs/>
          <w:sz w:val="24"/>
          <w:lang w:val="sr-Latn-RS"/>
        </w:rPr>
      </w:pPr>
    </w:p>
    <w:p w14:paraId="0BDB6280" w14:textId="4CBA3D0C" w:rsidR="00F45939" w:rsidRPr="000F0007" w:rsidRDefault="00F45939" w:rsidP="00CE32EA">
      <w:pPr>
        <w:ind w:left="0" w:right="410" w:firstLine="0"/>
        <w:jc w:val="both"/>
        <w:rPr>
          <w:rFonts w:ascii="Cambria" w:hAnsi="Cambria" w:cs="Arial"/>
          <w:bCs/>
          <w:lang w:val="sr-Latn-RS"/>
        </w:rPr>
      </w:pPr>
      <w:r w:rsidRPr="000F0007">
        <w:rPr>
          <w:rFonts w:ascii="Cambria" w:hAnsi="Cambria" w:cs="Arial"/>
          <w:bCs/>
          <w:lang w:val="sr-Latn-RS"/>
        </w:rPr>
        <w:t>Најмање приступ правној помоћи имају испитаници који раде без уговора,</w:t>
      </w:r>
      <w:r w:rsidR="00DD2448">
        <w:rPr>
          <w:rFonts w:ascii="Cambria" w:hAnsi="Cambria" w:cs="Arial"/>
          <w:bCs/>
          <w:lang w:val="sr-Cyrl-RS"/>
        </w:rPr>
        <w:t xml:space="preserve"> </w:t>
      </w:r>
      <w:r w:rsidRPr="000F0007">
        <w:rPr>
          <w:rFonts w:ascii="Cambria" w:hAnsi="Cambria" w:cs="Arial"/>
          <w:bCs/>
          <w:lang w:val="sr-Latn-RS"/>
        </w:rPr>
        <w:t xml:space="preserve">као и хонорарно ангажовани медијски радници. Такође, испитаници који раде у штампаним и </w:t>
      </w:r>
      <w:r w:rsidR="008041E8" w:rsidRPr="008041E8">
        <w:rPr>
          <w:rFonts w:ascii="Cambria" w:hAnsi="Cambria" w:cs="Arial"/>
          <w:bCs/>
          <w:lang w:val="sr-Cyrl-RS"/>
        </w:rPr>
        <w:t>онлајн</w:t>
      </w:r>
      <w:r w:rsidR="000F0007">
        <w:rPr>
          <w:rFonts w:ascii="Cambria" w:hAnsi="Cambria" w:cs="Arial"/>
          <w:bCs/>
          <w:i/>
          <w:iCs/>
          <w:lang w:val="sr-Latn-RS"/>
        </w:rPr>
        <w:t xml:space="preserve"> </w:t>
      </w:r>
      <w:r w:rsidR="00AC66E8">
        <w:rPr>
          <w:rFonts w:ascii="Cambria" w:hAnsi="Cambria" w:cs="Arial"/>
          <w:bCs/>
          <w:lang w:val="sr-Cyrl-RS"/>
        </w:rPr>
        <w:t>медијима</w:t>
      </w:r>
      <w:r w:rsidR="00AC66E8" w:rsidRPr="000F0007">
        <w:rPr>
          <w:rFonts w:ascii="Cambria" w:hAnsi="Cambria" w:cs="Arial"/>
          <w:bCs/>
          <w:lang w:val="sr-Latn-RS"/>
        </w:rPr>
        <w:t xml:space="preserve"> </w:t>
      </w:r>
      <w:r w:rsidRPr="000F0007">
        <w:rPr>
          <w:rFonts w:ascii="Cambria" w:hAnsi="Cambria" w:cs="Arial"/>
          <w:bCs/>
          <w:lang w:val="sr-Latn-RS"/>
        </w:rPr>
        <w:t xml:space="preserve">значајно мање имају приступ правној заштити од испитаника запослених на телевизији и радију.  </w:t>
      </w:r>
    </w:p>
    <w:p w14:paraId="6357CDEF" w14:textId="77777777" w:rsidR="00F45939" w:rsidRDefault="00F45939" w:rsidP="00CE32EA">
      <w:pPr>
        <w:spacing w:line="240" w:lineRule="auto"/>
        <w:ind w:left="0" w:right="410" w:firstLine="0"/>
        <w:jc w:val="both"/>
        <w:rPr>
          <w:rFonts w:ascii="Cambria" w:hAnsi="Cambria" w:cs="Arial"/>
          <w:bCs/>
          <w:sz w:val="24"/>
          <w:lang w:val="sr-Latn-RS"/>
        </w:rPr>
      </w:pPr>
    </w:p>
    <w:p w14:paraId="53C40A7B" w14:textId="2E46291F" w:rsidR="000F0007" w:rsidRPr="000F0007" w:rsidRDefault="000F0007" w:rsidP="00CE32EA">
      <w:pPr>
        <w:pStyle w:val="ListParagraph"/>
        <w:numPr>
          <w:ilvl w:val="0"/>
          <w:numId w:val="13"/>
        </w:numPr>
        <w:spacing w:line="240" w:lineRule="auto"/>
        <w:ind w:right="410"/>
        <w:rPr>
          <w:rFonts w:ascii="Cambria" w:hAnsi="Cambria" w:cs="Arial"/>
          <w:b/>
          <w:bCs/>
          <w:lang w:val="sr-Latn-RS"/>
        </w:rPr>
      </w:pPr>
      <w:r w:rsidRPr="000F0007">
        <w:rPr>
          <w:rFonts w:ascii="Cambria" w:hAnsi="Cambria" w:cs="Arial"/>
          <w:b/>
          <w:bCs/>
          <w:lang w:val="sr-Latn-RS"/>
        </w:rPr>
        <w:t>Према вашем мишљењу, да ли су радна права жена / новинарки и медијских радница више угрожена него радна права мушкараца на истим позицијама?</w:t>
      </w:r>
    </w:p>
    <w:p w14:paraId="22D2FD2F" w14:textId="77777777" w:rsidR="000F0007" w:rsidRPr="004E2E32" w:rsidRDefault="000F0007" w:rsidP="000F0007">
      <w:pPr>
        <w:pStyle w:val="ListParagraph"/>
        <w:spacing w:line="240" w:lineRule="auto"/>
        <w:ind w:firstLine="0"/>
        <w:rPr>
          <w:rFonts w:ascii="Cambria" w:hAnsi="Cambria" w:cs="Arial"/>
          <w:b/>
          <w:bCs/>
          <w:lang w:val="sr-Latn-RS"/>
        </w:rPr>
      </w:pPr>
    </w:p>
    <w:tbl>
      <w:tblPr>
        <w:tblStyle w:val="ListTable2-Accent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3"/>
        <w:gridCol w:w="3316"/>
      </w:tblGrid>
      <w:tr w:rsidR="000F0007" w:rsidRPr="00406217" w14:paraId="153082B6" w14:textId="77777777" w:rsidTr="00AC66E8">
        <w:trPr>
          <w:cnfStyle w:val="100000000000" w:firstRow="1" w:lastRow="0" w:firstColumn="0" w:lastColumn="0" w:oddVBand="0" w:evenVBand="0" w:oddHBand="0"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6273" w:type="dxa"/>
          </w:tcPr>
          <w:p w14:paraId="1347A827" w14:textId="77777777" w:rsidR="000F0007" w:rsidRPr="002E2E41" w:rsidRDefault="000F0007" w:rsidP="00AC66E8">
            <w:pPr>
              <w:keepNext/>
              <w:ind w:left="0" w:firstLine="0"/>
              <w:rPr>
                <w:rFonts w:ascii="Cambria" w:hAnsi="Cambria"/>
                <w:b w:val="0"/>
                <w:bCs w:val="0"/>
                <w:szCs w:val="18"/>
                <w:lang w:val="sr-Latn-RS"/>
              </w:rPr>
            </w:pPr>
            <w:bookmarkStart w:id="8" w:name="_Hlk144473522"/>
            <w:r w:rsidRPr="002E2E41">
              <w:rPr>
                <w:rFonts w:ascii="Cambria" w:hAnsi="Cambria"/>
                <w:b w:val="0"/>
                <w:bCs w:val="0"/>
              </w:rPr>
              <w:t>Угроженија су радна права жена</w:t>
            </w:r>
          </w:p>
        </w:tc>
        <w:tc>
          <w:tcPr>
            <w:tcW w:w="3316" w:type="dxa"/>
          </w:tcPr>
          <w:p w14:paraId="3F0A9CDC" w14:textId="77777777" w:rsidR="000F0007" w:rsidRPr="00406217" w:rsidRDefault="000F0007" w:rsidP="00AC66E8">
            <w:pPr>
              <w:jc w:val="center"/>
              <w:cnfStyle w:val="100000000000" w:firstRow="1" w:lastRow="0" w:firstColumn="0" w:lastColumn="0" w:oddVBand="0" w:evenVBand="0" w:oddHBand="0" w:evenHBand="0" w:firstRowFirstColumn="0" w:firstRowLastColumn="0" w:lastRowFirstColumn="0" w:lastRowLastColumn="0"/>
              <w:rPr>
                <w:b w:val="0"/>
                <w:lang w:val="sr-Latn-RS"/>
              </w:rPr>
            </w:pPr>
            <w:r>
              <w:rPr>
                <w:rFonts w:ascii="Cambria" w:hAnsi="Cambria" w:cs="Arial"/>
                <w:b w:val="0"/>
                <w:lang w:val="sr-Latn-RS"/>
              </w:rPr>
              <w:t>37.7</w:t>
            </w:r>
            <w:r w:rsidRPr="00675CA4">
              <w:rPr>
                <w:rFonts w:ascii="Cambria" w:hAnsi="Cambria" w:cs="Arial"/>
                <w:b w:val="0"/>
                <w:lang w:val="sr-Latn-RS"/>
              </w:rPr>
              <w:t>%</w:t>
            </w:r>
          </w:p>
        </w:tc>
      </w:tr>
      <w:tr w:rsidR="000F0007" w:rsidRPr="00406217" w14:paraId="47C5B5CB" w14:textId="77777777" w:rsidTr="00AC66E8">
        <w:trPr>
          <w:cnfStyle w:val="000000100000" w:firstRow="0" w:lastRow="0" w:firstColumn="0" w:lastColumn="0" w:oddVBand="0" w:evenVBand="0" w:oddHBand="1"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6273" w:type="dxa"/>
          </w:tcPr>
          <w:p w14:paraId="01132AFB" w14:textId="77777777" w:rsidR="000F0007" w:rsidRPr="002E2E41" w:rsidRDefault="000F0007" w:rsidP="00AC66E8">
            <w:pPr>
              <w:keepNext/>
              <w:ind w:left="0" w:firstLine="0"/>
              <w:rPr>
                <w:rFonts w:ascii="Cambria" w:hAnsi="Cambria" w:cs="Book Antiqua"/>
                <w:b w:val="0"/>
                <w:bCs w:val="0"/>
                <w:szCs w:val="18"/>
                <w:lang w:val="sr-Latn-RS"/>
              </w:rPr>
            </w:pPr>
            <w:r w:rsidRPr="002E2E41">
              <w:rPr>
                <w:rFonts w:ascii="Cambria" w:hAnsi="Cambria"/>
                <w:b w:val="0"/>
                <w:bCs w:val="0"/>
              </w:rPr>
              <w:t>Угроженија су радна права мушкараца</w:t>
            </w:r>
          </w:p>
        </w:tc>
        <w:tc>
          <w:tcPr>
            <w:tcW w:w="3316" w:type="dxa"/>
          </w:tcPr>
          <w:p w14:paraId="57648EC3" w14:textId="77777777" w:rsidR="000F0007" w:rsidRPr="00406217" w:rsidRDefault="000F0007" w:rsidP="00AC66E8">
            <w:pPr>
              <w:jc w:val="center"/>
              <w:cnfStyle w:val="000000100000" w:firstRow="0" w:lastRow="0" w:firstColumn="0" w:lastColumn="0" w:oddVBand="0" w:evenVBand="0" w:oddHBand="1" w:evenHBand="0" w:firstRowFirstColumn="0" w:firstRowLastColumn="0" w:lastRowFirstColumn="0" w:lastRowLastColumn="0"/>
              <w:rPr>
                <w:rFonts w:ascii="Cambria" w:hAnsi="Cambria" w:cs="Arial"/>
                <w:lang w:val="sr-Latn-RS"/>
              </w:rPr>
            </w:pPr>
            <w:r>
              <w:rPr>
                <w:rFonts w:ascii="Cambria" w:hAnsi="Cambria" w:cs="Arial"/>
                <w:lang w:val="sr-Latn-RS"/>
              </w:rPr>
              <w:t>2.5</w:t>
            </w:r>
            <w:r w:rsidRPr="00675CA4">
              <w:rPr>
                <w:rFonts w:ascii="Cambria" w:hAnsi="Cambria" w:cs="Arial"/>
                <w:lang w:val="sr-Latn-RS"/>
              </w:rPr>
              <w:t>%</w:t>
            </w:r>
          </w:p>
        </w:tc>
      </w:tr>
      <w:tr w:rsidR="000F0007" w:rsidRPr="00406217" w14:paraId="017B93C2" w14:textId="77777777" w:rsidTr="00AC66E8">
        <w:trPr>
          <w:trHeight w:val="461"/>
        </w:trPr>
        <w:tc>
          <w:tcPr>
            <w:cnfStyle w:val="001000000000" w:firstRow="0" w:lastRow="0" w:firstColumn="1" w:lastColumn="0" w:oddVBand="0" w:evenVBand="0" w:oddHBand="0" w:evenHBand="0" w:firstRowFirstColumn="0" w:firstRowLastColumn="0" w:lastRowFirstColumn="0" w:lastRowLastColumn="0"/>
            <w:tcW w:w="6273" w:type="dxa"/>
          </w:tcPr>
          <w:p w14:paraId="06DC01B8" w14:textId="77777777" w:rsidR="000F0007" w:rsidRPr="002E2E41" w:rsidRDefault="000F0007" w:rsidP="00AC66E8">
            <w:pPr>
              <w:ind w:left="0" w:firstLine="0"/>
              <w:rPr>
                <w:rFonts w:ascii="Cambria" w:hAnsi="Cambria"/>
                <w:b w:val="0"/>
                <w:bCs w:val="0"/>
                <w:szCs w:val="18"/>
                <w:lang w:val="sr-Latn-RS"/>
              </w:rPr>
            </w:pPr>
            <w:r w:rsidRPr="002E2E41">
              <w:rPr>
                <w:rFonts w:ascii="Cambria" w:hAnsi="Cambria"/>
                <w:b w:val="0"/>
                <w:bCs w:val="0"/>
              </w:rPr>
              <w:t>Нема разлике, исто су угрожени и жене и мушкарци који раде у медијима</w:t>
            </w:r>
          </w:p>
        </w:tc>
        <w:tc>
          <w:tcPr>
            <w:tcW w:w="3316" w:type="dxa"/>
          </w:tcPr>
          <w:p w14:paraId="413AA292" w14:textId="77777777" w:rsidR="000F0007" w:rsidRPr="00406217" w:rsidRDefault="000F0007" w:rsidP="00AC66E8">
            <w:pPr>
              <w:jc w:val="center"/>
              <w:cnfStyle w:val="000000000000" w:firstRow="0" w:lastRow="0" w:firstColumn="0" w:lastColumn="0" w:oddVBand="0" w:evenVBand="0" w:oddHBand="0" w:evenHBand="0" w:firstRowFirstColumn="0" w:firstRowLastColumn="0" w:lastRowFirstColumn="0" w:lastRowLastColumn="0"/>
              <w:rPr>
                <w:lang w:val="sr-Latn-RS"/>
              </w:rPr>
            </w:pPr>
            <w:r>
              <w:rPr>
                <w:rFonts w:ascii="Cambria" w:hAnsi="Cambria" w:cs="Arial"/>
                <w:lang w:val="sr-Latn-RS"/>
              </w:rPr>
              <w:t>45.3</w:t>
            </w:r>
            <w:r w:rsidRPr="00675CA4">
              <w:rPr>
                <w:rFonts w:ascii="Cambria" w:hAnsi="Cambria" w:cs="Arial"/>
                <w:lang w:val="sr-Latn-RS"/>
              </w:rPr>
              <w:t>%</w:t>
            </w:r>
          </w:p>
        </w:tc>
      </w:tr>
      <w:tr w:rsidR="000F0007" w:rsidRPr="00406217" w14:paraId="79E1447D" w14:textId="77777777" w:rsidTr="00AC66E8">
        <w:trPr>
          <w:cnfStyle w:val="000000100000" w:firstRow="0" w:lastRow="0" w:firstColumn="0" w:lastColumn="0" w:oddVBand="0" w:evenVBand="0" w:oddHBand="1"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6273" w:type="dxa"/>
          </w:tcPr>
          <w:p w14:paraId="7CE02F59" w14:textId="77777777" w:rsidR="000F0007" w:rsidRPr="002E2E41" w:rsidRDefault="000F0007" w:rsidP="00AC66E8">
            <w:pPr>
              <w:ind w:left="0" w:firstLine="0"/>
              <w:rPr>
                <w:rFonts w:ascii="Cambria" w:hAnsi="Cambria"/>
                <w:b w:val="0"/>
                <w:bCs w:val="0"/>
                <w:szCs w:val="18"/>
                <w:lang w:val="sr-Latn-RS"/>
              </w:rPr>
            </w:pPr>
            <w:r w:rsidRPr="002E2E41">
              <w:rPr>
                <w:rFonts w:ascii="Cambria" w:hAnsi="Cambria"/>
                <w:b w:val="0"/>
                <w:bCs w:val="0"/>
              </w:rPr>
              <w:t>Нема разлике, радна права ни жена ни мушкараца који раде у медијима нису угрожена</w:t>
            </w:r>
          </w:p>
        </w:tc>
        <w:tc>
          <w:tcPr>
            <w:tcW w:w="3316" w:type="dxa"/>
          </w:tcPr>
          <w:p w14:paraId="3F855A2D" w14:textId="77777777" w:rsidR="000F0007" w:rsidRPr="00406217" w:rsidRDefault="000F0007" w:rsidP="00AC66E8">
            <w:pPr>
              <w:jc w:val="center"/>
              <w:cnfStyle w:val="000000100000" w:firstRow="0" w:lastRow="0" w:firstColumn="0" w:lastColumn="0" w:oddVBand="0" w:evenVBand="0" w:oddHBand="1" w:evenHBand="0" w:firstRowFirstColumn="0" w:firstRowLastColumn="0" w:lastRowFirstColumn="0" w:lastRowLastColumn="0"/>
              <w:rPr>
                <w:lang w:val="sr-Latn-RS"/>
              </w:rPr>
            </w:pPr>
            <w:r>
              <w:rPr>
                <w:rFonts w:ascii="Cambria" w:hAnsi="Cambria" w:cs="Arial"/>
                <w:lang w:val="sr-Latn-RS"/>
              </w:rPr>
              <w:t>5.1</w:t>
            </w:r>
            <w:r w:rsidRPr="00675CA4">
              <w:rPr>
                <w:rFonts w:ascii="Cambria" w:hAnsi="Cambria" w:cs="Arial"/>
                <w:lang w:val="sr-Latn-RS"/>
              </w:rPr>
              <w:t>%</w:t>
            </w:r>
          </w:p>
        </w:tc>
      </w:tr>
      <w:tr w:rsidR="000F0007" w:rsidRPr="00406217" w14:paraId="24771EDF" w14:textId="77777777" w:rsidTr="00AC66E8">
        <w:trPr>
          <w:trHeight w:val="461"/>
        </w:trPr>
        <w:tc>
          <w:tcPr>
            <w:cnfStyle w:val="001000000000" w:firstRow="0" w:lastRow="0" w:firstColumn="1" w:lastColumn="0" w:oddVBand="0" w:evenVBand="0" w:oddHBand="0" w:evenHBand="0" w:firstRowFirstColumn="0" w:firstRowLastColumn="0" w:lastRowFirstColumn="0" w:lastRowLastColumn="0"/>
            <w:tcW w:w="6273" w:type="dxa"/>
          </w:tcPr>
          <w:p w14:paraId="520D6EF0" w14:textId="77777777" w:rsidR="000F0007" w:rsidRPr="002E2E41" w:rsidRDefault="000F0007" w:rsidP="00AC66E8">
            <w:pPr>
              <w:ind w:left="0" w:firstLine="0"/>
              <w:rPr>
                <w:rFonts w:ascii="Cambria" w:hAnsi="Cambria"/>
                <w:b w:val="0"/>
                <w:bCs w:val="0"/>
                <w:szCs w:val="18"/>
                <w:lang w:val="sr-Latn-RS"/>
              </w:rPr>
            </w:pPr>
            <w:r w:rsidRPr="002E2E41">
              <w:rPr>
                <w:rFonts w:ascii="Cambria" w:hAnsi="Cambria"/>
                <w:b w:val="0"/>
                <w:bCs w:val="0"/>
              </w:rPr>
              <w:t>Без одговора</w:t>
            </w:r>
          </w:p>
        </w:tc>
        <w:tc>
          <w:tcPr>
            <w:tcW w:w="3316" w:type="dxa"/>
          </w:tcPr>
          <w:p w14:paraId="6865CD05" w14:textId="77777777" w:rsidR="000F0007" w:rsidRPr="00406217" w:rsidRDefault="000F0007" w:rsidP="00AC66E8">
            <w:pPr>
              <w:jc w:val="center"/>
              <w:cnfStyle w:val="000000000000" w:firstRow="0" w:lastRow="0" w:firstColumn="0" w:lastColumn="0" w:oddVBand="0" w:evenVBand="0" w:oddHBand="0" w:evenHBand="0" w:firstRowFirstColumn="0" w:firstRowLastColumn="0" w:lastRowFirstColumn="0" w:lastRowLastColumn="0"/>
              <w:rPr>
                <w:lang w:val="sr-Latn-RS"/>
              </w:rPr>
            </w:pPr>
            <w:r>
              <w:rPr>
                <w:rFonts w:ascii="Cambria" w:hAnsi="Cambria" w:cs="Arial"/>
                <w:lang w:val="sr-Latn-RS"/>
              </w:rPr>
              <w:t>9.5</w:t>
            </w:r>
            <w:r w:rsidRPr="00675CA4">
              <w:rPr>
                <w:rFonts w:ascii="Cambria" w:hAnsi="Cambria" w:cs="Arial"/>
                <w:lang w:val="sr-Latn-RS"/>
              </w:rPr>
              <w:t>%</w:t>
            </w:r>
          </w:p>
        </w:tc>
      </w:tr>
      <w:bookmarkEnd w:id="8"/>
    </w:tbl>
    <w:p w14:paraId="08E813A0" w14:textId="77777777" w:rsidR="000F0007" w:rsidRDefault="000F0007" w:rsidP="000F0007">
      <w:pPr>
        <w:spacing w:line="240" w:lineRule="auto"/>
        <w:ind w:left="0" w:firstLine="0"/>
        <w:jc w:val="both"/>
        <w:rPr>
          <w:rFonts w:ascii="Cambria" w:hAnsi="Cambria" w:cs="Arial"/>
          <w:bCs/>
          <w:sz w:val="24"/>
          <w:lang w:val="sr-Latn-RS"/>
        </w:rPr>
      </w:pPr>
    </w:p>
    <w:p w14:paraId="4A45A6F5" w14:textId="0D92DBDF" w:rsidR="000F0007" w:rsidRPr="002E2E41" w:rsidRDefault="000F0007" w:rsidP="00CE32EA">
      <w:pPr>
        <w:spacing w:line="240" w:lineRule="auto"/>
        <w:ind w:left="0" w:right="410" w:firstLine="0"/>
        <w:jc w:val="both"/>
        <w:rPr>
          <w:rFonts w:ascii="Cambria" w:hAnsi="Cambria" w:cs="Arial"/>
          <w:bCs/>
          <w:szCs w:val="20"/>
          <w:lang w:val="sr-Latn-RS"/>
        </w:rPr>
      </w:pPr>
      <w:r w:rsidRPr="002E2E41">
        <w:rPr>
          <w:rFonts w:ascii="Cambria" w:hAnsi="Cambria" w:cs="Arial"/>
          <w:bCs/>
          <w:szCs w:val="20"/>
          <w:lang w:val="sr-Latn-RS"/>
        </w:rPr>
        <w:t>Испитанице готово дупло више од испитаника сматрају да су радна права жена / новинарки и медијских радница угрожен</w:t>
      </w:r>
      <w:r w:rsidR="006304D9">
        <w:rPr>
          <w:rFonts w:ascii="Cambria" w:hAnsi="Cambria" w:cs="Arial"/>
          <w:bCs/>
          <w:szCs w:val="20"/>
          <w:lang w:val="sr-Cyrl-RS"/>
        </w:rPr>
        <w:t>иј</w:t>
      </w:r>
      <w:r w:rsidRPr="002E2E41">
        <w:rPr>
          <w:rFonts w:ascii="Cambria" w:hAnsi="Cambria" w:cs="Arial"/>
          <w:bCs/>
          <w:szCs w:val="20"/>
          <w:lang w:val="sr-Latn-RS"/>
        </w:rPr>
        <w:t xml:space="preserve">а него радна права мушкараца на истим позицијама. Посматрано кроз регионе испитаници из Јужне Србије и Војводине највише сматрају да су права жена / новинарки и медијских радница угрожена.  </w:t>
      </w:r>
    </w:p>
    <w:p w14:paraId="62C710A5" w14:textId="77777777" w:rsidR="000F0007" w:rsidRDefault="000F0007" w:rsidP="00CE32EA">
      <w:pPr>
        <w:spacing w:line="240" w:lineRule="auto"/>
        <w:ind w:left="0" w:right="410" w:firstLine="0"/>
        <w:jc w:val="both"/>
        <w:rPr>
          <w:rFonts w:ascii="Cambria" w:hAnsi="Cambria" w:cs="Arial"/>
          <w:bCs/>
          <w:sz w:val="24"/>
          <w:lang w:val="sr-Latn-RS"/>
        </w:rPr>
      </w:pPr>
    </w:p>
    <w:p w14:paraId="7395EF4F" w14:textId="77777777" w:rsidR="000F0007" w:rsidRDefault="000F0007" w:rsidP="00CE32EA">
      <w:pPr>
        <w:spacing w:line="240" w:lineRule="auto"/>
        <w:ind w:left="0" w:right="410" w:firstLine="0"/>
        <w:jc w:val="both"/>
        <w:rPr>
          <w:rFonts w:ascii="Cambria" w:hAnsi="Cambria" w:cs="Arial"/>
          <w:i/>
          <w:iCs/>
          <w:lang w:val="sr-Latn-RS"/>
        </w:rPr>
      </w:pPr>
    </w:p>
    <w:p w14:paraId="672DEDC5" w14:textId="77777777" w:rsidR="001227B3" w:rsidRDefault="001227B3" w:rsidP="00CE32EA">
      <w:pPr>
        <w:spacing w:line="240" w:lineRule="auto"/>
        <w:ind w:left="0" w:right="410" w:firstLine="0"/>
        <w:jc w:val="both"/>
        <w:rPr>
          <w:rFonts w:ascii="Cambria" w:hAnsi="Cambria" w:cs="Arial"/>
          <w:bCs/>
          <w:sz w:val="24"/>
          <w:lang w:val="sr-Latn-RS"/>
        </w:rPr>
      </w:pPr>
    </w:p>
    <w:p w14:paraId="4E82558D" w14:textId="77777777" w:rsidR="00F70A0A" w:rsidRDefault="00F70A0A" w:rsidP="00CE32EA">
      <w:pPr>
        <w:spacing w:line="240" w:lineRule="auto"/>
        <w:ind w:left="0" w:right="410" w:firstLine="0"/>
        <w:jc w:val="both"/>
        <w:rPr>
          <w:rFonts w:ascii="Cambria" w:hAnsi="Cambria" w:cs="Arial"/>
          <w:bCs/>
          <w:sz w:val="24"/>
          <w:lang w:val="sr-Latn-RS"/>
        </w:rPr>
      </w:pPr>
    </w:p>
    <w:p w14:paraId="6763E662" w14:textId="77777777" w:rsidR="000F0007" w:rsidRDefault="000F0007" w:rsidP="00CE32EA">
      <w:pPr>
        <w:spacing w:line="240" w:lineRule="auto"/>
        <w:ind w:left="0" w:right="410" w:firstLine="0"/>
        <w:jc w:val="both"/>
        <w:rPr>
          <w:rFonts w:ascii="Cambria" w:hAnsi="Cambria" w:cs="Arial"/>
          <w:bCs/>
          <w:sz w:val="24"/>
          <w:lang w:val="sr-Latn-RS"/>
        </w:rPr>
      </w:pPr>
    </w:p>
    <w:p w14:paraId="2E646582" w14:textId="77777777" w:rsidR="002E2E41" w:rsidRPr="001D5DAF" w:rsidRDefault="002E2E41" w:rsidP="00C93ADC">
      <w:pPr>
        <w:pStyle w:val="ListParagraph"/>
        <w:numPr>
          <w:ilvl w:val="0"/>
          <w:numId w:val="13"/>
        </w:numPr>
        <w:spacing w:line="240" w:lineRule="auto"/>
        <w:ind w:right="320"/>
        <w:rPr>
          <w:rFonts w:ascii="Cambria" w:hAnsi="Cambria" w:cs="Arial"/>
          <w:b/>
          <w:bCs/>
          <w:lang w:val="sr-Latn-RS"/>
        </w:rPr>
      </w:pPr>
      <w:r w:rsidRPr="00CC6180">
        <w:rPr>
          <w:rFonts w:ascii="Cambria" w:hAnsi="Cambria" w:cs="Arial"/>
          <w:b/>
          <w:bCs/>
          <w:lang w:val="sr-Latn-RS"/>
        </w:rPr>
        <w:lastRenderedPageBreak/>
        <w:t>Када погледате ситуацију у медијима у Србији, у којим сегментима посла су новинарима и медијским радницима најчешће угрожена радна права?</w:t>
      </w:r>
    </w:p>
    <w:p w14:paraId="061B2E44" w14:textId="77777777" w:rsidR="0068181E" w:rsidRPr="001227B3" w:rsidRDefault="0068181E" w:rsidP="0068181E">
      <w:pPr>
        <w:spacing w:line="240" w:lineRule="auto"/>
        <w:rPr>
          <w:rFonts w:ascii="Cambria" w:hAnsi="Cambria" w:cs="Arial"/>
          <w:b/>
          <w:bCs/>
          <w:sz w:val="12"/>
          <w:szCs w:val="12"/>
          <w:lang w:val="sr-Latn-RS"/>
        </w:rPr>
      </w:pPr>
    </w:p>
    <w:tbl>
      <w:tblPr>
        <w:tblStyle w:val="ListTable2-Accent41"/>
        <w:tblW w:w="1097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1356"/>
        <w:gridCol w:w="1328"/>
        <w:gridCol w:w="1328"/>
        <w:gridCol w:w="1568"/>
        <w:gridCol w:w="1440"/>
        <w:gridCol w:w="1250"/>
      </w:tblGrid>
      <w:tr w:rsidR="00D65309" w:rsidRPr="00D65309" w14:paraId="612FB4FA" w14:textId="5894B043" w:rsidTr="001227B3">
        <w:trPr>
          <w:cnfStyle w:val="100000000000" w:firstRow="1" w:lastRow="0" w:firstColumn="0" w:lastColumn="0" w:oddVBand="0" w:evenVBand="0" w:oddHBand="0"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2700" w:type="dxa"/>
            <w:vAlign w:val="center"/>
          </w:tcPr>
          <w:p w14:paraId="14DB3057" w14:textId="77777777" w:rsidR="00CC6180" w:rsidRPr="00D65309" w:rsidRDefault="00CC6180" w:rsidP="0068181E">
            <w:pPr>
              <w:pStyle w:val="MediumGrid21"/>
              <w:tabs>
                <w:tab w:val="left" w:pos="180"/>
              </w:tabs>
              <w:ind w:left="-36"/>
              <w:rPr>
                <w:rFonts w:ascii="Cambria" w:hAnsi="Cambria" w:cstheme="minorHAnsi"/>
                <w:b w:val="0"/>
                <w:bCs w:val="0"/>
                <w:sz w:val="22"/>
                <w:lang w:val="sr-Latn-RS"/>
              </w:rPr>
            </w:pPr>
          </w:p>
        </w:tc>
        <w:tc>
          <w:tcPr>
            <w:tcW w:w="1356" w:type="dxa"/>
          </w:tcPr>
          <w:p w14:paraId="37DA37DF" w14:textId="7661C05F" w:rsidR="00CC6180" w:rsidRPr="002E2E41" w:rsidRDefault="002E2E41" w:rsidP="00CC6180">
            <w:pPr>
              <w:ind w:left="0" w:firstLine="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lang w:val="sr-Cyrl-RS"/>
              </w:rPr>
            </w:pPr>
            <w:r>
              <w:rPr>
                <w:rFonts w:asciiTheme="majorHAnsi" w:hAnsiTheme="majorHAnsi"/>
                <w:b w:val="0"/>
                <w:lang w:val="sr-Cyrl-RS"/>
              </w:rPr>
              <w:t>Уопште не</w:t>
            </w:r>
          </w:p>
        </w:tc>
        <w:tc>
          <w:tcPr>
            <w:tcW w:w="1328" w:type="dxa"/>
          </w:tcPr>
          <w:p w14:paraId="499E3DAD" w14:textId="1E2F8EDC" w:rsidR="00CC6180" w:rsidRPr="002E2E41" w:rsidRDefault="002E2E41" w:rsidP="00CC6180">
            <w:pPr>
              <w:ind w:left="0" w:firstLine="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lang w:val="sr-Cyrl-RS"/>
              </w:rPr>
            </w:pPr>
            <w:r>
              <w:rPr>
                <w:rFonts w:asciiTheme="majorHAnsi" w:hAnsiTheme="majorHAnsi"/>
                <w:b w:val="0"/>
                <w:lang w:val="sr-Cyrl-RS"/>
              </w:rPr>
              <w:t>Углавном не</w:t>
            </w:r>
          </w:p>
        </w:tc>
        <w:tc>
          <w:tcPr>
            <w:tcW w:w="1328" w:type="dxa"/>
          </w:tcPr>
          <w:p w14:paraId="6CF55717" w14:textId="787062B6" w:rsidR="00CC6180" w:rsidRPr="002E2E41" w:rsidRDefault="002E2E41" w:rsidP="00CC6180">
            <w:pPr>
              <w:ind w:left="0" w:firstLine="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lang w:val="sr-Cyrl-RS"/>
              </w:rPr>
            </w:pPr>
            <w:r>
              <w:rPr>
                <w:rFonts w:asciiTheme="majorHAnsi" w:hAnsiTheme="majorHAnsi"/>
                <w:b w:val="0"/>
                <w:lang w:val="sr-Cyrl-RS"/>
              </w:rPr>
              <w:t>Нити не, нити да</w:t>
            </w:r>
          </w:p>
        </w:tc>
        <w:tc>
          <w:tcPr>
            <w:tcW w:w="1568" w:type="dxa"/>
          </w:tcPr>
          <w:p w14:paraId="56B1039E" w14:textId="7B1626A1" w:rsidR="00CC6180" w:rsidRPr="002E2E41" w:rsidRDefault="002E2E41" w:rsidP="00CC6180">
            <w:pPr>
              <w:ind w:left="0" w:firstLine="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lang w:val="sr-Cyrl-RS"/>
              </w:rPr>
            </w:pPr>
            <w:r>
              <w:rPr>
                <w:rFonts w:asciiTheme="majorHAnsi" w:hAnsiTheme="majorHAnsi"/>
                <w:b w:val="0"/>
                <w:lang w:val="sr-Cyrl-RS"/>
              </w:rPr>
              <w:t>Углавном да</w:t>
            </w:r>
          </w:p>
        </w:tc>
        <w:tc>
          <w:tcPr>
            <w:tcW w:w="1440" w:type="dxa"/>
          </w:tcPr>
          <w:p w14:paraId="5FE4A235" w14:textId="058B714E" w:rsidR="00CC6180" w:rsidRPr="002E2E41" w:rsidRDefault="002E2E41" w:rsidP="00CC6180">
            <w:pPr>
              <w:ind w:left="0" w:firstLine="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lang w:val="sr-Cyrl-RS"/>
              </w:rPr>
            </w:pPr>
            <w:r>
              <w:rPr>
                <w:rFonts w:asciiTheme="majorHAnsi" w:hAnsiTheme="majorHAnsi"/>
                <w:b w:val="0"/>
                <w:lang w:val="sr-Cyrl-RS"/>
              </w:rPr>
              <w:t>Да веома</w:t>
            </w:r>
          </w:p>
        </w:tc>
        <w:tc>
          <w:tcPr>
            <w:tcW w:w="1250" w:type="dxa"/>
          </w:tcPr>
          <w:p w14:paraId="5B3AEA5B" w14:textId="464D86C5" w:rsidR="00CC6180" w:rsidRPr="002E2E41" w:rsidRDefault="002E2E41" w:rsidP="00CC6180">
            <w:pPr>
              <w:ind w:left="0" w:firstLine="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lang w:val="sr-Cyrl-RS"/>
              </w:rPr>
            </w:pPr>
            <w:r>
              <w:rPr>
                <w:rFonts w:asciiTheme="majorHAnsi" w:hAnsiTheme="majorHAnsi"/>
                <w:b w:val="0"/>
                <w:lang w:val="sr-Cyrl-RS"/>
              </w:rPr>
              <w:t>Просек</w:t>
            </w:r>
          </w:p>
        </w:tc>
      </w:tr>
      <w:tr w:rsidR="002E2E41" w:rsidRPr="00D65309" w14:paraId="3591188A" w14:textId="7E3D9419" w:rsidTr="001227B3">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2700" w:type="dxa"/>
          </w:tcPr>
          <w:p w14:paraId="7E3EBFF8" w14:textId="422E6D96" w:rsidR="002E2E41" w:rsidRPr="002E2E41" w:rsidRDefault="002E2E41" w:rsidP="002E2E41">
            <w:pPr>
              <w:pStyle w:val="MediumGrid21"/>
              <w:tabs>
                <w:tab w:val="left" w:pos="180"/>
              </w:tabs>
              <w:ind w:left="-36"/>
              <w:rPr>
                <w:rFonts w:ascii="Cambria" w:hAnsi="Cambria" w:cstheme="minorHAnsi"/>
                <w:b w:val="0"/>
                <w:bCs w:val="0"/>
                <w:sz w:val="22"/>
                <w:szCs w:val="20"/>
                <w:lang w:val="sr-Latn-RS"/>
              </w:rPr>
            </w:pPr>
            <w:bookmarkStart w:id="9" w:name="_Hlk144473440"/>
            <w:r w:rsidRPr="002E2E41">
              <w:rPr>
                <w:rFonts w:ascii="Cambria" w:hAnsi="Cambria" w:cs="Arial"/>
                <w:b w:val="0"/>
                <w:bCs w:val="0"/>
                <w:sz w:val="22"/>
                <w:szCs w:val="20"/>
                <w:lang w:val="sr-Latn-RS"/>
              </w:rPr>
              <w:t>Приликом разговора за посао</w:t>
            </w:r>
          </w:p>
        </w:tc>
        <w:tc>
          <w:tcPr>
            <w:tcW w:w="1356" w:type="dxa"/>
          </w:tcPr>
          <w:p w14:paraId="4857958A" w14:textId="2E42A91F" w:rsidR="002E2E41" w:rsidRPr="00D65309" w:rsidRDefault="002E2E41" w:rsidP="002E2E4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sr-Latn-RS"/>
              </w:rPr>
            </w:pPr>
            <w:r>
              <w:rPr>
                <w:rFonts w:asciiTheme="majorHAnsi" w:hAnsiTheme="majorHAnsi" w:cstheme="minorHAnsi"/>
                <w:lang w:val="sr-Latn-RS"/>
              </w:rPr>
              <w:t>5.9</w:t>
            </w:r>
            <w:r w:rsidRPr="00D65309">
              <w:rPr>
                <w:rFonts w:asciiTheme="majorHAnsi" w:hAnsiTheme="majorHAnsi" w:cstheme="minorHAnsi"/>
                <w:lang w:val="sr-Latn-RS"/>
              </w:rPr>
              <w:t>%</w:t>
            </w:r>
          </w:p>
        </w:tc>
        <w:tc>
          <w:tcPr>
            <w:tcW w:w="1328" w:type="dxa"/>
          </w:tcPr>
          <w:p w14:paraId="6310A021" w14:textId="49B291E0" w:rsidR="002E2E41" w:rsidRPr="00D65309" w:rsidRDefault="002E2E41" w:rsidP="002E2E4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sr-Latn-RS"/>
              </w:rPr>
            </w:pPr>
            <w:r>
              <w:rPr>
                <w:rFonts w:asciiTheme="majorHAnsi" w:hAnsiTheme="majorHAnsi" w:cstheme="minorHAnsi"/>
                <w:lang w:val="sr-Latn-RS"/>
              </w:rPr>
              <w:t>32.8</w:t>
            </w:r>
            <w:r w:rsidRPr="00D65309">
              <w:rPr>
                <w:rFonts w:asciiTheme="majorHAnsi" w:hAnsiTheme="majorHAnsi" w:cstheme="minorHAnsi"/>
                <w:lang w:val="sr-Latn-RS"/>
              </w:rPr>
              <w:t>%</w:t>
            </w:r>
          </w:p>
        </w:tc>
        <w:tc>
          <w:tcPr>
            <w:tcW w:w="1328" w:type="dxa"/>
          </w:tcPr>
          <w:p w14:paraId="738B8AAB" w14:textId="6D26E712" w:rsidR="002E2E41" w:rsidRPr="00D65309" w:rsidRDefault="002E2E41" w:rsidP="002E2E4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lang w:val="sr-Latn-RS"/>
              </w:rPr>
            </w:pPr>
            <w:r>
              <w:rPr>
                <w:rFonts w:asciiTheme="majorHAnsi" w:hAnsiTheme="majorHAnsi" w:cstheme="minorHAnsi"/>
                <w:lang w:val="sr-Latn-RS"/>
              </w:rPr>
              <w:t>26.6</w:t>
            </w:r>
            <w:r w:rsidRPr="00D65309">
              <w:rPr>
                <w:rFonts w:asciiTheme="majorHAnsi" w:hAnsiTheme="majorHAnsi" w:cstheme="minorHAnsi"/>
                <w:lang w:val="sr-Latn-RS"/>
              </w:rPr>
              <w:t>%</w:t>
            </w:r>
          </w:p>
        </w:tc>
        <w:tc>
          <w:tcPr>
            <w:tcW w:w="1568" w:type="dxa"/>
          </w:tcPr>
          <w:p w14:paraId="0FDBF965" w14:textId="1EE316AA" w:rsidR="002E2E41" w:rsidRPr="00D65309" w:rsidRDefault="002E2E41" w:rsidP="002E2E4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sr-Latn-RS"/>
              </w:rPr>
            </w:pPr>
            <w:r>
              <w:rPr>
                <w:rFonts w:asciiTheme="majorHAnsi" w:hAnsiTheme="majorHAnsi" w:cstheme="minorHAnsi"/>
                <w:lang w:val="sr-Latn-RS"/>
              </w:rPr>
              <w:t>28.9</w:t>
            </w:r>
            <w:r w:rsidRPr="00D65309">
              <w:rPr>
                <w:rFonts w:asciiTheme="majorHAnsi" w:hAnsiTheme="majorHAnsi" w:cstheme="minorHAnsi"/>
                <w:lang w:val="sr-Latn-RS"/>
              </w:rPr>
              <w:t>%</w:t>
            </w:r>
          </w:p>
        </w:tc>
        <w:tc>
          <w:tcPr>
            <w:tcW w:w="1440" w:type="dxa"/>
          </w:tcPr>
          <w:p w14:paraId="04FB3E49" w14:textId="7EC6D311" w:rsidR="002E2E41" w:rsidRPr="00D65309" w:rsidRDefault="002E2E41" w:rsidP="002E2E4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sr-Latn-RS"/>
              </w:rPr>
            </w:pPr>
            <w:r>
              <w:rPr>
                <w:rFonts w:asciiTheme="majorHAnsi" w:hAnsiTheme="majorHAnsi" w:cstheme="minorHAnsi"/>
                <w:lang w:val="sr-Latn-RS"/>
              </w:rPr>
              <w:t>5.9</w:t>
            </w:r>
            <w:r w:rsidRPr="00D65309">
              <w:rPr>
                <w:rFonts w:asciiTheme="majorHAnsi" w:hAnsiTheme="majorHAnsi" w:cstheme="minorHAnsi"/>
                <w:lang w:val="sr-Latn-RS"/>
              </w:rPr>
              <w:t>%</w:t>
            </w:r>
          </w:p>
        </w:tc>
        <w:tc>
          <w:tcPr>
            <w:tcW w:w="1250" w:type="dxa"/>
          </w:tcPr>
          <w:p w14:paraId="1B678AA1" w14:textId="281A677F" w:rsidR="002E2E41" w:rsidRPr="00D65309" w:rsidRDefault="002E2E41" w:rsidP="002E2E4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lang w:val="sr-Latn-RS"/>
              </w:rPr>
            </w:pPr>
            <w:r>
              <w:rPr>
                <w:rFonts w:asciiTheme="majorHAnsi" w:hAnsiTheme="majorHAnsi" w:cstheme="minorHAnsi"/>
                <w:lang w:val="sr-Latn-RS"/>
              </w:rPr>
              <w:t>2.96</w:t>
            </w:r>
          </w:p>
        </w:tc>
      </w:tr>
      <w:tr w:rsidR="002E2E41" w:rsidRPr="00D65309" w14:paraId="5C29E674" w14:textId="6E3E0C97" w:rsidTr="001227B3">
        <w:trPr>
          <w:trHeight w:val="377"/>
        </w:trPr>
        <w:tc>
          <w:tcPr>
            <w:cnfStyle w:val="001000000000" w:firstRow="0" w:lastRow="0" w:firstColumn="1" w:lastColumn="0" w:oddVBand="0" w:evenVBand="0" w:oddHBand="0" w:evenHBand="0" w:firstRowFirstColumn="0" w:firstRowLastColumn="0" w:lastRowFirstColumn="0" w:lastRowLastColumn="0"/>
            <w:tcW w:w="2700" w:type="dxa"/>
          </w:tcPr>
          <w:p w14:paraId="1A672B72" w14:textId="4747D10C" w:rsidR="002E2E41" w:rsidRPr="002E2E41" w:rsidRDefault="002E2E41" w:rsidP="002E2E41">
            <w:pPr>
              <w:pStyle w:val="MediumGrid21"/>
              <w:tabs>
                <w:tab w:val="left" w:pos="180"/>
              </w:tabs>
              <w:ind w:left="-36"/>
              <w:rPr>
                <w:rFonts w:ascii="Cambria" w:hAnsi="Cambria" w:cstheme="minorHAnsi"/>
                <w:b w:val="0"/>
                <w:bCs w:val="0"/>
                <w:sz w:val="22"/>
                <w:szCs w:val="20"/>
                <w:lang w:val="sr-Latn-RS"/>
              </w:rPr>
            </w:pPr>
            <w:r w:rsidRPr="002E2E41">
              <w:rPr>
                <w:rFonts w:ascii="Cambria" w:hAnsi="Cambria" w:cs="Arial"/>
                <w:b w:val="0"/>
                <w:bCs w:val="0"/>
                <w:sz w:val="22"/>
                <w:szCs w:val="20"/>
                <w:lang w:val="sr-Latn-RS"/>
              </w:rPr>
              <w:t>Приликом запошљавања</w:t>
            </w:r>
          </w:p>
        </w:tc>
        <w:tc>
          <w:tcPr>
            <w:tcW w:w="1356" w:type="dxa"/>
          </w:tcPr>
          <w:p w14:paraId="02FA6891" w14:textId="5AFCB007" w:rsidR="002E2E41" w:rsidRPr="00D65309" w:rsidRDefault="002E2E41" w:rsidP="002E2E4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sr-Latn-RS"/>
              </w:rPr>
            </w:pPr>
            <w:r>
              <w:rPr>
                <w:rFonts w:asciiTheme="majorHAnsi" w:hAnsiTheme="majorHAnsi" w:cstheme="minorHAnsi"/>
                <w:lang w:val="sr-Latn-RS"/>
              </w:rPr>
              <w:t>4.9</w:t>
            </w:r>
            <w:r w:rsidRPr="00D65309">
              <w:rPr>
                <w:rFonts w:asciiTheme="majorHAnsi" w:hAnsiTheme="majorHAnsi" w:cstheme="minorHAnsi"/>
                <w:lang w:val="sr-Latn-RS"/>
              </w:rPr>
              <w:t>%</w:t>
            </w:r>
          </w:p>
        </w:tc>
        <w:tc>
          <w:tcPr>
            <w:tcW w:w="1328" w:type="dxa"/>
          </w:tcPr>
          <w:p w14:paraId="5B8A4656" w14:textId="15DCC145" w:rsidR="002E2E41" w:rsidRPr="00D65309" w:rsidRDefault="002E2E41" w:rsidP="002E2E4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sr-Latn-RS"/>
              </w:rPr>
            </w:pPr>
            <w:r>
              <w:rPr>
                <w:rFonts w:asciiTheme="majorHAnsi" w:hAnsiTheme="majorHAnsi" w:cstheme="minorHAnsi"/>
                <w:lang w:val="sr-Latn-RS"/>
              </w:rPr>
              <w:t>22.3</w:t>
            </w:r>
            <w:r w:rsidRPr="00D65309">
              <w:rPr>
                <w:rFonts w:asciiTheme="majorHAnsi" w:hAnsiTheme="majorHAnsi" w:cstheme="minorHAnsi"/>
                <w:lang w:val="sr-Latn-RS"/>
              </w:rPr>
              <w:t>%</w:t>
            </w:r>
          </w:p>
        </w:tc>
        <w:tc>
          <w:tcPr>
            <w:tcW w:w="1328" w:type="dxa"/>
          </w:tcPr>
          <w:p w14:paraId="64CBF912" w14:textId="39A75EFF" w:rsidR="002E2E41" w:rsidRPr="00D65309" w:rsidRDefault="002E2E41" w:rsidP="002E2E4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lang w:val="sr-Latn-RS"/>
              </w:rPr>
            </w:pPr>
            <w:r>
              <w:rPr>
                <w:rFonts w:asciiTheme="majorHAnsi" w:hAnsiTheme="majorHAnsi" w:cstheme="minorHAnsi"/>
                <w:lang w:val="sr-Latn-RS"/>
              </w:rPr>
              <w:t>24.5</w:t>
            </w:r>
            <w:r w:rsidRPr="00D65309">
              <w:rPr>
                <w:rFonts w:asciiTheme="majorHAnsi" w:hAnsiTheme="majorHAnsi" w:cstheme="minorHAnsi"/>
                <w:lang w:val="sr-Latn-RS"/>
              </w:rPr>
              <w:t>%</w:t>
            </w:r>
          </w:p>
        </w:tc>
        <w:tc>
          <w:tcPr>
            <w:tcW w:w="1568" w:type="dxa"/>
          </w:tcPr>
          <w:p w14:paraId="62B92BE8" w14:textId="7D7D68E7" w:rsidR="002E2E41" w:rsidRPr="00D65309" w:rsidRDefault="002E2E41" w:rsidP="002E2E4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sr-Latn-RS"/>
              </w:rPr>
            </w:pPr>
            <w:r>
              <w:rPr>
                <w:rFonts w:asciiTheme="majorHAnsi" w:hAnsiTheme="majorHAnsi" w:cstheme="minorHAnsi"/>
                <w:lang w:val="sr-Latn-RS"/>
              </w:rPr>
              <w:t>35.8</w:t>
            </w:r>
            <w:r w:rsidRPr="00D65309">
              <w:rPr>
                <w:rFonts w:asciiTheme="majorHAnsi" w:hAnsiTheme="majorHAnsi" w:cstheme="minorHAnsi"/>
                <w:lang w:val="sr-Latn-RS"/>
              </w:rPr>
              <w:t>%</w:t>
            </w:r>
          </w:p>
        </w:tc>
        <w:tc>
          <w:tcPr>
            <w:tcW w:w="1440" w:type="dxa"/>
          </w:tcPr>
          <w:p w14:paraId="74D64BE1" w14:textId="68BD437F" w:rsidR="002E2E41" w:rsidRPr="00D65309" w:rsidRDefault="002E2E41" w:rsidP="002E2E4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sr-Latn-RS"/>
              </w:rPr>
            </w:pPr>
            <w:r>
              <w:rPr>
                <w:rFonts w:asciiTheme="majorHAnsi" w:hAnsiTheme="majorHAnsi" w:cstheme="minorHAnsi"/>
                <w:lang w:val="sr-Latn-RS"/>
              </w:rPr>
              <w:t>12.5</w:t>
            </w:r>
            <w:r w:rsidRPr="00D65309">
              <w:rPr>
                <w:rFonts w:asciiTheme="majorHAnsi" w:hAnsiTheme="majorHAnsi" w:cstheme="minorHAnsi"/>
                <w:lang w:val="sr-Latn-RS"/>
              </w:rPr>
              <w:t>%</w:t>
            </w:r>
          </w:p>
        </w:tc>
        <w:tc>
          <w:tcPr>
            <w:tcW w:w="1250" w:type="dxa"/>
          </w:tcPr>
          <w:p w14:paraId="5D75EF58" w14:textId="02FDACE4" w:rsidR="002E2E41" w:rsidRPr="00D65309" w:rsidRDefault="002E2E41" w:rsidP="002E2E4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lang w:val="sr-Latn-RS"/>
              </w:rPr>
            </w:pPr>
            <w:r>
              <w:rPr>
                <w:rFonts w:asciiTheme="majorHAnsi" w:hAnsiTheme="majorHAnsi" w:cstheme="minorHAnsi"/>
                <w:lang w:val="sr-Latn-RS"/>
              </w:rPr>
              <w:t>3.29</w:t>
            </w:r>
          </w:p>
        </w:tc>
      </w:tr>
      <w:tr w:rsidR="002E2E41" w:rsidRPr="00D65309" w14:paraId="1E5616B6" w14:textId="106BF1CA" w:rsidTr="001227B3">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2700" w:type="dxa"/>
          </w:tcPr>
          <w:p w14:paraId="4E7AE9C0" w14:textId="096FC98C" w:rsidR="002E2E41" w:rsidRPr="002E2E41" w:rsidRDefault="002E2E41" w:rsidP="002E2E41">
            <w:pPr>
              <w:pStyle w:val="MediumGrid21"/>
              <w:tabs>
                <w:tab w:val="left" w:pos="180"/>
              </w:tabs>
              <w:ind w:left="-36"/>
              <w:rPr>
                <w:rFonts w:ascii="Cambria" w:hAnsi="Cambria" w:cstheme="minorHAnsi"/>
                <w:b w:val="0"/>
                <w:bCs w:val="0"/>
                <w:sz w:val="22"/>
                <w:szCs w:val="20"/>
                <w:lang w:val="sr-Latn-RS"/>
              </w:rPr>
            </w:pPr>
            <w:bookmarkStart w:id="10" w:name="_Hlk144470395"/>
            <w:r w:rsidRPr="002E2E41">
              <w:rPr>
                <w:rFonts w:ascii="Cambria" w:hAnsi="Cambria" w:cs="Arial"/>
                <w:b w:val="0"/>
                <w:bCs w:val="0"/>
                <w:sz w:val="22"/>
                <w:szCs w:val="20"/>
                <w:lang w:val="sr-Latn-RS"/>
              </w:rPr>
              <w:t>Приликом отпуштања</w:t>
            </w:r>
          </w:p>
        </w:tc>
        <w:tc>
          <w:tcPr>
            <w:tcW w:w="1356" w:type="dxa"/>
          </w:tcPr>
          <w:p w14:paraId="5C663D05" w14:textId="360CD0A0" w:rsidR="002E2E41" w:rsidRPr="00D65309" w:rsidRDefault="002E2E41" w:rsidP="002E2E4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sr-Latn-RS"/>
              </w:rPr>
            </w:pPr>
            <w:r>
              <w:rPr>
                <w:rFonts w:asciiTheme="majorHAnsi" w:hAnsiTheme="majorHAnsi" w:cstheme="minorHAnsi"/>
                <w:lang w:val="sr-Latn-RS"/>
              </w:rPr>
              <w:t>3.2</w:t>
            </w:r>
            <w:r w:rsidRPr="00D65309">
              <w:rPr>
                <w:rFonts w:asciiTheme="majorHAnsi" w:hAnsiTheme="majorHAnsi" w:cstheme="minorHAnsi"/>
                <w:lang w:val="sr-Latn-RS"/>
              </w:rPr>
              <w:t>%</w:t>
            </w:r>
          </w:p>
        </w:tc>
        <w:tc>
          <w:tcPr>
            <w:tcW w:w="1328" w:type="dxa"/>
          </w:tcPr>
          <w:p w14:paraId="593FD397" w14:textId="53C8A0F9" w:rsidR="002E2E41" w:rsidRPr="00D65309" w:rsidRDefault="002E2E41" w:rsidP="002E2E4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sr-Latn-RS"/>
              </w:rPr>
            </w:pPr>
            <w:r>
              <w:rPr>
                <w:rFonts w:asciiTheme="majorHAnsi" w:hAnsiTheme="majorHAnsi" w:cstheme="minorHAnsi"/>
                <w:lang w:val="sr-Latn-RS"/>
              </w:rPr>
              <w:t>11.1</w:t>
            </w:r>
            <w:r w:rsidRPr="00D65309">
              <w:rPr>
                <w:rFonts w:asciiTheme="majorHAnsi" w:hAnsiTheme="majorHAnsi" w:cstheme="minorHAnsi"/>
                <w:lang w:val="sr-Latn-RS"/>
              </w:rPr>
              <w:t>%</w:t>
            </w:r>
          </w:p>
        </w:tc>
        <w:tc>
          <w:tcPr>
            <w:tcW w:w="1328" w:type="dxa"/>
          </w:tcPr>
          <w:p w14:paraId="43843561" w14:textId="0B24B5FB" w:rsidR="002E2E41" w:rsidRPr="00D65309" w:rsidRDefault="002E2E41" w:rsidP="002E2E4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lang w:val="sr-Latn-RS"/>
              </w:rPr>
            </w:pPr>
            <w:r>
              <w:rPr>
                <w:rFonts w:asciiTheme="majorHAnsi" w:hAnsiTheme="majorHAnsi" w:cstheme="minorHAnsi"/>
                <w:lang w:val="sr-Latn-RS"/>
              </w:rPr>
              <w:t>11.5</w:t>
            </w:r>
            <w:r w:rsidRPr="00D65309">
              <w:rPr>
                <w:rFonts w:asciiTheme="majorHAnsi" w:hAnsiTheme="majorHAnsi" w:cstheme="minorHAnsi"/>
                <w:lang w:val="sr-Latn-RS"/>
              </w:rPr>
              <w:t>%</w:t>
            </w:r>
          </w:p>
        </w:tc>
        <w:tc>
          <w:tcPr>
            <w:tcW w:w="1568" w:type="dxa"/>
          </w:tcPr>
          <w:p w14:paraId="00A51B7B" w14:textId="725CB106" w:rsidR="002E2E41" w:rsidRPr="00D65309" w:rsidRDefault="002E2E41" w:rsidP="002E2E4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sr-Latn-RS"/>
              </w:rPr>
            </w:pPr>
            <w:r>
              <w:rPr>
                <w:rFonts w:asciiTheme="majorHAnsi" w:hAnsiTheme="majorHAnsi" w:cstheme="minorHAnsi"/>
                <w:lang w:val="sr-Latn-RS"/>
              </w:rPr>
              <w:t>49.8</w:t>
            </w:r>
            <w:r w:rsidRPr="00D65309">
              <w:rPr>
                <w:rFonts w:asciiTheme="majorHAnsi" w:hAnsiTheme="majorHAnsi" w:cstheme="minorHAnsi"/>
                <w:lang w:val="sr-Latn-RS"/>
              </w:rPr>
              <w:t>%</w:t>
            </w:r>
          </w:p>
        </w:tc>
        <w:tc>
          <w:tcPr>
            <w:tcW w:w="1440" w:type="dxa"/>
          </w:tcPr>
          <w:p w14:paraId="591BE612" w14:textId="29942B04" w:rsidR="002E2E41" w:rsidRPr="00D65309" w:rsidRDefault="002E2E41" w:rsidP="002E2E4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sr-Latn-RS"/>
              </w:rPr>
            </w:pPr>
            <w:r>
              <w:rPr>
                <w:rFonts w:asciiTheme="majorHAnsi" w:hAnsiTheme="majorHAnsi" w:cstheme="minorHAnsi"/>
                <w:lang w:val="sr-Latn-RS"/>
              </w:rPr>
              <w:t>24.5</w:t>
            </w:r>
            <w:r w:rsidRPr="00D65309">
              <w:rPr>
                <w:rFonts w:asciiTheme="majorHAnsi" w:hAnsiTheme="majorHAnsi" w:cstheme="minorHAnsi"/>
                <w:lang w:val="sr-Latn-RS"/>
              </w:rPr>
              <w:t>%</w:t>
            </w:r>
          </w:p>
        </w:tc>
        <w:tc>
          <w:tcPr>
            <w:tcW w:w="1250" w:type="dxa"/>
          </w:tcPr>
          <w:p w14:paraId="18279EAA" w14:textId="1CEF21F3" w:rsidR="002E2E41" w:rsidRPr="00D65309" w:rsidRDefault="002E2E41" w:rsidP="002E2E4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lang w:val="sr-Latn-RS"/>
              </w:rPr>
            </w:pPr>
            <w:r>
              <w:rPr>
                <w:rFonts w:asciiTheme="majorHAnsi" w:hAnsiTheme="majorHAnsi" w:cstheme="minorHAnsi"/>
                <w:lang w:val="sr-Latn-RS"/>
              </w:rPr>
              <w:t>3.81</w:t>
            </w:r>
          </w:p>
        </w:tc>
      </w:tr>
      <w:bookmarkEnd w:id="10"/>
      <w:tr w:rsidR="002E2E41" w:rsidRPr="00D65309" w14:paraId="4E34A0D6" w14:textId="42FE8FC9" w:rsidTr="001227B3">
        <w:trPr>
          <w:trHeight w:val="377"/>
        </w:trPr>
        <w:tc>
          <w:tcPr>
            <w:cnfStyle w:val="001000000000" w:firstRow="0" w:lastRow="0" w:firstColumn="1" w:lastColumn="0" w:oddVBand="0" w:evenVBand="0" w:oddHBand="0" w:evenHBand="0" w:firstRowFirstColumn="0" w:firstRowLastColumn="0" w:lastRowFirstColumn="0" w:lastRowLastColumn="0"/>
            <w:tcW w:w="2700" w:type="dxa"/>
          </w:tcPr>
          <w:p w14:paraId="67B1FEB6" w14:textId="5B5F926A" w:rsidR="002E2E41" w:rsidRPr="002E2E41" w:rsidRDefault="002E2E41" w:rsidP="002E2E41">
            <w:pPr>
              <w:pStyle w:val="MediumGrid21"/>
              <w:tabs>
                <w:tab w:val="left" w:pos="180"/>
              </w:tabs>
              <w:ind w:left="-36"/>
              <w:rPr>
                <w:rFonts w:ascii="Cambria" w:hAnsi="Cambria" w:cstheme="minorHAnsi"/>
                <w:b w:val="0"/>
                <w:bCs w:val="0"/>
                <w:sz w:val="22"/>
                <w:szCs w:val="20"/>
                <w:lang w:val="sr-Latn-RS"/>
              </w:rPr>
            </w:pPr>
            <w:r w:rsidRPr="002E2E41">
              <w:rPr>
                <w:rFonts w:ascii="Cambria" w:hAnsi="Cambria" w:cs="Arial"/>
                <w:b w:val="0"/>
                <w:bCs w:val="0"/>
                <w:sz w:val="22"/>
                <w:szCs w:val="20"/>
                <w:lang w:val="sr-Latn-RS"/>
              </w:rPr>
              <w:t>Приликом узимања боловања</w:t>
            </w:r>
          </w:p>
        </w:tc>
        <w:tc>
          <w:tcPr>
            <w:tcW w:w="1356" w:type="dxa"/>
          </w:tcPr>
          <w:p w14:paraId="3285679B" w14:textId="080B47FF" w:rsidR="002E2E41" w:rsidRPr="00D65309" w:rsidRDefault="002E2E41" w:rsidP="002E2E4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sr-Latn-RS"/>
              </w:rPr>
            </w:pPr>
            <w:r>
              <w:rPr>
                <w:rFonts w:asciiTheme="majorHAnsi" w:hAnsiTheme="majorHAnsi" w:cstheme="minorHAnsi"/>
                <w:lang w:val="sr-Latn-RS"/>
              </w:rPr>
              <w:t>11</w:t>
            </w:r>
            <w:r w:rsidRPr="00D65309">
              <w:rPr>
                <w:rFonts w:asciiTheme="majorHAnsi" w:hAnsiTheme="majorHAnsi" w:cstheme="minorHAnsi"/>
                <w:lang w:val="sr-Latn-RS"/>
              </w:rPr>
              <w:t>%</w:t>
            </w:r>
          </w:p>
        </w:tc>
        <w:tc>
          <w:tcPr>
            <w:tcW w:w="1328" w:type="dxa"/>
          </w:tcPr>
          <w:p w14:paraId="42E476D5" w14:textId="0975D67F" w:rsidR="002E2E41" w:rsidRPr="00D65309" w:rsidRDefault="002E2E41" w:rsidP="002E2E4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sr-Latn-RS"/>
              </w:rPr>
            </w:pPr>
            <w:r>
              <w:rPr>
                <w:rFonts w:asciiTheme="majorHAnsi" w:hAnsiTheme="majorHAnsi" w:cstheme="minorHAnsi"/>
                <w:lang w:val="sr-Latn-RS"/>
              </w:rPr>
              <w:t>27.2</w:t>
            </w:r>
            <w:r w:rsidRPr="00D65309">
              <w:rPr>
                <w:rFonts w:asciiTheme="majorHAnsi" w:hAnsiTheme="majorHAnsi" w:cstheme="minorHAnsi"/>
                <w:lang w:val="sr-Latn-RS"/>
              </w:rPr>
              <w:t>%</w:t>
            </w:r>
          </w:p>
        </w:tc>
        <w:tc>
          <w:tcPr>
            <w:tcW w:w="1328" w:type="dxa"/>
          </w:tcPr>
          <w:p w14:paraId="2F66BF05" w14:textId="239E72AC" w:rsidR="002E2E41" w:rsidRPr="00D65309" w:rsidRDefault="002E2E41" w:rsidP="002E2E4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lang w:val="sr-Latn-RS"/>
              </w:rPr>
            </w:pPr>
            <w:r>
              <w:rPr>
                <w:rFonts w:asciiTheme="majorHAnsi" w:hAnsiTheme="majorHAnsi" w:cstheme="minorHAnsi"/>
                <w:lang w:val="sr-Latn-RS"/>
              </w:rPr>
              <w:t>20.1</w:t>
            </w:r>
            <w:r w:rsidRPr="00D65309">
              <w:rPr>
                <w:rFonts w:asciiTheme="majorHAnsi" w:hAnsiTheme="majorHAnsi" w:cstheme="minorHAnsi"/>
                <w:lang w:val="sr-Latn-RS"/>
              </w:rPr>
              <w:t>%</w:t>
            </w:r>
          </w:p>
        </w:tc>
        <w:tc>
          <w:tcPr>
            <w:tcW w:w="1568" w:type="dxa"/>
          </w:tcPr>
          <w:p w14:paraId="51AF94D5" w14:textId="6244EC61" w:rsidR="002E2E41" w:rsidRPr="00D65309" w:rsidRDefault="002E2E41" w:rsidP="002E2E4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sr-Latn-RS"/>
              </w:rPr>
            </w:pPr>
            <w:r>
              <w:rPr>
                <w:rFonts w:asciiTheme="majorHAnsi" w:hAnsiTheme="majorHAnsi" w:cstheme="minorHAnsi"/>
                <w:lang w:val="sr-Latn-RS"/>
              </w:rPr>
              <w:t>32.7</w:t>
            </w:r>
            <w:r w:rsidRPr="00D65309">
              <w:rPr>
                <w:rFonts w:asciiTheme="majorHAnsi" w:hAnsiTheme="majorHAnsi" w:cstheme="minorHAnsi"/>
                <w:lang w:val="sr-Latn-RS"/>
              </w:rPr>
              <w:t>%</w:t>
            </w:r>
          </w:p>
        </w:tc>
        <w:tc>
          <w:tcPr>
            <w:tcW w:w="1440" w:type="dxa"/>
          </w:tcPr>
          <w:p w14:paraId="57ED85D8" w14:textId="10D83528" w:rsidR="002E2E41" w:rsidRPr="00D65309" w:rsidRDefault="002E2E41" w:rsidP="002E2E4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sr-Latn-RS"/>
              </w:rPr>
            </w:pPr>
            <w:r>
              <w:rPr>
                <w:rFonts w:asciiTheme="majorHAnsi" w:hAnsiTheme="majorHAnsi" w:cstheme="minorHAnsi"/>
                <w:lang w:val="sr-Latn-RS"/>
              </w:rPr>
              <w:t>9.1</w:t>
            </w:r>
            <w:r w:rsidRPr="00D65309">
              <w:rPr>
                <w:rFonts w:asciiTheme="majorHAnsi" w:hAnsiTheme="majorHAnsi" w:cstheme="minorHAnsi"/>
                <w:lang w:val="sr-Latn-RS"/>
              </w:rPr>
              <w:t>%</w:t>
            </w:r>
          </w:p>
        </w:tc>
        <w:tc>
          <w:tcPr>
            <w:tcW w:w="1250" w:type="dxa"/>
          </w:tcPr>
          <w:p w14:paraId="3ADEFC6B" w14:textId="4D6ED180" w:rsidR="002E2E41" w:rsidRPr="00D65309" w:rsidRDefault="002E2E41" w:rsidP="002E2E4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lang w:val="sr-Latn-RS"/>
              </w:rPr>
            </w:pPr>
            <w:r>
              <w:rPr>
                <w:rFonts w:asciiTheme="majorHAnsi" w:hAnsiTheme="majorHAnsi" w:cstheme="minorHAnsi"/>
                <w:lang w:val="sr-Latn-RS"/>
              </w:rPr>
              <w:t>3.02</w:t>
            </w:r>
          </w:p>
        </w:tc>
      </w:tr>
      <w:tr w:rsidR="002E2E41" w:rsidRPr="00D65309" w14:paraId="6A507721" w14:textId="77777777" w:rsidTr="001227B3">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2700" w:type="dxa"/>
          </w:tcPr>
          <w:p w14:paraId="2E2B32AE" w14:textId="772E68FF" w:rsidR="002E2E41" w:rsidRPr="002E2E41" w:rsidRDefault="002E2E41" w:rsidP="002E2E41">
            <w:pPr>
              <w:pStyle w:val="MediumGrid21"/>
              <w:tabs>
                <w:tab w:val="left" w:pos="180"/>
              </w:tabs>
              <w:ind w:left="-36"/>
              <w:rPr>
                <w:rFonts w:ascii="Cambria" w:hAnsi="Cambria" w:cstheme="minorHAnsi"/>
                <w:b w:val="0"/>
                <w:bCs w:val="0"/>
                <w:sz w:val="22"/>
                <w:szCs w:val="20"/>
              </w:rPr>
            </w:pPr>
            <w:r w:rsidRPr="002E2E41">
              <w:rPr>
                <w:rFonts w:ascii="Cambria" w:hAnsi="Cambria" w:cs="Arial"/>
                <w:b w:val="0"/>
                <w:bCs w:val="0"/>
                <w:sz w:val="22"/>
                <w:szCs w:val="20"/>
                <w:lang w:val="sr-Latn-RS"/>
              </w:rPr>
              <w:t>Приликом узимања трудничког</w:t>
            </w:r>
          </w:p>
        </w:tc>
        <w:tc>
          <w:tcPr>
            <w:tcW w:w="1356" w:type="dxa"/>
          </w:tcPr>
          <w:p w14:paraId="4A441194" w14:textId="5B528D20" w:rsidR="002E2E41" w:rsidRPr="00D65309" w:rsidRDefault="002E2E41" w:rsidP="002E2E4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lang w:val="sr-Latn-RS"/>
              </w:rPr>
            </w:pPr>
            <w:r>
              <w:rPr>
                <w:rFonts w:asciiTheme="majorHAnsi" w:hAnsiTheme="majorHAnsi" w:cstheme="minorHAnsi"/>
                <w:lang w:val="sr-Latn-RS"/>
              </w:rPr>
              <w:t>20.6</w:t>
            </w:r>
            <w:r w:rsidRPr="00D65309">
              <w:rPr>
                <w:rFonts w:asciiTheme="majorHAnsi" w:hAnsiTheme="majorHAnsi" w:cstheme="minorHAnsi"/>
                <w:lang w:val="sr-Latn-RS"/>
              </w:rPr>
              <w:t>%</w:t>
            </w:r>
          </w:p>
        </w:tc>
        <w:tc>
          <w:tcPr>
            <w:tcW w:w="1328" w:type="dxa"/>
          </w:tcPr>
          <w:p w14:paraId="306348D6" w14:textId="4BF9BBD4" w:rsidR="002E2E41" w:rsidRPr="00D65309" w:rsidRDefault="002E2E41" w:rsidP="002E2E4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lang w:val="sr-Latn-RS"/>
              </w:rPr>
            </w:pPr>
            <w:r>
              <w:rPr>
                <w:rFonts w:asciiTheme="majorHAnsi" w:hAnsiTheme="majorHAnsi" w:cstheme="minorHAnsi"/>
                <w:lang w:val="sr-Latn-RS"/>
              </w:rPr>
              <w:t>28.3</w:t>
            </w:r>
            <w:r w:rsidRPr="00D65309">
              <w:rPr>
                <w:rFonts w:asciiTheme="majorHAnsi" w:hAnsiTheme="majorHAnsi" w:cstheme="minorHAnsi"/>
                <w:lang w:val="sr-Latn-RS"/>
              </w:rPr>
              <w:t>%</w:t>
            </w:r>
          </w:p>
        </w:tc>
        <w:tc>
          <w:tcPr>
            <w:tcW w:w="1328" w:type="dxa"/>
          </w:tcPr>
          <w:p w14:paraId="6BEE0D0F" w14:textId="57D74226" w:rsidR="002E2E41" w:rsidRPr="00D65309" w:rsidRDefault="002E2E41" w:rsidP="002E2E4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lang w:val="sr-Latn-RS"/>
              </w:rPr>
            </w:pPr>
            <w:r>
              <w:rPr>
                <w:rFonts w:asciiTheme="majorHAnsi" w:hAnsiTheme="majorHAnsi" w:cstheme="minorHAnsi"/>
                <w:lang w:val="sr-Latn-RS"/>
              </w:rPr>
              <w:t>17.5</w:t>
            </w:r>
            <w:r w:rsidRPr="00D65309">
              <w:rPr>
                <w:rFonts w:asciiTheme="majorHAnsi" w:hAnsiTheme="majorHAnsi" w:cstheme="minorHAnsi"/>
                <w:lang w:val="sr-Latn-RS"/>
              </w:rPr>
              <w:t>%</w:t>
            </w:r>
          </w:p>
        </w:tc>
        <w:tc>
          <w:tcPr>
            <w:tcW w:w="1568" w:type="dxa"/>
          </w:tcPr>
          <w:p w14:paraId="2677F80E" w14:textId="5A4640ED" w:rsidR="002E2E41" w:rsidRPr="00D65309" w:rsidRDefault="002E2E41" w:rsidP="002E2E4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lang w:val="sr-Latn-RS"/>
              </w:rPr>
            </w:pPr>
            <w:r>
              <w:rPr>
                <w:rFonts w:asciiTheme="majorHAnsi" w:hAnsiTheme="majorHAnsi" w:cstheme="minorHAnsi"/>
                <w:lang w:val="sr-Latn-RS"/>
              </w:rPr>
              <w:t>24.2</w:t>
            </w:r>
            <w:r w:rsidRPr="00D65309">
              <w:rPr>
                <w:rFonts w:asciiTheme="majorHAnsi" w:hAnsiTheme="majorHAnsi" w:cstheme="minorHAnsi"/>
                <w:lang w:val="sr-Latn-RS"/>
              </w:rPr>
              <w:t>%</w:t>
            </w:r>
          </w:p>
        </w:tc>
        <w:tc>
          <w:tcPr>
            <w:tcW w:w="1440" w:type="dxa"/>
          </w:tcPr>
          <w:p w14:paraId="6373F173" w14:textId="715CC9DB" w:rsidR="002E2E41" w:rsidRPr="00D65309" w:rsidRDefault="002E2E41" w:rsidP="002E2E4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lang w:val="sr-Latn-RS"/>
              </w:rPr>
            </w:pPr>
            <w:r>
              <w:rPr>
                <w:rFonts w:asciiTheme="majorHAnsi" w:hAnsiTheme="majorHAnsi" w:cstheme="minorHAnsi"/>
                <w:lang w:val="sr-Latn-RS"/>
              </w:rPr>
              <w:t>9.1</w:t>
            </w:r>
            <w:r w:rsidRPr="00D65309">
              <w:rPr>
                <w:rFonts w:asciiTheme="majorHAnsi" w:hAnsiTheme="majorHAnsi" w:cstheme="minorHAnsi"/>
                <w:lang w:val="sr-Latn-RS"/>
              </w:rPr>
              <w:t>%</w:t>
            </w:r>
          </w:p>
        </w:tc>
        <w:tc>
          <w:tcPr>
            <w:tcW w:w="1250" w:type="dxa"/>
          </w:tcPr>
          <w:p w14:paraId="7202A3BD" w14:textId="5A2B5016" w:rsidR="002E2E41" w:rsidRPr="00D65309" w:rsidRDefault="002E2E41" w:rsidP="002E2E4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lang w:val="sr-Latn-RS"/>
              </w:rPr>
            </w:pPr>
            <w:r>
              <w:rPr>
                <w:rFonts w:asciiTheme="majorHAnsi" w:hAnsiTheme="majorHAnsi" w:cstheme="minorHAnsi"/>
                <w:lang w:val="sr-Latn-RS"/>
              </w:rPr>
              <w:t>2.74</w:t>
            </w:r>
          </w:p>
        </w:tc>
      </w:tr>
      <w:tr w:rsidR="002E2E41" w:rsidRPr="00D65309" w14:paraId="176BE994" w14:textId="77777777" w:rsidTr="001227B3">
        <w:trPr>
          <w:trHeight w:val="377"/>
        </w:trPr>
        <w:tc>
          <w:tcPr>
            <w:cnfStyle w:val="001000000000" w:firstRow="0" w:lastRow="0" w:firstColumn="1" w:lastColumn="0" w:oddVBand="0" w:evenVBand="0" w:oddHBand="0" w:evenHBand="0" w:firstRowFirstColumn="0" w:firstRowLastColumn="0" w:lastRowFirstColumn="0" w:lastRowLastColumn="0"/>
            <w:tcW w:w="2700" w:type="dxa"/>
          </w:tcPr>
          <w:p w14:paraId="703033E0" w14:textId="02C469B9" w:rsidR="002E2E41" w:rsidRPr="002E2E41" w:rsidRDefault="002E2E41" w:rsidP="002E2E41">
            <w:pPr>
              <w:pStyle w:val="MediumGrid21"/>
              <w:tabs>
                <w:tab w:val="left" w:pos="180"/>
              </w:tabs>
              <w:ind w:left="-36"/>
              <w:rPr>
                <w:rFonts w:ascii="Cambria" w:hAnsi="Cambria" w:cstheme="minorHAnsi"/>
                <w:b w:val="0"/>
                <w:bCs w:val="0"/>
                <w:sz w:val="22"/>
                <w:szCs w:val="20"/>
              </w:rPr>
            </w:pPr>
            <w:r w:rsidRPr="002E2E41">
              <w:rPr>
                <w:rFonts w:ascii="Cambria" w:hAnsi="Cambria" w:cs="Arial"/>
                <w:b w:val="0"/>
                <w:bCs w:val="0"/>
                <w:sz w:val="22"/>
                <w:szCs w:val="20"/>
                <w:lang w:val="sr-Latn-RS"/>
              </w:rPr>
              <w:t>Приликом узимања породиљског</w:t>
            </w:r>
          </w:p>
        </w:tc>
        <w:tc>
          <w:tcPr>
            <w:tcW w:w="1356" w:type="dxa"/>
          </w:tcPr>
          <w:p w14:paraId="044314AF" w14:textId="039D019E" w:rsidR="002E2E41" w:rsidRPr="00D65309" w:rsidRDefault="002E2E41" w:rsidP="002E2E4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lang w:val="sr-Latn-RS"/>
              </w:rPr>
            </w:pPr>
            <w:r>
              <w:rPr>
                <w:rFonts w:asciiTheme="majorHAnsi" w:hAnsiTheme="majorHAnsi" w:cstheme="minorHAnsi"/>
                <w:lang w:val="sr-Latn-RS"/>
              </w:rPr>
              <w:t>21.5</w:t>
            </w:r>
            <w:r w:rsidRPr="00D65309">
              <w:rPr>
                <w:rFonts w:asciiTheme="majorHAnsi" w:hAnsiTheme="majorHAnsi" w:cstheme="minorHAnsi"/>
                <w:lang w:val="sr-Latn-RS"/>
              </w:rPr>
              <w:t>%</w:t>
            </w:r>
          </w:p>
        </w:tc>
        <w:tc>
          <w:tcPr>
            <w:tcW w:w="1328" w:type="dxa"/>
          </w:tcPr>
          <w:p w14:paraId="1C7D3E3D" w14:textId="406C06DB" w:rsidR="002E2E41" w:rsidRPr="00D65309" w:rsidRDefault="002E2E41" w:rsidP="002E2E4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lang w:val="sr-Latn-RS"/>
              </w:rPr>
            </w:pPr>
            <w:r>
              <w:rPr>
                <w:rFonts w:asciiTheme="majorHAnsi" w:hAnsiTheme="majorHAnsi" w:cstheme="minorHAnsi"/>
                <w:lang w:val="sr-Latn-RS"/>
              </w:rPr>
              <w:t>27.2</w:t>
            </w:r>
            <w:r w:rsidRPr="00D65309">
              <w:rPr>
                <w:rFonts w:asciiTheme="majorHAnsi" w:hAnsiTheme="majorHAnsi" w:cstheme="minorHAnsi"/>
                <w:lang w:val="sr-Latn-RS"/>
              </w:rPr>
              <w:t>%</w:t>
            </w:r>
          </w:p>
        </w:tc>
        <w:tc>
          <w:tcPr>
            <w:tcW w:w="1328" w:type="dxa"/>
          </w:tcPr>
          <w:p w14:paraId="0BC97AA3" w14:textId="362D778D" w:rsidR="002E2E41" w:rsidRPr="00D65309" w:rsidRDefault="002E2E41" w:rsidP="002E2E4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lang w:val="sr-Latn-RS"/>
              </w:rPr>
            </w:pPr>
            <w:r>
              <w:rPr>
                <w:rFonts w:asciiTheme="majorHAnsi" w:hAnsiTheme="majorHAnsi" w:cstheme="minorHAnsi"/>
                <w:lang w:val="sr-Latn-RS"/>
              </w:rPr>
              <w:t>18.4</w:t>
            </w:r>
            <w:r w:rsidRPr="00D65309">
              <w:rPr>
                <w:rFonts w:asciiTheme="majorHAnsi" w:hAnsiTheme="majorHAnsi" w:cstheme="minorHAnsi"/>
                <w:lang w:val="sr-Latn-RS"/>
              </w:rPr>
              <w:t>%</w:t>
            </w:r>
          </w:p>
        </w:tc>
        <w:tc>
          <w:tcPr>
            <w:tcW w:w="1568" w:type="dxa"/>
          </w:tcPr>
          <w:p w14:paraId="4B7275D6" w14:textId="0EA85AEE" w:rsidR="002E2E41" w:rsidRPr="00D65309" w:rsidRDefault="002E2E41" w:rsidP="002E2E4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lang w:val="sr-Latn-RS"/>
              </w:rPr>
            </w:pPr>
            <w:r>
              <w:rPr>
                <w:rFonts w:asciiTheme="majorHAnsi" w:hAnsiTheme="majorHAnsi" w:cstheme="minorHAnsi"/>
                <w:lang w:val="sr-Latn-RS"/>
              </w:rPr>
              <w:t>24.6</w:t>
            </w:r>
            <w:r w:rsidRPr="00D65309">
              <w:rPr>
                <w:rFonts w:asciiTheme="majorHAnsi" w:hAnsiTheme="majorHAnsi" w:cstheme="minorHAnsi"/>
                <w:lang w:val="sr-Latn-RS"/>
              </w:rPr>
              <w:t>%</w:t>
            </w:r>
          </w:p>
        </w:tc>
        <w:tc>
          <w:tcPr>
            <w:tcW w:w="1440" w:type="dxa"/>
          </w:tcPr>
          <w:p w14:paraId="011F7C8C" w14:textId="7E4D10A7" w:rsidR="002E2E41" w:rsidRPr="00D65309" w:rsidRDefault="002E2E41" w:rsidP="002E2E4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lang w:val="sr-Latn-RS"/>
              </w:rPr>
            </w:pPr>
            <w:r>
              <w:rPr>
                <w:rFonts w:asciiTheme="majorHAnsi" w:hAnsiTheme="majorHAnsi" w:cstheme="minorHAnsi"/>
                <w:lang w:val="sr-Latn-RS"/>
              </w:rPr>
              <w:t>8.3</w:t>
            </w:r>
            <w:r w:rsidRPr="00D65309">
              <w:rPr>
                <w:rFonts w:asciiTheme="majorHAnsi" w:hAnsiTheme="majorHAnsi" w:cstheme="minorHAnsi"/>
                <w:lang w:val="sr-Latn-RS"/>
              </w:rPr>
              <w:t>%</w:t>
            </w:r>
          </w:p>
        </w:tc>
        <w:tc>
          <w:tcPr>
            <w:tcW w:w="1250" w:type="dxa"/>
          </w:tcPr>
          <w:p w14:paraId="2FF9A641" w14:textId="199EA532" w:rsidR="002E2E41" w:rsidRPr="00D65309" w:rsidRDefault="002E2E41" w:rsidP="002E2E4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lang w:val="sr-Latn-RS"/>
              </w:rPr>
            </w:pPr>
            <w:r>
              <w:rPr>
                <w:rFonts w:asciiTheme="majorHAnsi" w:hAnsiTheme="majorHAnsi" w:cstheme="minorHAnsi"/>
                <w:lang w:val="sr-Latn-RS"/>
              </w:rPr>
              <w:t>2.71</w:t>
            </w:r>
          </w:p>
        </w:tc>
      </w:tr>
      <w:tr w:rsidR="002E2E41" w:rsidRPr="00D65309" w14:paraId="4355A90E" w14:textId="77777777" w:rsidTr="001227B3">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2700" w:type="dxa"/>
          </w:tcPr>
          <w:p w14:paraId="21EC8934" w14:textId="7B9CEF23" w:rsidR="002E2E41" w:rsidRPr="002E2E41" w:rsidRDefault="002E2E41" w:rsidP="002E2E41">
            <w:pPr>
              <w:pStyle w:val="MediumGrid21"/>
              <w:tabs>
                <w:tab w:val="left" w:pos="180"/>
              </w:tabs>
              <w:ind w:left="-36"/>
              <w:rPr>
                <w:rFonts w:ascii="Cambria" w:hAnsi="Cambria" w:cstheme="minorHAnsi"/>
                <w:b w:val="0"/>
                <w:bCs w:val="0"/>
                <w:sz w:val="22"/>
                <w:szCs w:val="20"/>
              </w:rPr>
            </w:pPr>
            <w:bookmarkStart w:id="11" w:name="_Hlk144470383"/>
            <w:r w:rsidRPr="002E2E41">
              <w:rPr>
                <w:rFonts w:ascii="Cambria" w:hAnsi="Cambria" w:cs="Arial"/>
                <w:b w:val="0"/>
                <w:bCs w:val="0"/>
                <w:sz w:val="22"/>
                <w:szCs w:val="20"/>
                <w:lang w:val="sr-Latn-RS"/>
              </w:rPr>
              <w:t>Непоштовање радног времена</w:t>
            </w:r>
          </w:p>
        </w:tc>
        <w:tc>
          <w:tcPr>
            <w:tcW w:w="1356" w:type="dxa"/>
          </w:tcPr>
          <w:p w14:paraId="0A585517" w14:textId="7FAF48E1" w:rsidR="002E2E41" w:rsidRPr="00D65309" w:rsidRDefault="002E2E41" w:rsidP="002E2E4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lang w:val="sr-Latn-RS"/>
              </w:rPr>
            </w:pPr>
            <w:r>
              <w:rPr>
                <w:rFonts w:asciiTheme="majorHAnsi" w:hAnsiTheme="majorHAnsi" w:cstheme="minorHAnsi"/>
                <w:lang w:val="sr-Latn-RS"/>
              </w:rPr>
              <w:t>4.5</w:t>
            </w:r>
            <w:r w:rsidRPr="00D65309">
              <w:rPr>
                <w:rFonts w:asciiTheme="majorHAnsi" w:hAnsiTheme="majorHAnsi" w:cstheme="minorHAnsi"/>
                <w:lang w:val="sr-Latn-RS"/>
              </w:rPr>
              <w:t>%</w:t>
            </w:r>
          </w:p>
        </w:tc>
        <w:tc>
          <w:tcPr>
            <w:tcW w:w="1328" w:type="dxa"/>
          </w:tcPr>
          <w:p w14:paraId="79C5103B" w14:textId="10C1A811" w:rsidR="002E2E41" w:rsidRPr="00D65309" w:rsidRDefault="002E2E41" w:rsidP="002E2E4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lang w:val="sr-Latn-RS"/>
              </w:rPr>
            </w:pPr>
            <w:r>
              <w:rPr>
                <w:rFonts w:asciiTheme="majorHAnsi" w:hAnsiTheme="majorHAnsi" w:cstheme="minorHAnsi"/>
                <w:lang w:val="sr-Latn-RS"/>
              </w:rPr>
              <w:t>12.1</w:t>
            </w:r>
            <w:r w:rsidRPr="00D65309">
              <w:rPr>
                <w:rFonts w:asciiTheme="majorHAnsi" w:hAnsiTheme="majorHAnsi" w:cstheme="minorHAnsi"/>
                <w:lang w:val="sr-Latn-RS"/>
              </w:rPr>
              <w:t>%</w:t>
            </w:r>
          </w:p>
        </w:tc>
        <w:tc>
          <w:tcPr>
            <w:tcW w:w="1328" w:type="dxa"/>
          </w:tcPr>
          <w:p w14:paraId="180CAAD3" w14:textId="65C34496" w:rsidR="002E2E41" w:rsidRPr="00D65309" w:rsidRDefault="002E2E41" w:rsidP="002E2E4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lang w:val="sr-Latn-RS"/>
              </w:rPr>
            </w:pPr>
            <w:r>
              <w:rPr>
                <w:rFonts w:asciiTheme="majorHAnsi" w:hAnsiTheme="majorHAnsi" w:cstheme="minorHAnsi"/>
                <w:lang w:val="sr-Latn-RS"/>
              </w:rPr>
              <w:t>11.7</w:t>
            </w:r>
            <w:r w:rsidRPr="00D65309">
              <w:rPr>
                <w:rFonts w:asciiTheme="majorHAnsi" w:hAnsiTheme="majorHAnsi" w:cstheme="minorHAnsi"/>
                <w:lang w:val="sr-Latn-RS"/>
              </w:rPr>
              <w:t>%</w:t>
            </w:r>
          </w:p>
        </w:tc>
        <w:tc>
          <w:tcPr>
            <w:tcW w:w="1568" w:type="dxa"/>
          </w:tcPr>
          <w:p w14:paraId="3902146E" w14:textId="52BC99E3" w:rsidR="002E2E41" w:rsidRPr="00D65309" w:rsidRDefault="002E2E41" w:rsidP="002E2E4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lang w:val="sr-Latn-RS"/>
              </w:rPr>
            </w:pPr>
            <w:r>
              <w:rPr>
                <w:rFonts w:asciiTheme="majorHAnsi" w:hAnsiTheme="majorHAnsi" w:cstheme="minorHAnsi"/>
                <w:lang w:val="sr-Latn-RS"/>
              </w:rPr>
              <w:t>39.2</w:t>
            </w:r>
            <w:r w:rsidRPr="00D65309">
              <w:rPr>
                <w:rFonts w:asciiTheme="majorHAnsi" w:hAnsiTheme="majorHAnsi" w:cstheme="minorHAnsi"/>
                <w:lang w:val="sr-Latn-RS"/>
              </w:rPr>
              <w:t>%</w:t>
            </w:r>
          </w:p>
        </w:tc>
        <w:tc>
          <w:tcPr>
            <w:tcW w:w="1440" w:type="dxa"/>
          </w:tcPr>
          <w:p w14:paraId="1FD68725" w14:textId="663E3B88" w:rsidR="002E2E41" w:rsidRPr="00D65309" w:rsidRDefault="002E2E41" w:rsidP="002E2E4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lang w:val="sr-Latn-RS"/>
              </w:rPr>
            </w:pPr>
            <w:r>
              <w:rPr>
                <w:rFonts w:asciiTheme="majorHAnsi" w:hAnsiTheme="majorHAnsi" w:cstheme="minorHAnsi"/>
                <w:lang w:val="sr-Latn-RS"/>
              </w:rPr>
              <w:t>32.5</w:t>
            </w:r>
            <w:r w:rsidRPr="00D65309">
              <w:rPr>
                <w:rFonts w:asciiTheme="majorHAnsi" w:hAnsiTheme="majorHAnsi" w:cstheme="minorHAnsi"/>
                <w:lang w:val="sr-Latn-RS"/>
              </w:rPr>
              <w:t>%</w:t>
            </w:r>
          </w:p>
        </w:tc>
        <w:tc>
          <w:tcPr>
            <w:tcW w:w="1250" w:type="dxa"/>
          </w:tcPr>
          <w:p w14:paraId="040B5F5A" w14:textId="0EFC582E" w:rsidR="002E2E41" w:rsidRPr="00D65309" w:rsidRDefault="002E2E41" w:rsidP="002E2E4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lang w:val="sr-Latn-RS"/>
              </w:rPr>
            </w:pPr>
            <w:r>
              <w:rPr>
                <w:rFonts w:asciiTheme="majorHAnsi" w:hAnsiTheme="majorHAnsi" w:cstheme="minorHAnsi"/>
                <w:lang w:val="sr-Latn-RS"/>
              </w:rPr>
              <w:t>3.83</w:t>
            </w:r>
          </w:p>
        </w:tc>
      </w:tr>
      <w:tr w:rsidR="002E2E41" w:rsidRPr="00D65309" w14:paraId="5B6C6463" w14:textId="77777777" w:rsidTr="001227B3">
        <w:trPr>
          <w:trHeight w:val="377"/>
        </w:trPr>
        <w:tc>
          <w:tcPr>
            <w:cnfStyle w:val="001000000000" w:firstRow="0" w:lastRow="0" w:firstColumn="1" w:lastColumn="0" w:oddVBand="0" w:evenVBand="0" w:oddHBand="0" w:evenHBand="0" w:firstRowFirstColumn="0" w:firstRowLastColumn="0" w:lastRowFirstColumn="0" w:lastRowLastColumn="0"/>
            <w:tcW w:w="2700" w:type="dxa"/>
          </w:tcPr>
          <w:p w14:paraId="4843621D" w14:textId="5F64D080" w:rsidR="002E2E41" w:rsidRPr="002E2E41" w:rsidRDefault="002E2E41" w:rsidP="002E2E41">
            <w:pPr>
              <w:pStyle w:val="MediumGrid21"/>
              <w:tabs>
                <w:tab w:val="left" w:pos="180"/>
              </w:tabs>
              <w:ind w:left="-36"/>
              <w:rPr>
                <w:rFonts w:ascii="Cambria" w:hAnsi="Cambria" w:cstheme="minorHAnsi"/>
                <w:b w:val="0"/>
                <w:bCs w:val="0"/>
                <w:sz w:val="22"/>
                <w:szCs w:val="20"/>
              </w:rPr>
            </w:pPr>
            <w:bookmarkStart w:id="12" w:name="_Hlk144470365"/>
            <w:bookmarkEnd w:id="11"/>
            <w:r w:rsidRPr="002E2E41">
              <w:rPr>
                <w:rFonts w:ascii="Cambria" w:hAnsi="Cambria" w:cs="Arial"/>
                <w:b w:val="0"/>
                <w:bCs w:val="0"/>
                <w:sz w:val="22"/>
                <w:szCs w:val="20"/>
                <w:lang w:val="sr-Latn-RS"/>
              </w:rPr>
              <w:t>Изостанак надокнаде за прековремени рад</w:t>
            </w:r>
          </w:p>
        </w:tc>
        <w:tc>
          <w:tcPr>
            <w:tcW w:w="1356" w:type="dxa"/>
          </w:tcPr>
          <w:p w14:paraId="5C17DF2E" w14:textId="1564B6C1" w:rsidR="002E2E41" w:rsidRPr="00D65309" w:rsidRDefault="002E2E41" w:rsidP="002E2E4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lang w:val="sr-Latn-RS"/>
              </w:rPr>
            </w:pPr>
            <w:r>
              <w:rPr>
                <w:rFonts w:asciiTheme="majorHAnsi" w:hAnsiTheme="majorHAnsi" w:cstheme="minorHAnsi"/>
                <w:lang w:val="sr-Latn-RS"/>
              </w:rPr>
              <w:t>4.3</w:t>
            </w:r>
            <w:r w:rsidRPr="00D65309">
              <w:rPr>
                <w:rFonts w:asciiTheme="majorHAnsi" w:hAnsiTheme="majorHAnsi" w:cstheme="minorHAnsi"/>
                <w:lang w:val="sr-Latn-RS"/>
              </w:rPr>
              <w:t>%</w:t>
            </w:r>
          </w:p>
        </w:tc>
        <w:tc>
          <w:tcPr>
            <w:tcW w:w="1328" w:type="dxa"/>
          </w:tcPr>
          <w:p w14:paraId="1AD9D017" w14:textId="6648464C" w:rsidR="002E2E41" w:rsidRPr="00D65309" w:rsidRDefault="002E2E41" w:rsidP="002E2E4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lang w:val="sr-Latn-RS"/>
              </w:rPr>
            </w:pPr>
            <w:r>
              <w:rPr>
                <w:rFonts w:asciiTheme="majorHAnsi" w:hAnsiTheme="majorHAnsi" w:cstheme="minorHAnsi"/>
                <w:lang w:val="sr-Latn-RS"/>
              </w:rPr>
              <w:t>9.8</w:t>
            </w:r>
            <w:r w:rsidRPr="00D65309">
              <w:rPr>
                <w:rFonts w:asciiTheme="majorHAnsi" w:hAnsiTheme="majorHAnsi" w:cstheme="minorHAnsi"/>
                <w:lang w:val="sr-Latn-RS"/>
              </w:rPr>
              <w:t>%</w:t>
            </w:r>
          </w:p>
        </w:tc>
        <w:tc>
          <w:tcPr>
            <w:tcW w:w="1328" w:type="dxa"/>
          </w:tcPr>
          <w:p w14:paraId="3110B6CE" w14:textId="5A571A93" w:rsidR="002E2E41" w:rsidRPr="00D65309" w:rsidRDefault="002E2E41" w:rsidP="002E2E4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lang w:val="sr-Latn-RS"/>
              </w:rPr>
            </w:pPr>
            <w:r>
              <w:rPr>
                <w:rFonts w:asciiTheme="majorHAnsi" w:hAnsiTheme="majorHAnsi" w:cstheme="minorHAnsi"/>
                <w:lang w:val="sr-Latn-RS"/>
              </w:rPr>
              <w:t>6.9</w:t>
            </w:r>
            <w:r w:rsidRPr="00D65309">
              <w:rPr>
                <w:rFonts w:asciiTheme="majorHAnsi" w:hAnsiTheme="majorHAnsi" w:cstheme="minorHAnsi"/>
                <w:lang w:val="sr-Latn-RS"/>
              </w:rPr>
              <w:t>%</w:t>
            </w:r>
          </w:p>
        </w:tc>
        <w:tc>
          <w:tcPr>
            <w:tcW w:w="1568" w:type="dxa"/>
          </w:tcPr>
          <w:p w14:paraId="6941DC5E" w14:textId="47473CFD" w:rsidR="002E2E41" w:rsidRPr="00D65309" w:rsidRDefault="002E2E41" w:rsidP="002E2E4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lang w:val="sr-Latn-RS"/>
              </w:rPr>
            </w:pPr>
            <w:r>
              <w:rPr>
                <w:rFonts w:asciiTheme="majorHAnsi" w:hAnsiTheme="majorHAnsi" w:cstheme="minorHAnsi"/>
                <w:lang w:val="sr-Latn-RS"/>
              </w:rPr>
              <w:t>33</w:t>
            </w:r>
            <w:r w:rsidRPr="00D65309">
              <w:rPr>
                <w:rFonts w:asciiTheme="majorHAnsi" w:hAnsiTheme="majorHAnsi" w:cstheme="minorHAnsi"/>
                <w:lang w:val="sr-Latn-RS"/>
              </w:rPr>
              <w:t>%</w:t>
            </w:r>
          </w:p>
        </w:tc>
        <w:tc>
          <w:tcPr>
            <w:tcW w:w="1440" w:type="dxa"/>
          </w:tcPr>
          <w:p w14:paraId="1EAFF2B1" w14:textId="56CF558B" w:rsidR="002E2E41" w:rsidRPr="00D65309" w:rsidRDefault="002E2E41" w:rsidP="002E2E4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lang w:val="sr-Latn-RS"/>
              </w:rPr>
            </w:pPr>
            <w:r>
              <w:rPr>
                <w:rFonts w:asciiTheme="majorHAnsi" w:hAnsiTheme="majorHAnsi" w:cstheme="minorHAnsi"/>
                <w:lang w:val="sr-Latn-RS"/>
              </w:rPr>
              <w:t>46</w:t>
            </w:r>
            <w:r w:rsidRPr="00D65309">
              <w:rPr>
                <w:rFonts w:asciiTheme="majorHAnsi" w:hAnsiTheme="majorHAnsi" w:cstheme="minorHAnsi"/>
                <w:lang w:val="sr-Latn-RS"/>
              </w:rPr>
              <w:t>%</w:t>
            </w:r>
          </w:p>
        </w:tc>
        <w:tc>
          <w:tcPr>
            <w:tcW w:w="1250" w:type="dxa"/>
          </w:tcPr>
          <w:p w14:paraId="5EFE4365" w14:textId="2DE2542B" w:rsidR="002E2E41" w:rsidRPr="00D65309" w:rsidRDefault="002E2E41" w:rsidP="002E2E4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lang w:val="sr-Latn-RS"/>
              </w:rPr>
            </w:pPr>
            <w:r>
              <w:rPr>
                <w:rFonts w:asciiTheme="majorHAnsi" w:hAnsiTheme="majorHAnsi" w:cstheme="minorHAnsi"/>
                <w:lang w:val="sr-Latn-RS"/>
              </w:rPr>
              <w:t>4.07</w:t>
            </w:r>
          </w:p>
        </w:tc>
      </w:tr>
      <w:bookmarkEnd w:id="12"/>
      <w:tr w:rsidR="002E2E41" w:rsidRPr="00D65309" w14:paraId="4637BCC8" w14:textId="77777777" w:rsidTr="001227B3">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2700" w:type="dxa"/>
          </w:tcPr>
          <w:p w14:paraId="68541CFA" w14:textId="3B1FADB8" w:rsidR="002E2E41" w:rsidRPr="002E2E41" w:rsidRDefault="002E2E41" w:rsidP="002E2E41">
            <w:pPr>
              <w:pStyle w:val="MediumGrid21"/>
              <w:tabs>
                <w:tab w:val="left" w:pos="180"/>
              </w:tabs>
              <w:ind w:left="-36"/>
              <w:rPr>
                <w:rFonts w:ascii="Cambria" w:hAnsi="Cambria" w:cstheme="minorHAnsi"/>
                <w:b w:val="0"/>
                <w:bCs w:val="0"/>
                <w:sz w:val="22"/>
                <w:szCs w:val="20"/>
              </w:rPr>
            </w:pPr>
            <w:r w:rsidRPr="002E2E41">
              <w:rPr>
                <w:rFonts w:ascii="Cambria" w:hAnsi="Cambria" w:cs="Arial"/>
                <w:b w:val="0"/>
                <w:bCs w:val="0"/>
                <w:sz w:val="22"/>
                <w:szCs w:val="20"/>
                <w:lang w:val="sr-Latn-RS"/>
              </w:rPr>
              <w:t>Сексуално узнемиравање</w:t>
            </w:r>
          </w:p>
        </w:tc>
        <w:tc>
          <w:tcPr>
            <w:tcW w:w="1356" w:type="dxa"/>
          </w:tcPr>
          <w:p w14:paraId="7DE89C0D" w14:textId="1D0218EA" w:rsidR="002E2E41" w:rsidRPr="00D65309" w:rsidRDefault="002E2E41" w:rsidP="002E2E4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lang w:val="sr-Latn-RS"/>
              </w:rPr>
            </w:pPr>
            <w:r>
              <w:rPr>
                <w:rFonts w:asciiTheme="majorHAnsi" w:hAnsiTheme="majorHAnsi" w:cstheme="minorHAnsi"/>
                <w:lang w:val="sr-Latn-RS"/>
              </w:rPr>
              <w:t>26</w:t>
            </w:r>
            <w:r w:rsidRPr="00D65309">
              <w:rPr>
                <w:rFonts w:asciiTheme="majorHAnsi" w:hAnsiTheme="majorHAnsi" w:cstheme="minorHAnsi"/>
                <w:lang w:val="sr-Latn-RS"/>
              </w:rPr>
              <w:t>%</w:t>
            </w:r>
          </w:p>
        </w:tc>
        <w:tc>
          <w:tcPr>
            <w:tcW w:w="1328" w:type="dxa"/>
          </w:tcPr>
          <w:p w14:paraId="5FB79AE1" w14:textId="794980EA" w:rsidR="002E2E41" w:rsidRPr="00D65309" w:rsidRDefault="002E2E41" w:rsidP="002E2E4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lang w:val="sr-Latn-RS"/>
              </w:rPr>
            </w:pPr>
            <w:r>
              <w:rPr>
                <w:rFonts w:asciiTheme="majorHAnsi" w:hAnsiTheme="majorHAnsi" w:cstheme="minorHAnsi"/>
                <w:lang w:val="sr-Latn-RS"/>
              </w:rPr>
              <w:t>25.1</w:t>
            </w:r>
            <w:r w:rsidRPr="00D65309">
              <w:rPr>
                <w:rFonts w:asciiTheme="majorHAnsi" w:hAnsiTheme="majorHAnsi" w:cstheme="minorHAnsi"/>
                <w:lang w:val="sr-Latn-RS"/>
              </w:rPr>
              <w:t>%</w:t>
            </w:r>
          </w:p>
        </w:tc>
        <w:tc>
          <w:tcPr>
            <w:tcW w:w="1328" w:type="dxa"/>
          </w:tcPr>
          <w:p w14:paraId="21BD82D5" w14:textId="06C9525F" w:rsidR="002E2E41" w:rsidRPr="00D65309" w:rsidRDefault="002E2E41" w:rsidP="002E2E4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lang w:val="sr-Latn-RS"/>
              </w:rPr>
            </w:pPr>
            <w:r>
              <w:rPr>
                <w:rFonts w:asciiTheme="majorHAnsi" w:hAnsiTheme="majorHAnsi" w:cstheme="minorHAnsi"/>
                <w:lang w:val="sr-Latn-RS"/>
              </w:rPr>
              <w:t>25.6</w:t>
            </w:r>
            <w:r w:rsidRPr="00D65309">
              <w:rPr>
                <w:rFonts w:asciiTheme="majorHAnsi" w:hAnsiTheme="majorHAnsi" w:cstheme="minorHAnsi"/>
                <w:lang w:val="sr-Latn-RS"/>
              </w:rPr>
              <w:t>%</w:t>
            </w:r>
          </w:p>
        </w:tc>
        <w:tc>
          <w:tcPr>
            <w:tcW w:w="1568" w:type="dxa"/>
          </w:tcPr>
          <w:p w14:paraId="7E50D7BA" w14:textId="423DE48C" w:rsidR="002E2E41" w:rsidRPr="00D65309" w:rsidRDefault="002E2E41" w:rsidP="002E2E4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lang w:val="sr-Latn-RS"/>
              </w:rPr>
            </w:pPr>
            <w:r>
              <w:rPr>
                <w:rFonts w:asciiTheme="majorHAnsi" w:hAnsiTheme="majorHAnsi" w:cstheme="minorHAnsi"/>
                <w:lang w:val="sr-Latn-RS"/>
              </w:rPr>
              <w:t>17.7</w:t>
            </w:r>
            <w:r w:rsidRPr="00D65309">
              <w:rPr>
                <w:rFonts w:asciiTheme="majorHAnsi" w:hAnsiTheme="majorHAnsi" w:cstheme="minorHAnsi"/>
                <w:lang w:val="sr-Latn-RS"/>
              </w:rPr>
              <w:t>%</w:t>
            </w:r>
          </w:p>
        </w:tc>
        <w:tc>
          <w:tcPr>
            <w:tcW w:w="1440" w:type="dxa"/>
          </w:tcPr>
          <w:p w14:paraId="7E70FD2B" w14:textId="55CCB419" w:rsidR="002E2E41" w:rsidRPr="00D65309" w:rsidRDefault="002E2E41" w:rsidP="002E2E4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lang w:val="sr-Latn-RS"/>
              </w:rPr>
            </w:pPr>
            <w:r>
              <w:rPr>
                <w:rFonts w:asciiTheme="majorHAnsi" w:hAnsiTheme="majorHAnsi" w:cstheme="minorHAnsi"/>
                <w:lang w:val="sr-Latn-RS"/>
              </w:rPr>
              <w:t>5.6</w:t>
            </w:r>
            <w:r w:rsidRPr="00D65309">
              <w:rPr>
                <w:rFonts w:asciiTheme="majorHAnsi" w:hAnsiTheme="majorHAnsi" w:cstheme="minorHAnsi"/>
                <w:lang w:val="sr-Latn-RS"/>
              </w:rPr>
              <w:t>%</w:t>
            </w:r>
          </w:p>
        </w:tc>
        <w:tc>
          <w:tcPr>
            <w:tcW w:w="1250" w:type="dxa"/>
          </w:tcPr>
          <w:p w14:paraId="4FAD4B8A" w14:textId="535D7B52" w:rsidR="002E2E41" w:rsidRPr="00D65309" w:rsidRDefault="002E2E41" w:rsidP="002E2E4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lang w:val="sr-Latn-RS"/>
              </w:rPr>
            </w:pPr>
            <w:r>
              <w:rPr>
                <w:rFonts w:asciiTheme="majorHAnsi" w:hAnsiTheme="majorHAnsi" w:cstheme="minorHAnsi"/>
                <w:lang w:val="sr-Latn-RS"/>
              </w:rPr>
              <w:t>2.52</w:t>
            </w:r>
          </w:p>
        </w:tc>
      </w:tr>
      <w:tr w:rsidR="002E2E41" w:rsidRPr="00D65309" w14:paraId="0937EA85" w14:textId="77777777" w:rsidTr="001227B3">
        <w:trPr>
          <w:trHeight w:val="377"/>
        </w:trPr>
        <w:tc>
          <w:tcPr>
            <w:cnfStyle w:val="001000000000" w:firstRow="0" w:lastRow="0" w:firstColumn="1" w:lastColumn="0" w:oddVBand="0" w:evenVBand="0" w:oddHBand="0" w:evenHBand="0" w:firstRowFirstColumn="0" w:firstRowLastColumn="0" w:lastRowFirstColumn="0" w:lastRowLastColumn="0"/>
            <w:tcW w:w="2700" w:type="dxa"/>
          </w:tcPr>
          <w:p w14:paraId="635221B7" w14:textId="56D5A604" w:rsidR="002E2E41" w:rsidRPr="002E2E41" w:rsidRDefault="002E2E41" w:rsidP="002E2E41">
            <w:pPr>
              <w:pStyle w:val="MediumGrid21"/>
              <w:tabs>
                <w:tab w:val="left" w:pos="180"/>
              </w:tabs>
              <w:ind w:left="-36"/>
              <w:rPr>
                <w:rFonts w:ascii="Cambria" w:hAnsi="Cambria" w:cstheme="minorHAnsi"/>
                <w:b w:val="0"/>
                <w:bCs w:val="0"/>
                <w:sz w:val="22"/>
                <w:szCs w:val="20"/>
              </w:rPr>
            </w:pPr>
            <w:r w:rsidRPr="002E2E41">
              <w:rPr>
                <w:rFonts w:ascii="Cambria" w:hAnsi="Cambria" w:cs="Arial"/>
                <w:b w:val="0"/>
                <w:bCs w:val="0"/>
                <w:sz w:val="22"/>
                <w:szCs w:val="20"/>
                <w:lang w:val="sr-Latn-RS"/>
              </w:rPr>
              <w:t>Непоштовање договорених накнада за зараду</w:t>
            </w:r>
          </w:p>
        </w:tc>
        <w:tc>
          <w:tcPr>
            <w:tcW w:w="1356" w:type="dxa"/>
          </w:tcPr>
          <w:p w14:paraId="60E45A3F" w14:textId="1E34D04D" w:rsidR="002E2E41" w:rsidRPr="00D65309" w:rsidRDefault="002E2E41" w:rsidP="002E2E4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lang w:val="sr-Latn-RS"/>
              </w:rPr>
            </w:pPr>
            <w:r>
              <w:rPr>
                <w:rFonts w:asciiTheme="majorHAnsi" w:hAnsiTheme="majorHAnsi" w:cstheme="minorHAnsi"/>
                <w:lang w:val="sr-Latn-RS"/>
              </w:rPr>
              <w:t>11.1</w:t>
            </w:r>
            <w:r w:rsidRPr="00D65309">
              <w:rPr>
                <w:rFonts w:asciiTheme="majorHAnsi" w:hAnsiTheme="majorHAnsi" w:cstheme="minorHAnsi"/>
                <w:lang w:val="sr-Latn-RS"/>
              </w:rPr>
              <w:t>%</w:t>
            </w:r>
          </w:p>
        </w:tc>
        <w:tc>
          <w:tcPr>
            <w:tcW w:w="1328" w:type="dxa"/>
          </w:tcPr>
          <w:p w14:paraId="33670AE3" w14:textId="16771B50" w:rsidR="002E2E41" w:rsidRPr="00D65309" w:rsidRDefault="002E2E41" w:rsidP="002E2E4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lang w:val="sr-Latn-RS"/>
              </w:rPr>
            </w:pPr>
            <w:r>
              <w:rPr>
                <w:rFonts w:asciiTheme="majorHAnsi" w:hAnsiTheme="majorHAnsi" w:cstheme="minorHAnsi"/>
                <w:lang w:val="sr-Latn-RS"/>
              </w:rPr>
              <w:t>21.3</w:t>
            </w:r>
            <w:r w:rsidRPr="00D65309">
              <w:rPr>
                <w:rFonts w:asciiTheme="majorHAnsi" w:hAnsiTheme="majorHAnsi" w:cstheme="minorHAnsi"/>
                <w:lang w:val="sr-Latn-RS"/>
              </w:rPr>
              <w:t>%</w:t>
            </w:r>
          </w:p>
        </w:tc>
        <w:tc>
          <w:tcPr>
            <w:tcW w:w="1328" w:type="dxa"/>
          </w:tcPr>
          <w:p w14:paraId="131984CD" w14:textId="5449E267" w:rsidR="002E2E41" w:rsidRPr="00D65309" w:rsidRDefault="002E2E41" w:rsidP="002E2E4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lang w:val="sr-Latn-RS"/>
              </w:rPr>
            </w:pPr>
            <w:r>
              <w:rPr>
                <w:rFonts w:asciiTheme="majorHAnsi" w:hAnsiTheme="majorHAnsi" w:cstheme="minorHAnsi"/>
                <w:lang w:val="sr-Latn-RS"/>
              </w:rPr>
              <w:t>21.7</w:t>
            </w:r>
            <w:r w:rsidRPr="00D65309">
              <w:rPr>
                <w:rFonts w:asciiTheme="majorHAnsi" w:hAnsiTheme="majorHAnsi" w:cstheme="minorHAnsi"/>
                <w:lang w:val="sr-Latn-RS"/>
              </w:rPr>
              <w:t>%</w:t>
            </w:r>
          </w:p>
        </w:tc>
        <w:tc>
          <w:tcPr>
            <w:tcW w:w="1568" w:type="dxa"/>
          </w:tcPr>
          <w:p w14:paraId="55087A3F" w14:textId="1B0C426B" w:rsidR="002E2E41" w:rsidRPr="00D65309" w:rsidRDefault="002E2E41" w:rsidP="002E2E4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lang w:val="sr-Latn-RS"/>
              </w:rPr>
            </w:pPr>
            <w:r>
              <w:rPr>
                <w:rFonts w:asciiTheme="majorHAnsi" w:hAnsiTheme="majorHAnsi" w:cstheme="minorHAnsi"/>
                <w:lang w:val="sr-Latn-RS"/>
              </w:rPr>
              <w:t>28.5</w:t>
            </w:r>
            <w:r w:rsidRPr="00D65309">
              <w:rPr>
                <w:rFonts w:asciiTheme="majorHAnsi" w:hAnsiTheme="majorHAnsi" w:cstheme="minorHAnsi"/>
                <w:lang w:val="sr-Latn-RS"/>
              </w:rPr>
              <w:t>%</w:t>
            </w:r>
          </w:p>
        </w:tc>
        <w:tc>
          <w:tcPr>
            <w:tcW w:w="1440" w:type="dxa"/>
          </w:tcPr>
          <w:p w14:paraId="4146B18E" w14:textId="00EE6AE2" w:rsidR="002E2E41" w:rsidRPr="00D65309" w:rsidRDefault="002E2E41" w:rsidP="002E2E4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lang w:val="sr-Latn-RS"/>
              </w:rPr>
            </w:pPr>
            <w:r>
              <w:rPr>
                <w:rFonts w:asciiTheme="majorHAnsi" w:hAnsiTheme="majorHAnsi" w:cstheme="minorHAnsi"/>
                <w:lang w:val="sr-Latn-RS"/>
              </w:rPr>
              <w:t>17.4</w:t>
            </w:r>
            <w:r w:rsidRPr="00D65309">
              <w:rPr>
                <w:rFonts w:asciiTheme="majorHAnsi" w:hAnsiTheme="majorHAnsi" w:cstheme="minorHAnsi"/>
                <w:lang w:val="sr-Latn-RS"/>
              </w:rPr>
              <w:t>%</w:t>
            </w:r>
          </w:p>
        </w:tc>
        <w:tc>
          <w:tcPr>
            <w:tcW w:w="1250" w:type="dxa"/>
          </w:tcPr>
          <w:p w14:paraId="5016794A" w14:textId="1F61E06C" w:rsidR="002E2E41" w:rsidRPr="00D65309" w:rsidRDefault="002E2E41" w:rsidP="002E2E4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lang w:val="sr-Latn-RS"/>
              </w:rPr>
            </w:pPr>
            <w:r>
              <w:rPr>
                <w:rFonts w:asciiTheme="majorHAnsi" w:hAnsiTheme="majorHAnsi" w:cstheme="minorHAnsi"/>
                <w:lang w:val="sr-Latn-RS"/>
              </w:rPr>
              <w:t>3.2</w:t>
            </w:r>
          </w:p>
        </w:tc>
      </w:tr>
      <w:tr w:rsidR="002E2E41" w:rsidRPr="00D65309" w14:paraId="511885B6" w14:textId="77777777" w:rsidTr="001227B3">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2700" w:type="dxa"/>
          </w:tcPr>
          <w:p w14:paraId="3F90C8D5" w14:textId="354B1E87" w:rsidR="002E2E41" w:rsidRPr="002E2E41" w:rsidRDefault="002E2E41" w:rsidP="002E2E41">
            <w:pPr>
              <w:pStyle w:val="MediumGrid21"/>
              <w:tabs>
                <w:tab w:val="left" w:pos="180"/>
              </w:tabs>
              <w:ind w:left="-36"/>
              <w:rPr>
                <w:rFonts w:ascii="Cambria" w:hAnsi="Cambria" w:cstheme="minorHAnsi"/>
                <w:b w:val="0"/>
                <w:bCs w:val="0"/>
                <w:sz w:val="22"/>
                <w:szCs w:val="20"/>
              </w:rPr>
            </w:pPr>
            <w:r w:rsidRPr="002E2E41">
              <w:rPr>
                <w:rFonts w:ascii="Cambria" w:hAnsi="Cambria" w:cs="Arial"/>
                <w:b w:val="0"/>
                <w:bCs w:val="0"/>
                <w:sz w:val="22"/>
                <w:szCs w:val="20"/>
                <w:lang w:val="sr-Latn-RS"/>
              </w:rPr>
              <w:t>Непоштовање аутономије у раду новинара</w:t>
            </w:r>
          </w:p>
        </w:tc>
        <w:tc>
          <w:tcPr>
            <w:tcW w:w="1356" w:type="dxa"/>
          </w:tcPr>
          <w:p w14:paraId="3075766F" w14:textId="32149085" w:rsidR="002E2E41" w:rsidRPr="00D65309" w:rsidRDefault="002E2E41" w:rsidP="002E2E4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lang w:val="sr-Latn-RS"/>
              </w:rPr>
            </w:pPr>
            <w:r>
              <w:rPr>
                <w:rFonts w:asciiTheme="majorHAnsi" w:hAnsiTheme="majorHAnsi" w:cstheme="minorHAnsi"/>
                <w:lang w:val="sr-Latn-RS"/>
              </w:rPr>
              <w:t>3.7</w:t>
            </w:r>
            <w:r w:rsidRPr="00D65309">
              <w:rPr>
                <w:rFonts w:asciiTheme="majorHAnsi" w:hAnsiTheme="majorHAnsi" w:cstheme="minorHAnsi"/>
                <w:lang w:val="sr-Latn-RS"/>
              </w:rPr>
              <w:t>%</w:t>
            </w:r>
          </w:p>
        </w:tc>
        <w:tc>
          <w:tcPr>
            <w:tcW w:w="1328" w:type="dxa"/>
          </w:tcPr>
          <w:p w14:paraId="254D5F1C" w14:textId="79D613FE" w:rsidR="002E2E41" w:rsidRPr="00D65309" w:rsidRDefault="002E2E41" w:rsidP="002E2E4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lang w:val="sr-Latn-RS"/>
              </w:rPr>
            </w:pPr>
            <w:r>
              <w:rPr>
                <w:rFonts w:asciiTheme="majorHAnsi" w:hAnsiTheme="majorHAnsi" w:cstheme="minorHAnsi"/>
                <w:lang w:val="sr-Latn-RS"/>
              </w:rPr>
              <w:t>11.9</w:t>
            </w:r>
            <w:r w:rsidRPr="00D65309">
              <w:rPr>
                <w:rFonts w:asciiTheme="majorHAnsi" w:hAnsiTheme="majorHAnsi" w:cstheme="minorHAnsi"/>
                <w:lang w:val="sr-Latn-RS"/>
              </w:rPr>
              <w:t>%</w:t>
            </w:r>
          </w:p>
        </w:tc>
        <w:tc>
          <w:tcPr>
            <w:tcW w:w="1328" w:type="dxa"/>
          </w:tcPr>
          <w:p w14:paraId="24468665" w14:textId="298A83EB" w:rsidR="002E2E41" w:rsidRPr="00D65309" w:rsidRDefault="002E2E41" w:rsidP="002E2E4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lang w:val="sr-Latn-RS"/>
              </w:rPr>
            </w:pPr>
            <w:r>
              <w:rPr>
                <w:rFonts w:asciiTheme="majorHAnsi" w:hAnsiTheme="majorHAnsi" w:cstheme="minorHAnsi"/>
                <w:lang w:val="sr-Latn-RS"/>
              </w:rPr>
              <w:t>17.5</w:t>
            </w:r>
            <w:r w:rsidRPr="00D65309">
              <w:rPr>
                <w:rFonts w:asciiTheme="majorHAnsi" w:hAnsiTheme="majorHAnsi" w:cstheme="minorHAnsi"/>
                <w:lang w:val="sr-Latn-RS"/>
              </w:rPr>
              <w:t>%</w:t>
            </w:r>
          </w:p>
        </w:tc>
        <w:tc>
          <w:tcPr>
            <w:tcW w:w="1568" w:type="dxa"/>
          </w:tcPr>
          <w:p w14:paraId="409EA6A2" w14:textId="237A2D4D" w:rsidR="002E2E41" w:rsidRPr="00D65309" w:rsidRDefault="002E2E41" w:rsidP="002E2E4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lang w:val="sr-Latn-RS"/>
              </w:rPr>
            </w:pPr>
            <w:r>
              <w:rPr>
                <w:rFonts w:asciiTheme="majorHAnsi" w:hAnsiTheme="majorHAnsi" w:cstheme="minorHAnsi"/>
                <w:lang w:val="sr-Latn-RS"/>
              </w:rPr>
              <w:t>43.1</w:t>
            </w:r>
            <w:r w:rsidRPr="00D65309">
              <w:rPr>
                <w:rFonts w:asciiTheme="majorHAnsi" w:hAnsiTheme="majorHAnsi" w:cstheme="minorHAnsi"/>
                <w:lang w:val="sr-Latn-RS"/>
              </w:rPr>
              <w:t>%</w:t>
            </w:r>
          </w:p>
        </w:tc>
        <w:tc>
          <w:tcPr>
            <w:tcW w:w="1440" w:type="dxa"/>
          </w:tcPr>
          <w:p w14:paraId="216B7BCE" w14:textId="2C6A8C08" w:rsidR="002E2E41" w:rsidRPr="00D65309" w:rsidRDefault="002E2E41" w:rsidP="002E2E4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lang w:val="sr-Latn-RS"/>
              </w:rPr>
            </w:pPr>
            <w:r>
              <w:rPr>
                <w:rFonts w:asciiTheme="majorHAnsi" w:hAnsiTheme="majorHAnsi" w:cstheme="minorHAnsi"/>
                <w:lang w:val="sr-Latn-RS"/>
              </w:rPr>
              <w:t>23.8</w:t>
            </w:r>
            <w:r w:rsidRPr="00D65309">
              <w:rPr>
                <w:rFonts w:asciiTheme="majorHAnsi" w:hAnsiTheme="majorHAnsi" w:cstheme="minorHAnsi"/>
                <w:lang w:val="sr-Latn-RS"/>
              </w:rPr>
              <w:t>%</w:t>
            </w:r>
          </w:p>
        </w:tc>
        <w:tc>
          <w:tcPr>
            <w:tcW w:w="1250" w:type="dxa"/>
          </w:tcPr>
          <w:p w14:paraId="33795757" w14:textId="5E8018D2" w:rsidR="002E2E41" w:rsidRPr="00D65309" w:rsidRDefault="002E2E41" w:rsidP="002E2E4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lang w:val="sr-Latn-RS"/>
              </w:rPr>
            </w:pPr>
            <w:r>
              <w:rPr>
                <w:rFonts w:asciiTheme="majorHAnsi" w:hAnsiTheme="majorHAnsi" w:cstheme="minorHAnsi"/>
                <w:lang w:val="sr-Latn-RS"/>
              </w:rPr>
              <w:t>3.71</w:t>
            </w:r>
          </w:p>
        </w:tc>
      </w:tr>
      <w:tr w:rsidR="002E2E41" w:rsidRPr="00D65309" w14:paraId="1E9863E1" w14:textId="77777777" w:rsidTr="001227B3">
        <w:trPr>
          <w:trHeight w:val="377"/>
        </w:trPr>
        <w:tc>
          <w:tcPr>
            <w:cnfStyle w:val="001000000000" w:firstRow="0" w:lastRow="0" w:firstColumn="1" w:lastColumn="0" w:oddVBand="0" w:evenVBand="0" w:oddHBand="0" w:evenHBand="0" w:firstRowFirstColumn="0" w:firstRowLastColumn="0" w:lastRowFirstColumn="0" w:lastRowLastColumn="0"/>
            <w:tcW w:w="2700" w:type="dxa"/>
          </w:tcPr>
          <w:p w14:paraId="34CE808B" w14:textId="0A2C913D" w:rsidR="002E2E41" w:rsidRPr="002E2E41" w:rsidRDefault="002E2E41" w:rsidP="002E2E41">
            <w:pPr>
              <w:pStyle w:val="MediumGrid21"/>
              <w:tabs>
                <w:tab w:val="left" w:pos="180"/>
              </w:tabs>
              <w:ind w:left="-36"/>
              <w:rPr>
                <w:rFonts w:ascii="Cambria" w:hAnsi="Cambria" w:cstheme="minorHAnsi"/>
                <w:b w:val="0"/>
                <w:bCs w:val="0"/>
                <w:sz w:val="22"/>
                <w:szCs w:val="20"/>
              </w:rPr>
            </w:pPr>
            <w:r w:rsidRPr="002E2E41">
              <w:rPr>
                <w:rFonts w:ascii="Cambria" w:hAnsi="Cambria" w:cs="Arial"/>
                <w:b w:val="0"/>
                <w:bCs w:val="0"/>
                <w:sz w:val="22"/>
                <w:szCs w:val="20"/>
                <w:lang w:val="sr-Latn-RS"/>
              </w:rPr>
              <w:t>Политички притисци</w:t>
            </w:r>
          </w:p>
        </w:tc>
        <w:tc>
          <w:tcPr>
            <w:tcW w:w="1356" w:type="dxa"/>
          </w:tcPr>
          <w:p w14:paraId="71261DC6" w14:textId="59A16076" w:rsidR="002E2E41" w:rsidRPr="00D65309" w:rsidRDefault="002E2E41" w:rsidP="002E2E4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lang w:val="sr-Latn-RS"/>
              </w:rPr>
            </w:pPr>
            <w:r>
              <w:rPr>
                <w:rFonts w:asciiTheme="majorHAnsi" w:hAnsiTheme="majorHAnsi" w:cstheme="minorHAnsi"/>
                <w:lang w:val="sr-Latn-RS"/>
              </w:rPr>
              <w:t>5.2</w:t>
            </w:r>
            <w:r w:rsidRPr="00D65309">
              <w:rPr>
                <w:rFonts w:asciiTheme="majorHAnsi" w:hAnsiTheme="majorHAnsi" w:cstheme="minorHAnsi"/>
                <w:lang w:val="sr-Latn-RS"/>
              </w:rPr>
              <w:t>%</w:t>
            </w:r>
          </w:p>
        </w:tc>
        <w:tc>
          <w:tcPr>
            <w:tcW w:w="1328" w:type="dxa"/>
          </w:tcPr>
          <w:p w14:paraId="5E51277E" w14:textId="4838EBA0" w:rsidR="002E2E41" w:rsidRPr="00D65309" w:rsidRDefault="002E2E41" w:rsidP="002E2E4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lang w:val="sr-Latn-RS"/>
              </w:rPr>
            </w:pPr>
            <w:r>
              <w:rPr>
                <w:rFonts w:asciiTheme="majorHAnsi" w:hAnsiTheme="majorHAnsi" w:cstheme="minorHAnsi"/>
                <w:lang w:val="sr-Latn-RS"/>
              </w:rPr>
              <w:t>10.1</w:t>
            </w:r>
            <w:r w:rsidRPr="00D65309">
              <w:rPr>
                <w:rFonts w:asciiTheme="majorHAnsi" w:hAnsiTheme="majorHAnsi" w:cstheme="minorHAnsi"/>
                <w:lang w:val="sr-Latn-RS"/>
              </w:rPr>
              <w:t>%</w:t>
            </w:r>
          </w:p>
        </w:tc>
        <w:tc>
          <w:tcPr>
            <w:tcW w:w="1328" w:type="dxa"/>
          </w:tcPr>
          <w:p w14:paraId="6A6502A2" w14:textId="56042585" w:rsidR="002E2E41" w:rsidRPr="00D65309" w:rsidRDefault="002E2E41" w:rsidP="002E2E4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lang w:val="sr-Latn-RS"/>
              </w:rPr>
            </w:pPr>
            <w:r>
              <w:rPr>
                <w:rFonts w:asciiTheme="majorHAnsi" w:hAnsiTheme="majorHAnsi" w:cstheme="minorHAnsi"/>
                <w:lang w:val="sr-Latn-RS"/>
              </w:rPr>
              <w:t>13.9</w:t>
            </w:r>
            <w:r w:rsidRPr="00D65309">
              <w:rPr>
                <w:rFonts w:asciiTheme="majorHAnsi" w:hAnsiTheme="majorHAnsi" w:cstheme="minorHAnsi"/>
                <w:lang w:val="sr-Latn-RS"/>
              </w:rPr>
              <w:t>%</w:t>
            </w:r>
          </w:p>
        </w:tc>
        <w:tc>
          <w:tcPr>
            <w:tcW w:w="1568" w:type="dxa"/>
          </w:tcPr>
          <w:p w14:paraId="4022F657" w14:textId="71D48ADA" w:rsidR="002E2E41" w:rsidRPr="00D65309" w:rsidRDefault="002E2E41" w:rsidP="002E2E4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lang w:val="sr-Latn-RS"/>
              </w:rPr>
            </w:pPr>
            <w:r>
              <w:rPr>
                <w:rFonts w:asciiTheme="majorHAnsi" w:hAnsiTheme="majorHAnsi" w:cstheme="minorHAnsi"/>
                <w:lang w:val="sr-Latn-RS"/>
              </w:rPr>
              <w:t>39.7</w:t>
            </w:r>
            <w:r w:rsidRPr="00D65309">
              <w:rPr>
                <w:rFonts w:asciiTheme="majorHAnsi" w:hAnsiTheme="majorHAnsi" w:cstheme="minorHAnsi"/>
                <w:lang w:val="sr-Latn-RS"/>
              </w:rPr>
              <w:t>%</w:t>
            </w:r>
          </w:p>
        </w:tc>
        <w:tc>
          <w:tcPr>
            <w:tcW w:w="1440" w:type="dxa"/>
          </w:tcPr>
          <w:p w14:paraId="18513A41" w14:textId="20659657" w:rsidR="002E2E41" w:rsidRPr="00D65309" w:rsidRDefault="002E2E41" w:rsidP="002E2E4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lang w:val="sr-Latn-RS"/>
              </w:rPr>
            </w:pPr>
            <w:r>
              <w:rPr>
                <w:rFonts w:asciiTheme="majorHAnsi" w:hAnsiTheme="majorHAnsi" w:cstheme="minorHAnsi"/>
                <w:lang w:val="sr-Latn-RS"/>
              </w:rPr>
              <w:t>31.1</w:t>
            </w:r>
            <w:r w:rsidRPr="00D65309">
              <w:rPr>
                <w:rFonts w:asciiTheme="majorHAnsi" w:hAnsiTheme="majorHAnsi" w:cstheme="minorHAnsi"/>
                <w:lang w:val="sr-Latn-RS"/>
              </w:rPr>
              <w:t>%</w:t>
            </w:r>
          </w:p>
        </w:tc>
        <w:tc>
          <w:tcPr>
            <w:tcW w:w="1250" w:type="dxa"/>
          </w:tcPr>
          <w:p w14:paraId="7F34907F" w14:textId="410CEA31" w:rsidR="002E2E41" w:rsidRPr="00D65309" w:rsidRDefault="002E2E41" w:rsidP="002E2E4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lang w:val="sr-Latn-RS"/>
              </w:rPr>
            </w:pPr>
            <w:r>
              <w:rPr>
                <w:rFonts w:asciiTheme="majorHAnsi" w:hAnsiTheme="majorHAnsi" w:cstheme="minorHAnsi"/>
                <w:lang w:val="sr-Latn-RS"/>
              </w:rPr>
              <w:t>3.81</w:t>
            </w:r>
          </w:p>
        </w:tc>
      </w:tr>
      <w:tr w:rsidR="002E2E41" w:rsidRPr="00D65309" w14:paraId="6894A500" w14:textId="77777777" w:rsidTr="001227B3">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2700" w:type="dxa"/>
          </w:tcPr>
          <w:p w14:paraId="573C7F6F" w14:textId="4567B799" w:rsidR="002E2E41" w:rsidRPr="002E2E41" w:rsidRDefault="002E2E41" w:rsidP="002E2E41">
            <w:pPr>
              <w:pStyle w:val="MediumGrid21"/>
              <w:tabs>
                <w:tab w:val="left" w:pos="180"/>
              </w:tabs>
              <w:ind w:left="-36"/>
              <w:rPr>
                <w:rFonts w:ascii="Cambria" w:hAnsi="Cambria" w:cstheme="minorHAnsi"/>
                <w:b w:val="0"/>
                <w:bCs w:val="0"/>
                <w:sz w:val="22"/>
                <w:szCs w:val="20"/>
              </w:rPr>
            </w:pPr>
            <w:r w:rsidRPr="002E2E41">
              <w:rPr>
                <w:rFonts w:ascii="Cambria" w:hAnsi="Cambria" w:cs="Arial"/>
                <w:b w:val="0"/>
                <w:bCs w:val="0"/>
                <w:sz w:val="22"/>
                <w:szCs w:val="20"/>
                <w:lang w:val="sr-Latn-RS"/>
              </w:rPr>
              <w:t>Корпоративни притисак / Притисак економских моћника</w:t>
            </w:r>
          </w:p>
        </w:tc>
        <w:tc>
          <w:tcPr>
            <w:tcW w:w="1356" w:type="dxa"/>
          </w:tcPr>
          <w:p w14:paraId="46F1B737" w14:textId="69751325" w:rsidR="002E2E41" w:rsidRPr="00D65309" w:rsidRDefault="002E2E41" w:rsidP="002E2E4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lang w:val="sr-Latn-RS"/>
              </w:rPr>
            </w:pPr>
            <w:r>
              <w:rPr>
                <w:rFonts w:asciiTheme="majorHAnsi" w:hAnsiTheme="majorHAnsi" w:cstheme="minorHAnsi"/>
                <w:lang w:val="sr-Latn-RS"/>
              </w:rPr>
              <w:t>4.8</w:t>
            </w:r>
            <w:r w:rsidRPr="00D65309">
              <w:rPr>
                <w:rFonts w:asciiTheme="majorHAnsi" w:hAnsiTheme="majorHAnsi" w:cstheme="minorHAnsi"/>
                <w:lang w:val="sr-Latn-RS"/>
              </w:rPr>
              <w:t>%</w:t>
            </w:r>
          </w:p>
        </w:tc>
        <w:tc>
          <w:tcPr>
            <w:tcW w:w="1328" w:type="dxa"/>
          </w:tcPr>
          <w:p w14:paraId="420E966B" w14:textId="5E348BAE" w:rsidR="002E2E41" w:rsidRPr="00D65309" w:rsidRDefault="002E2E41" w:rsidP="002E2E4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lang w:val="sr-Latn-RS"/>
              </w:rPr>
            </w:pPr>
            <w:r>
              <w:rPr>
                <w:rFonts w:asciiTheme="majorHAnsi" w:hAnsiTheme="majorHAnsi" w:cstheme="minorHAnsi"/>
                <w:lang w:val="sr-Latn-RS"/>
              </w:rPr>
              <w:t>12.7</w:t>
            </w:r>
            <w:r w:rsidRPr="00D65309">
              <w:rPr>
                <w:rFonts w:asciiTheme="majorHAnsi" w:hAnsiTheme="majorHAnsi" w:cstheme="minorHAnsi"/>
                <w:lang w:val="sr-Latn-RS"/>
              </w:rPr>
              <w:t>%</w:t>
            </w:r>
          </w:p>
        </w:tc>
        <w:tc>
          <w:tcPr>
            <w:tcW w:w="1328" w:type="dxa"/>
          </w:tcPr>
          <w:p w14:paraId="44AD4DC1" w14:textId="4821795E" w:rsidR="002E2E41" w:rsidRPr="00D65309" w:rsidRDefault="002E2E41" w:rsidP="002E2E4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lang w:val="sr-Latn-RS"/>
              </w:rPr>
            </w:pPr>
            <w:r>
              <w:rPr>
                <w:rFonts w:asciiTheme="majorHAnsi" w:hAnsiTheme="majorHAnsi" w:cstheme="minorHAnsi"/>
                <w:lang w:val="sr-Latn-RS"/>
              </w:rPr>
              <w:t>14.3</w:t>
            </w:r>
            <w:r w:rsidRPr="00D65309">
              <w:rPr>
                <w:rFonts w:asciiTheme="majorHAnsi" w:hAnsiTheme="majorHAnsi" w:cstheme="minorHAnsi"/>
                <w:lang w:val="sr-Latn-RS"/>
              </w:rPr>
              <w:t>%</w:t>
            </w:r>
          </w:p>
        </w:tc>
        <w:tc>
          <w:tcPr>
            <w:tcW w:w="1568" w:type="dxa"/>
          </w:tcPr>
          <w:p w14:paraId="478CB882" w14:textId="38266FEF" w:rsidR="002E2E41" w:rsidRPr="00D65309" w:rsidRDefault="002E2E41" w:rsidP="002E2E4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lang w:val="sr-Latn-RS"/>
              </w:rPr>
            </w:pPr>
            <w:r>
              <w:rPr>
                <w:rFonts w:asciiTheme="majorHAnsi" w:hAnsiTheme="majorHAnsi" w:cstheme="minorHAnsi"/>
                <w:lang w:val="sr-Latn-RS"/>
              </w:rPr>
              <w:t>38.5</w:t>
            </w:r>
            <w:r w:rsidRPr="00D65309">
              <w:rPr>
                <w:rFonts w:asciiTheme="majorHAnsi" w:hAnsiTheme="majorHAnsi" w:cstheme="minorHAnsi"/>
                <w:lang w:val="sr-Latn-RS"/>
              </w:rPr>
              <w:t>%</w:t>
            </w:r>
          </w:p>
        </w:tc>
        <w:tc>
          <w:tcPr>
            <w:tcW w:w="1440" w:type="dxa"/>
          </w:tcPr>
          <w:p w14:paraId="7C8F336E" w14:textId="11616E28" w:rsidR="002E2E41" w:rsidRPr="00D65309" w:rsidRDefault="002E2E41" w:rsidP="002E2E4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lang w:val="sr-Latn-RS"/>
              </w:rPr>
            </w:pPr>
            <w:r>
              <w:rPr>
                <w:rFonts w:asciiTheme="majorHAnsi" w:hAnsiTheme="majorHAnsi" w:cstheme="minorHAnsi"/>
                <w:lang w:val="sr-Latn-RS"/>
              </w:rPr>
              <w:t>29.8</w:t>
            </w:r>
            <w:r w:rsidRPr="00D65309">
              <w:rPr>
                <w:rFonts w:asciiTheme="majorHAnsi" w:hAnsiTheme="majorHAnsi" w:cstheme="minorHAnsi"/>
                <w:lang w:val="sr-Latn-RS"/>
              </w:rPr>
              <w:t>%</w:t>
            </w:r>
          </w:p>
        </w:tc>
        <w:tc>
          <w:tcPr>
            <w:tcW w:w="1250" w:type="dxa"/>
          </w:tcPr>
          <w:p w14:paraId="1CB50BDB" w14:textId="5993D747" w:rsidR="002E2E41" w:rsidRPr="00D65309" w:rsidRDefault="002E2E41" w:rsidP="002E2E4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lang w:val="sr-Latn-RS"/>
              </w:rPr>
            </w:pPr>
            <w:r>
              <w:rPr>
                <w:rFonts w:asciiTheme="majorHAnsi" w:hAnsiTheme="majorHAnsi" w:cstheme="minorHAnsi"/>
                <w:lang w:val="sr-Latn-RS"/>
              </w:rPr>
              <w:t>3.76</w:t>
            </w:r>
          </w:p>
        </w:tc>
      </w:tr>
      <w:bookmarkEnd w:id="9"/>
    </w:tbl>
    <w:p w14:paraId="263686B9" w14:textId="458457D4" w:rsidR="0068181E" w:rsidRDefault="0068181E" w:rsidP="0068181E">
      <w:pPr>
        <w:spacing w:line="240" w:lineRule="auto"/>
        <w:rPr>
          <w:rFonts w:ascii="Cambria" w:hAnsi="Cambria" w:cs="Arial"/>
          <w:b/>
          <w:bCs/>
          <w:lang w:val="sr-Latn-RS"/>
        </w:rPr>
      </w:pPr>
    </w:p>
    <w:p w14:paraId="7D157A95" w14:textId="279AB315" w:rsidR="00F45939" w:rsidRDefault="00F45939" w:rsidP="00CE32EA">
      <w:pPr>
        <w:spacing w:line="240" w:lineRule="auto"/>
        <w:ind w:left="0" w:right="410" w:firstLine="0"/>
        <w:jc w:val="both"/>
        <w:rPr>
          <w:rFonts w:ascii="Cambria" w:hAnsi="Cambria" w:cs="Arial"/>
          <w:lang w:val="sr-Latn-RS"/>
        </w:rPr>
      </w:pPr>
      <w:r>
        <w:rPr>
          <w:rFonts w:ascii="Cambria" w:hAnsi="Cambria" w:cs="Arial"/>
          <w:lang w:val="sr-Latn-RS"/>
        </w:rPr>
        <w:t>Жене више него мушкарци сматрају да су права новинара и медијских радника угрожена приликом запошљавања,  отпуштања</w:t>
      </w:r>
      <w:r w:rsidR="000F0007">
        <w:rPr>
          <w:rFonts w:ascii="Cambria" w:hAnsi="Cambria" w:cs="Arial"/>
          <w:lang w:val="sr-Latn-RS"/>
        </w:rPr>
        <w:t xml:space="preserve"> </w:t>
      </w:r>
      <w:r w:rsidR="000F0007">
        <w:rPr>
          <w:rFonts w:ascii="Cambria" w:hAnsi="Cambria" w:cs="Arial"/>
          <w:lang w:val="sr-Cyrl-RS"/>
        </w:rPr>
        <w:t xml:space="preserve">и </w:t>
      </w:r>
      <w:r>
        <w:rPr>
          <w:rFonts w:ascii="Cambria" w:hAnsi="Cambria" w:cs="Arial"/>
          <w:lang w:val="sr-Latn-RS"/>
        </w:rPr>
        <w:t xml:space="preserve">непоштовања радног времена. </w:t>
      </w:r>
    </w:p>
    <w:p w14:paraId="3C0C9B64" w14:textId="77777777" w:rsidR="00F45939" w:rsidRDefault="00F45939" w:rsidP="00CE32EA">
      <w:pPr>
        <w:spacing w:line="240" w:lineRule="auto"/>
        <w:ind w:left="0" w:right="410" w:firstLine="0"/>
        <w:rPr>
          <w:rFonts w:ascii="Cambria" w:hAnsi="Cambria" w:cs="Arial"/>
          <w:lang w:val="sr-Latn-RS"/>
        </w:rPr>
      </w:pPr>
    </w:p>
    <w:p w14:paraId="4AB22F82" w14:textId="77777777" w:rsidR="00F45939" w:rsidRPr="0082537D" w:rsidRDefault="00F45939" w:rsidP="00CE32EA">
      <w:pPr>
        <w:spacing w:line="240" w:lineRule="auto"/>
        <w:ind w:left="0" w:right="410" w:firstLine="0"/>
        <w:jc w:val="both"/>
        <w:rPr>
          <w:rFonts w:ascii="Cambria" w:hAnsi="Cambria" w:cs="Arial"/>
          <w:i/>
          <w:iCs/>
          <w:lang w:val="sr-Latn-RS"/>
        </w:rPr>
      </w:pPr>
      <w:r w:rsidRPr="0082537D">
        <w:rPr>
          <w:rFonts w:ascii="Cambria" w:hAnsi="Cambria" w:cs="Arial"/>
          <w:i/>
          <w:iCs/>
          <w:lang w:val="sr-Latn-RS"/>
        </w:rPr>
        <w:t>„Радно време махом не постоји.“</w:t>
      </w:r>
    </w:p>
    <w:p w14:paraId="30D56272" w14:textId="77777777" w:rsidR="00F45939" w:rsidRPr="0082537D" w:rsidRDefault="00F45939" w:rsidP="00CE32EA">
      <w:pPr>
        <w:spacing w:line="240" w:lineRule="auto"/>
        <w:ind w:left="0" w:right="410" w:firstLine="0"/>
        <w:jc w:val="both"/>
        <w:rPr>
          <w:rFonts w:ascii="Cambria" w:hAnsi="Cambria" w:cs="Arial"/>
          <w:i/>
          <w:iCs/>
          <w:lang w:val="sr-Latn-RS"/>
        </w:rPr>
      </w:pPr>
    </w:p>
    <w:p w14:paraId="052E8F8D" w14:textId="77777777" w:rsidR="00F45939" w:rsidRDefault="00F45939" w:rsidP="00CE32EA">
      <w:pPr>
        <w:spacing w:line="240" w:lineRule="auto"/>
        <w:ind w:left="0" w:right="410" w:firstLine="0"/>
        <w:jc w:val="both"/>
        <w:rPr>
          <w:rFonts w:ascii="Cambria" w:hAnsi="Cambria" w:cs="Arial"/>
          <w:i/>
          <w:iCs/>
          <w:lang w:val="sr-Latn-RS"/>
        </w:rPr>
      </w:pPr>
      <w:r w:rsidRPr="0082537D">
        <w:rPr>
          <w:rFonts w:ascii="Cambria" w:hAnsi="Cambria" w:cs="Arial"/>
          <w:i/>
          <w:iCs/>
          <w:lang w:val="sr-Latn-RS"/>
        </w:rPr>
        <w:t>„Друга велика ствар која ми јако смета је то што новинари немају радно време, што се очекује да у 2, 3 или 4 ујутру ја будем доступна када ме неко позове.“</w:t>
      </w:r>
    </w:p>
    <w:p w14:paraId="11DE7585" w14:textId="77777777" w:rsidR="00FF554F" w:rsidRDefault="00FF554F" w:rsidP="00CE32EA">
      <w:pPr>
        <w:spacing w:line="240" w:lineRule="auto"/>
        <w:ind w:left="0" w:right="410" w:firstLine="0"/>
        <w:jc w:val="both"/>
        <w:rPr>
          <w:rFonts w:ascii="Cambria" w:hAnsi="Cambria" w:cs="Arial"/>
          <w:i/>
          <w:iCs/>
          <w:lang w:val="sr-Latn-RS"/>
        </w:rPr>
      </w:pPr>
    </w:p>
    <w:p w14:paraId="2E236150" w14:textId="77777777" w:rsidR="00FF554F" w:rsidRPr="0082537D" w:rsidRDefault="00FF554F" w:rsidP="00CE32EA">
      <w:pPr>
        <w:spacing w:line="240" w:lineRule="auto"/>
        <w:ind w:left="0" w:right="410" w:firstLine="0"/>
        <w:jc w:val="both"/>
        <w:rPr>
          <w:rFonts w:ascii="Cambria" w:hAnsi="Cambria" w:cs="Arial"/>
          <w:i/>
          <w:iCs/>
          <w:lang w:val="sr-Latn-RS"/>
        </w:rPr>
      </w:pPr>
      <w:r w:rsidRPr="0082537D">
        <w:rPr>
          <w:rFonts w:ascii="Cambria" w:hAnsi="Cambria" w:cs="Arial"/>
          <w:i/>
          <w:iCs/>
          <w:lang w:val="sr-Latn-RS"/>
        </w:rPr>
        <w:t>„Ја сам кренула да радим као хонорарац. Нисам имала уговор првих неколико година, радила сам по месец дана, три месеца. Уговори су били катастрофа.“</w:t>
      </w:r>
    </w:p>
    <w:p w14:paraId="1E590405" w14:textId="77777777" w:rsidR="00FF554F" w:rsidRPr="0082537D" w:rsidRDefault="00FF554F" w:rsidP="00CE32EA">
      <w:pPr>
        <w:spacing w:line="240" w:lineRule="auto"/>
        <w:ind w:left="0" w:right="410" w:firstLine="0"/>
        <w:jc w:val="both"/>
        <w:rPr>
          <w:rFonts w:ascii="Cambria" w:hAnsi="Cambria" w:cs="Arial"/>
          <w:i/>
          <w:iCs/>
          <w:lang w:val="sr-Latn-RS"/>
        </w:rPr>
      </w:pPr>
    </w:p>
    <w:p w14:paraId="57FBF201" w14:textId="68079A7F" w:rsidR="00FF554F" w:rsidRPr="0082537D" w:rsidRDefault="00FF554F" w:rsidP="00CE32EA">
      <w:pPr>
        <w:spacing w:line="240" w:lineRule="auto"/>
        <w:ind w:left="0" w:right="410" w:firstLine="0"/>
        <w:jc w:val="both"/>
        <w:rPr>
          <w:rFonts w:ascii="Cambria" w:hAnsi="Cambria" w:cs="Arial"/>
          <w:i/>
          <w:iCs/>
          <w:lang w:val="sr-Latn-RS"/>
        </w:rPr>
      </w:pPr>
      <w:r w:rsidRPr="0082537D">
        <w:rPr>
          <w:rFonts w:ascii="Cambria" w:hAnsi="Cambria" w:cs="Arial"/>
          <w:i/>
          <w:iCs/>
          <w:lang w:val="sr-Latn-RS"/>
        </w:rPr>
        <w:t>„Крећемо од уговора и висине зараде, дакле не крећете од нуле већ од минуса. Немате нормалан уговор. Ја сам сада запослена за стално, али сам морала да се напатим да дођем до тога.“</w:t>
      </w:r>
    </w:p>
    <w:p w14:paraId="7780076C" w14:textId="77777777" w:rsidR="00FF554F" w:rsidRPr="0082537D" w:rsidRDefault="00FF554F" w:rsidP="00CE32EA">
      <w:pPr>
        <w:spacing w:line="240" w:lineRule="auto"/>
        <w:ind w:left="0" w:right="410" w:firstLine="0"/>
        <w:jc w:val="both"/>
        <w:rPr>
          <w:rFonts w:ascii="Cambria" w:hAnsi="Cambria" w:cs="Arial"/>
          <w:i/>
          <w:iCs/>
          <w:lang w:val="sr-Latn-RS"/>
        </w:rPr>
      </w:pPr>
    </w:p>
    <w:p w14:paraId="049C1DE7" w14:textId="3B7744E5" w:rsidR="00F45939" w:rsidRDefault="00FF554F" w:rsidP="00CE32EA">
      <w:pPr>
        <w:spacing w:line="240" w:lineRule="auto"/>
        <w:ind w:left="0" w:right="410" w:firstLine="0"/>
        <w:jc w:val="both"/>
        <w:rPr>
          <w:rFonts w:ascii="Cambria" w:hAnsi="Cambria" w:cs="Arial"/>
          <w:i/>
          <w:iCs/>
          <w:lang w:val="sr-Latn-RS"/>
        </w:rPr>
      </w:pPr>
      <w:r w:rsidRPr="0082537D">
        <w:rPr>
          <w:rFonts w:ascii="Cambria" w:hAnsi="Cambria" w:cs="Arial"/>
          <w:i/>
          <w:iCs/>
          <w:lang w:val="sr-Latn-RS"/>
        </w:rPr>
        <w:t>„Што се тиче радних права, за себе могу да кажем да их немам уопште тренутно јер сам ја и даље хонорарни сарадник и неко ко ради пуних 6 година у истом медију. Тако да, то је нешто што је већ почело да ме нервира. То је врло незгодна позиција и нешто што блокира све ваше планове.“</w:t>
      </w:r>
    </w:p>
    <w:p w14:paraId="029E7F1C" w14:textId="77777777" w:rsidR="001227B3" w:rsidRDefault="001227B3" w:rsidP="00CE32EA">
      <w:pPr>
        <w:spacing w:line="240" w:lineRule="auto"/>
        <w:ind w:left="0" w:right="410" w:firstLine="0"/>
        <w:jc w:val="both"/>
        <w:rPr>
          <w:rFonts w:ascii="Cambria" w:hAnsi="Cambria" w:cs="Arial"/>
          <w:i/>
          <w:iCs/>
          <w:lang w:val="sr-Latn-RS"/>
        </w:rPr>
      </w:pPr>
    </w:p>
    <w:p w14:paraId="2EBE61E4" w14:textId="31A28D86" w:rsidR="001227B3" w:rsidRDefault="001227B3" w:rsidP="00CE32EA">
      <w:pPr>
        <w:spacing w:line="240" w:lineRule="auto"/>
        <w:ind w:left="0" w:right="410" w:firstLine="0"/>
        <w:jc w:val="both"/>
        <w:rPr>
          <w:rFonts w:ascii="Cambria" w:hAnsi="Cambria" w:cs="Arial"/>
          <w:i/>
          <w:iCs/>
          <w:lang w:val="sr-Latn-RS"/>
        </w:rPr>
      </w:pPr>
      <w:r w:rsidRPr="0082537D">
        <w:rPr>
          <w:rFonts w:ascii="Cambria" w:hAnsi="Cambria" w:cs="Arial"/>
          <w:i/>
          <w:iCs/>
          <w:lang w:val="sr-Latn-RS"/>
        </w:rPr>
        <w:t>„Недавно сам се удала, планирам породицу, као хонорарац немам право на трудничко, на породиљско.“</w:t>
      </w:r>
    </w:p>
    <w:p w14:paraId="299D1212" w14:textId="77777777" w:rsidR="002E2E41" w:rsidRPr="00B46BA8" w:rsidRDefault="002E2E41" w:rsidP="00CE32EA">
      <w:pPr>
        <w:pStyle w:val="ListParagraph"/>
        <w:numPr>
          <w:ilvl w:val="0"/>
          <w:numId w:val="13"/>
        </w:numPr>
        <w:spacing w:line="240" w:lineRule="auto"/>
        <w:ind w:right="410"/>
        <w:rPr>
          <w:rFonts w:ascii="Cambria" w:hAnsi="Cambria" w:cs="Arial"/>
          <w:b/>
          <w:bCs/>
          <w:lang w:val="sr-Latn-RS"/>
        </w:rPr>
      </w:pPr>
      <w:r w:rsidRPr="00524497">
        <w:rPr>
          <w:rFonts w:ascii="Cambria" w:hAnsi="Cambria" w:cs="Arial"/>
          <w:b/>
          <w:bCs/>
          <w:lang w:val="sr-Latn-RS"/>
        </w:rPr>
        <w:lastRenderedPageBreak/>
        <w:t xml:space="preserve">Које су </w:t>
      </w:r>
      <w:bookmarkStart w:id="13" w:name="_Hlk144470504"/>
      <w:r w:rsidRPr="00524497">
        <w:rPr>
          <w:rFonts w:ascii="Cambria" w:hAnsi="Cambria" w:cs="Arial"/>
          <w:b/>
          <w:bCs/>
          <w:lang w:val="sr-Latn-RS"/>
        </w:rPr>
        <w:t xml:space="preserve">највеће препреке за остваривање радних права новинара и медијских радника у Србији? </w:t>
      </w:r>
      <w:bookmarkEnd w:id="13"/>
      <w:r w:rsidRPr="00962A8F">
        <w:rPr>
          <w:rFonts w:ascii="Cambria" w:hAnsi="Cambria" w:cs="Arial"/>
          <w:i/>
          <w:iCs/>
          <w:lang w:val="sr-Latn-RS"/>
        </w:rPr>
        <w:t>(више одговора)</w:t>
      </w:r>
    </w:p>
    <w:p w14:paraId="61F1D5FD" w14:textId="77777777" w:rsidR="004E2E32" w:rsidRDefault="004E2E32" w:rsidP="004E2E32">
      <w:pPr>
        <w:pStyle w:val="ListParagraph"/>
        <w:spacing w:line="240" w:lineRule="auto"/>
        <w:ind w:firstLine="0"/>
        <w:rPr>
          <w:rFonts w:ascii="Cambria" w:hAnsi="Cambria" w:cs="Arial"/>
          <w:b/>
          <w:bCs/>
          <w:lang w:val="sr-Latn-RS"/>
        </w:rPr>
      </w:pPr>
    </w:p>
    <w:tbl>
      <w:tblPr>
        <w:tblStyle w:val="ListTable2-Accent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4"/>
        <w:gridCol w:w="3311"/>
      </w:tblGrid>
      <w:tr w:rsidR="0056681B" w:rsidRPr="00406217" w14:paraId="7DFD517F" w14:textId="77777777" w:rsidTr="00D65309">
        <w:trPr>
          <w:cnfStyle w:val="100000000000" w:firstRow="1" w:lastRow="0" w:firstColumn="0" w:lastColumn="0" w:oddVBand="0" w:evenVBand="0" w:oddHBand="0"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6264" w:type="dxa"/>
          </w:tcPr>
          <w:p w14:paraId="15AB28F3" w14:textId="5224F0DE" w:rsidR="0056681B" w:rsidRPr="0056681B" w:rsidRDefault="0056681B" w:rsidP="0056681B">
            <w:pPr>
              <w:keepNext/>
              <w:ind w:left="0" w:firstLine="0"/>
              <w:rPr>
                <w:rFonts w:ascii="Cambria" w:hAnsi="Cambria"/>
                <w:b w:val="0"/>
                <w:bCs w:val="0"/>
                <w:szCs w:val="18"/>
                <w:lang w:val="sr-Latn-RS"/>
              </w:rPr>
            </w:pPr>
            <w:bookmarkStart w:id="14" w:name="_Hlk144473749"/>
            <w:r w:rsidRPr="0056681B">
              <w:rPr>
                <w:rFonts w:ascii="Cambria" w:hAnsi="Cambria" w:cs="Arial"/>
                <w:b w:val="0"/>
                <w:bCs w:val="0"/>
                <w:lang w:val="sr-Latn-RS"/>
              </w:rPr>
              <w:t>Изостанак политичке воље да се радна права новинара и медијских радника заштите</w:t>
            </w:r>
          </w:p>
        </w:tc>
        <w:tc>
          <w:tcPr>
            <w:tcW w:w="3311" w:type="dxa"/>
          </w:tcPr>
          <w:p w14:paraId="624EA42E" w14:textId="1088CB1B" w:rsidR="0056681B" w:rsidRPr="00406217" w:rsidRDefault="0056681B" w:rsidP="0056681B">
            <w:pPr>
              <w:jc w:val="center"/>
              <w:cnfStyle w:val="100000000000" w:firstRow="1" w:lastRow="0" w:firstColumn="0" w:lastColumn="0" w:oddVBand="0" w:evenVBand="0" w:oddHBand="0" w:evenHBand="0" w:firstRowFirstColumn="0" w:firstRowLastColumn="0" w:lastRowFirstColumn="0" w:lastRowLastColumn="0"/>
              <w:rPr>
                <w:b w:val="0"/>
                <w:lang w:val="sr-Latn-RS"/>
              </w:rPr>
            </w:pPr>
            <w:r>
              <w:rPr>
                <w:rFonts w:ascii="Cambria" w:hAnsi="Cambria" w:cs="Arial"/>
                <w:b w:val="0"/>
                <w:lang w:val="sr-Latn-RS"/>
              </w:rPr>
              <w:t>61.9</w:t>
            </w:r>
            <w:r w:rsidRPr="00675CA4">
              <w:rPr>
                <w:rFonts w:ascii="Cambria" w:hAnsi="Cambria" w:cs="Arial"/>
                <w:b w:val="0"/>
                <w:lang w:val="sr-Latn-RS"/>
              </w:rPr>
              <w:t>%</w:t>
            </w:r>
          </w:p>
        </w:tc>
      </w:tr>
      <w:tr w:rsidR="0056681B" w:rsidRPr="00406217" w14:paraId="2CA89D97" w14:textId="77777777" w:rsidTr="00D65309">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6264" w:type="dxa"/>
          </w:tcPr>
          <w:p w14:paraId="7A2C7EB4" w14:textId="2992EB6B" w:rsidR="0056681B" w:rsidRPr="0056681B" w:rsidRDefault="0056681B" w:rsidP="0056681B">
            <w:pPr>
              <w:keepNext/>
              <w:ind w:left="0" w:firstLine="0"/>
              <w:rPr>
                <w:rFonts w:ascii="Cambria" w:hAnsi="Cambria" w:cs="Book Antiqua"/>
                <w:b w:val="0"/>
                <w:bCs w:val="0"/>
                <w:szCs w:val="18"/>
                <w:lang w:val="sr-Latn-RS"/>
              </w:rPr>
            </w:pPr>
            <w:r w:rsidRPr="0056681B">
              <w:rPr>
                <w:rFonts w:ascii="Cambria" w:hAnsi="Cambria" w:cs="Arial"/>
                <w:b w:val="0"/>
                <w:bCs w:val="0"/>
                <w:lang w:val="sr-Latn-RS"/>
              </w:rPr>
              <w:t>Лош рад државних институција на томе да се радна права новинара и медијских радника заштите</w:t>
            </w:r>
          </w:p>
        </w:tc>
        <w:tc>
          <w:tcPr>
            <w:tcW w:w="3311" w:type="dxa"/>
          </w:tcPr>
          <w:p w14:paraId="1805AC1D" w14:textId="7B3452D7" w:rsidR="0056681B" w:rsidRPr="00406217" w:rsidRDefault="0056681B" w:rsidP="0056681B">
            <w:pPr>
              <w:jc w:val="center"/>
              <w:cnfStyle w:val="000000100000" w:firstRow="0" w:lastRow="0" w:firstColumn="0" w:lastColumn="0" w:oddVBand="0" w:evenVBand="0" w:oddHBand="1" w:evenHBand="0" w:firstRowFirstColumn="0" w:firstRowLastColumn="0" w:lastRowFirstColumn="0" w:lastRowLastColumn="0"/>
              <w:rPr>
                <w:rFonts w:ascii="Cambria" w:hAnsi="Cambria" w:cs="Arial"/>
                <w:lang w:val="sr-Latn-RS"/>
              </w:rPr>
            </w:pPr>
            <w:r>
              <w:rPr>
                <w:rFonts w:ascii="Cambria" w:hAnsi="Cambria" w:cs="Arial"/>
                <w:lang w:val="sr-Latn-RS"/>
              </w:rPr>
              <w:t>57.2</w:t>
            </w:r>
            <w:r w:rsidRPr="00675CA4">
              <w:rPr>
                <w:rFonts w:ascii="Cambria" w:hAnsi="Cambria" w:cs="Arial"/>
                <w:lang w:val="sr-Latn-RS"/>
              </w:rPr>
              <w:t>%</w:t>
            </w:r>
          </w:p>
        </w:tc>
      </w:tr>
      <w:tr w:rsidR="0056681B" w:rsidRPr="00406217" w14:paraId="540D760E" w14:textId="77777777" w:rsidTr="00D65309">
        <w:trPr>
          <w:trHeight w:val="419"/>
        </w:trPr>
        <w:tc>
          <w:tcPr>
            <w:cnfStyle w:val="001000000000" w:firstRow="0" w:lastRow="0" w:firstColumn="1" w:lastColumn="0" w:oddVBand="0" w:evenVBand="0" w:oddHBand="0" w:evenHBand="0" w:firstRowFirstColumn="0" w:firstRowLastColumn="0" w:lastRowFirstColumn="0" w:lastRowLastColumn="0"/>
            <w:tcW w:w="6264" w:type="dxa"/>
          </w:tcPr>
          <w:p w14:paraId="5BB28784" w14:textId="2B34A105" w:rsidR="0056681B" w:rsidRPr="0056681B" w:rsidRDefault="0056681B" w:rsidP="0056681B">
            <w:pPr>
              <w:ind w:left="0" w:firstLine="0"/>
              <w:rPr>
                <w:rFonts w:ascii="Cambria" w:hAnsi="Cambria"/>
                <w:b w:val="0"/>
                <w:bCs w:val="0"/>
                <w:szCs w:val="18"/>
                <w:lang w:val="sr-Latn-RS"/>
              </w:rPr>
            </w:pPr>
            <w:r w:rsidRPr="0056681B">
              <w:rPr>
                <w:rFonts w:ascii="Cambria" w:hAnsi="Cambria" w:cs="Arial"/>
                <w:b w:val="0"/>
                <w:bCs w:val="0"/>
                <w:lang w:val="sr-Latn-RS"/>
              </w:rPr>
              <w:t>Лош рад новинарских удружења на томе да се радна права новинара и медијских радника заштите</w:t>
            </w:r>
          </w:p>
        </w:tc>
        <w:tc>
          <w:tcPr>
            <w:tcW w:w="3311" w:type="dxa"/>
          </w:tcPr>
          <w:p w14:paraId="6B05AEBD" w14:textId="777C6F72" w:rsidR="0056681B" w:rsidRPr="00406217" w:rsidRDefault="0056681B" w:rsidP="0056681B">
            <w:pPr>
              <w:jc w:val="center"/>
              <w:cnfStyle w:val="000000000000" w:firstRow="0" w:lastRow="0" w:firstColumn="0" w:lastColumn="0" w:oddVBand="0" w:evenVBand="0" w:oddHBand="0" w:evenHBand="0" w:firstRowFirstColumn="0" w:firstRowLastColumn="0" w:lastRowFirstColumn="0" w:lastRowLastColumn="0"/>
              <w:rPr>
                <w:lang w:val="sr-Latn-RS"/>
              </w:rPr>
            </w:pPr>
            <w:r>
              <w:rPr>
                <w:rFonts w:ascii="Cambria" w:hAnsi="Cambria" w:cs="Arial"/>
                <w:lang w:val="sr-Latn-RS"/>
              </w:rPr>
              <w:t>25.3</w:t>
            </w:r>
            <w:r w:rsidRPr="00675CA4">
              <w:rPr>
                <w:rFonts w:ascii="Cambria" w:hAnsi="Cambria" w:cs="Arial"/>
                <w:lang w:val="sr-Latn-RS"/>
              </w:rPr>
              <w:t>%</w:t>
            </w:r>
          </w:p>
        </w:tc>
      </w:tr>
      <w:tr w:rsidR="0056681B" w:rsidRPr="00406217" w14:paraId="7BB1ED05" w14:textId="77777777" w:rsidTr="00D65309">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6264" w:type="dxa"/>
          </w:tcPr>
          <w:p w14:paraId="2376D86B" w14:textId="58698ECF" w:rsidR="0056681B" w:rsidRPr="0056681B" w:rsidRDefault="0056681B" w:rsidP="0056681B">
            <w:pPr>
              <w:ind w:left="0" w:firstLine="0"/>
              <w:rPr>
                <w:rFonts w:ascii="Cambria" w:hAnsi="Cambria"/>
                <w:b w:val="0"/>
                <w:bCs w:val="0"/>
                <w:szCs w:val="18"/>
                <w:lang w:val="sr-Latn-RS"/>
              </w:rPr>
            </w:pPr>
            <w:r w:rsidRPr="0056681B">
              <w:rPr>
                <w:rFonts w:ascii="Cambria" w:hAnsi="Cambria" w:cs="Arial"/>
                <w:b w:val="0"/>
                <w:bCs w:val="0"/>
                <w:lang w:val="sr-Latn-RS"/>
              </w:rPr>
              <w:t>Лош рад новинарских синдиката на томе да се радна права новинара и медијских радника заштите</w:t>
            </w:r>
          </w:p>
        </w:tc>
        <w:tc>
          <w:tcPr>
            <w:tcW w:w="3311" w:type="dxa"/>
          </w:tcPr>
          <w:p w14:paraId="215958D7" w14:textId="305188C0" w:rsidR="0056681B" w:rsidRPr="00406217" w:rsidRDefault="0056681B" w:rsidP="0056681B">
            <w:pPr>
              <w:jc w:val="center"/>
              <w:cnfStyle w:val="000000100000" w:firstRow="0" w:lastRow="0" w:firstColumn="0" w:lastColumn="0" w:oddVBand="0" w:evenVBand="0" w:oddHBand="1" w:evenHBand="0" w:firstRowFirstColumn="0" w:firstRowLastColumn="0" w:lastRowFirstColumn="0" w:lastRowLastColumn="0"/>
              <w:rPr>
                <w:lang w:val="sr-Latn-RS"/>
              </w:rPr>
            </w:pPr>
            <w:r>
              <w:rPr>
                <w:rFonts w:ascii="Cambria" w:hAnsi="Cambria" w:cs="Arial"/>
                <w:lang w:val="sr-Latn-RS"/>
              </w:rPr>
              <w:t>33.1</w:t>
            </w:r>
            <w:r w:rsidRPr="00675CA4">
              <w:rPr>
                <w:rFonts w:ascii="Cambria" w:hAnsi="Cambria" w:cs="Arial"/>
                <w:lang w:val="sr-Latn-RS"/>
              </w:rPr>
              <w:t>%</w:t>
            </w:r>
          </w:p>
        </w:tc>
      </w:tr>
      <w:tr w:rsidR="0056681B" w:rsidRPr="00406217" w14:paraId="69D18F22" w14:textId="77777777" w:rsidTr="00D65309">
        <w:trPr>
          <w:trHeight w:val="419"/>
        </w:trPr>
        <w:tc>
          <w:tcPr>
            <w:cnfStyle w:val="001000000000" w:firstRow="0" w:lastRow="0" w:firstColumn="1" w:lastColumn="0" w:oddVBand="0" w:evenVBand="0" w:oddHBand="0" w:evenHBand="0" w:firstRowFirstColumn="0" w:firstRowLastColumn="0" w:lastRowFirstColumn="0" w:lastRowLastColumn="0"/>
            <w:tcW w:w="6264" w:type="dxa"/>
          </w:tcPr>
          <w:p w14:paraId="73DECC81" w14:textId="47F7107E" w:rsidR="0056681B" w:rsidRPr="0056681B" w:rsidRDefault="0056681B" w:rsidP="0056681B">
            <w:pPr>
              <w:ind w:left="0" w:firstLine="0"/>
              <w:rPr>
                <w:rFonts w:ascii="Cambria" w:hAnsi="Cambria"/>
                <w:b w:val="0"/>
                <w:bCs w:val="0"/>
                <w:szCs w:val="18"/>
                <w:lang w:val="sr-Latn-RS"/>
              </w:rPr>
            </w:pPr>
            <w:r w:rsidRPr="0056681B">
              <w:rPr>
                <w:rFonts w:ascii="Cambria" w:hAnsi="Cambria" w:cs="Arial"/>
                <w:b w:val="0"/>
                <w:bCs w:val="0"/>
                <w:lang w:val="sr-Latn-RS"/>
              </w:rPr>
              <w:t>Лош рад управљачких органа у медијима на томе да се радна права новинара и медијских радника заштите</w:t>
            </w:r>
          </w:p>
        </w:tc>
        <w:tc>
          <w:tcPr>
            <w:tcW w:w="3311" w:type="dxa"/>
          </w:tcPr>
          <w:p w14:paraId="45585C16" w14:textId="61637B93" w:rsidR="0056681B" w:rsidRPr="00406217" w:rsidRDefault="0056681B" w:rsidP="0056681B">
            <w:pPr>
              <w:jc w:val="center"/>
              <w:cnfStyle w:val="000000000000" w:firstRow="0" w:lastRow="0" w:firstColumn="0" w:lastColumn="0" w:oddVBand="0" w:evenVBand="0" w:oddHBand="0" w:evenHBand="0" w:firstRowFirstColumn="0" w:firstRowLastColumn="0" w:lastRowFirstColumn="0" w:lastRowLastColumn="0"/>
              <w:rPr>
                <w:lang w:val="sr-Latn-RS"/>
              </w:rPr>
            </w:pPr>
            <w:r>
              <w:rPr>
                <w:rFonts w:ascii="Cambria" w:hAnsi="Cambria" w:cs="Arial"/>
                <w:lang w:val="sr-Latn-RS"/>
              </w:rPr>
              <w:t>43.1</w:t>
            </w:r>
            <w:r w:rsidRPr="00675CA4">
              <w:rPr>
                <w:rFonts w:ascii="Cambria" w:hAnsi="Cambria" w:cs="Arial"/>
                <w:lang w:val="sr-Latn-RS"/>
              </w:rPr>
              <w:t>%</w:t>
            </w:r>
          </w:p>
        </w:tc>
      </w:tr>
      <w:tr w:rsidR="0056681B" w:rsidRPr="00406217" w14:paraId="6E34614B" w14:textId="77777777" w:rsidTr="00D65309">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6264" w:type="dxa"/>
          </w:tcPr>
          <w:p w14:paraId="37B40DD3" w14:textId="0601B7A3" w:rsidR="0056681B" w:rsidRPr="0056681B" w:rsidRDefault="0056681B" w:rsidP="0056681B">
            <w:pPr>
              <w:ind w:left="0" w:firstLine="0"/>
              <w:rPr>
                <w:rFonts w:ascii="Cambria" w:hAnsi="Cambria"/>
                <w:b w:val="0"/>
                <w:bCs w:val="0"/>
              </w:rPr>
            </w:pPr>
            <w:r w:rsidRPr="0056681B">
              <w:rPr>
                <w:rFonts w:ascii="Cambria" w:hAnsi="Cambria" w:cs="Arial"/>
                <w:b w:val="0"/>
                <w:bCs w:val="0"/>
                <w:lang w:val="sr-Latn-RS"/>
              </w:rPr>
              <w:t>Наведите шта друго</w:t>
            </w:r>
          </w:p>
        </w:tc>
        <w:tc>
          <w:tcPr>
            <w:tcW w:w="3311" w:type="dxa"/>
          </w:tcPr>
          <w:p w14:paraId="306F4F46" w14:textId="77777777" w:rsidR="0056681B" w:rsidRDefault="0056681B" w:rsidP="0056681B">
            <w:pPr>
              <w:ind w:left="0" w:firstLine="0"/>
              <w:jc w:val="center"/>
              <w:cnfStyle w:val="000000100000" w:firstRow="0" w:lastRow="0" w:firstColumn="0" w:lastColumn="0" w:oddVBand="0" w:evenVBand="0" w:oddHBand="1" w:evenHBand="0" w:firstRowFirstColumn="0" w:firstRowLastColumn="0" w:lastRowFirstColumn="0" w:lastRowLastColumn="0"/>
              <w:rPr>
                <w:rFonts w:ascii="Cambria" w:hAnsi="Cambria" w:cs="Arial"/>
                <w:lang w:val="sr-Latn-RS"/>
              </w:rPr>
            </w:pPr>
            <w:r>
              <w:rPr>
                <w:rFonts w:ascii="Cambria" w:hAnsi="Cambria" w:cs="Arial"/>
                <w:lang w:val="sr-Latn-RS"/>
              </w:rPr>
              <w:t>Корупција</w:t>
            </w:r>
          </w:p>
          <w:p w14:paraId="39410998" w14:textId="77777777" w:rsidR="0056681B" w:rsidRDefault="0056681B" w:rsidP="0056681B">
            <w:pPr>
              <w:jc w:val="center"/>
              <w:cnfStyle w:val="000000100000" w:firstRow="0" w:lastRow="0" w:firstColumn="0" w:lastColumn="0" w:oddVBand="0" w:evenVBand="0" w:oddHBand="1" w:evenHBand="0" w:firstRowFirstColumn="0" w:firstRowLastColumn="0" w:lastRowFirstColumn="0" w:lastRowLastColumn="0"/>
              <w:rPr>
                <w:rFonts w:ascii="Cambria" w:hAnsi="Cambria" w:cs="Arial"/>
                <w:lang w:val="sr-Latn-RS"/>
              </w:rPr>
            </w:pPr>
            <w:r>
              <w:rPr>
                <w:rFonts w:ascii="Cambria" w:hAnsi="Cambria" w:cs="Arial"/>
                <w:lang w:val="sr-Latn-RS"/>
              </w:rPr>
              <w:t>Несолидарност новинара</w:t>
            </w:r>
          </w:p>
          <w:p w14:paraId="0F19EBE8" w14:textId="77777777" w:rsidR="0056681B" w:rsidRDefault="0056681B" w:rsidP="0056681B">
            <w:pPr>
              <w:jc w:val="center"/>
              <w:cnfStyle w:val="000000100000" w:firstRow="0" w:lastRow="0" w:firstColumn="0" w:lastColumn="0" w:oddVBand="0" w:evenVBand="0" w:oddHBand="1" w:evenHBand="0" w:firstRowFirstColumn="0" w:firstRowLastColumn="0" w:lastRowFirstColumn="0" w:lastRowLastColumn="0"/>
              <w:rPr>
                <w:rFonts w:ascii="Cambria" w:hAnsi="Cambria" w:cs="Arial"/>
                <w:lang w:val="sr-Latn-RS"/>
              </w:rPr>
            </w:pPr>
            <w:r>
              <w:rPr>
                <w:rFonts w:ascii="Cambria" w:hAnsi="Cambria" w:cs="Arial"/>
                <w:lang w:val="sr-Latn-RS"/>
              </w:rPr>
              <w:t>Недостатак јасних закона</w:t>
            </w:r>
          </w:p>
          <w:p w14:paraId="11831E76" w14:textId="3987DEBA" w:rsidR="0056681B" w:rsidRPr="0056681B" w:rsidRDefault="0056681B" w:rsidP="0056681B">
            <w:pPr>
              <w:jc w:val="center"/>
              <w:cnfStyle w:val="000000100000" w:firstRow="0" w:lastRow="0" w:firstColumn="0" w:lastColumn="0" w:oddVBand="0" w:evenVBand="0" w:oddHBand="1" w:evenHBand="0" w:firstRowFirstColumn="0" w:firstRowLastColumn="0" w:lastRowFirstColumn="0" w:lastRowLastColumn="0"/>
            </w:pPr>
            <w:r>
              <w:rPr>
                <w:rFonts w:ascii="Cambria" w:hAnsi="Cambria" w:cs="Arial"/>
                <w:lang w:val="sr-Latn-RS"/>
              </w:rPr>
              <w:t>Непотизам</w:t>
            </w:r>
          </w:p>
        </w:tc>
      </w:tr>
      <w:bookmarkEnd w:id="14"/>
    </w:tbl>
    <w:p w14:paraId="7E7AC26C" w14:textId="77777777" w:rsidR="0056681B" w:rsidRDefault="0056681B" w:rsidP="00EB5982">
      <w:pPr>
        <w:spacing w:line="240" w:lineRule="auto"/>
        <w:ind w:left="0" w:firstLine="0"/>
        <w:jc w:val="both"/>
        <w:rPr>
          <w:rFonts w:ascii="Cambria" w:hAnsi="Cambria" w:cs="Arial"/>
          <w:bCs/>
          <w:sz w:val="24"/>
          <w:lang w:val="sr-Latn-RS"/>
        </w:rPr>
      </w:pPr>
    </w:p>
    <w:p w14:paraId="6473FBE9" w14:textId="77777777" w:rsidR="0056681B" w:rsidRPr="00715A1D" w:rsidRDefault="0056681B" w:rsidP="00CE32EA">
      <w:pPr>
        <w:pStyle w:val="ListParagraph"/>
        <w:numPr>
          <w:ilvl w:val="0"/>
          <w:numId w:val="13"/>
        </w:numPr>
        <w:spacing w:line="240" w:lineRule="auto"/>
        <w:ind w:right="410"/>
        <w:rPr>
          <w:rFonts w:ascii="Cambria" w:hAnsi="Cambria" w:cs="Arial"/>
          <w:b/>
          <w:bCs/>
          <w:lang w:val="sr-Latn-RS"/>
        </w:rPr>
      </w:pPr>
      <w:r w:rsidRPr="00F63417">
        <w:rPr>
          <w:rFonts w:ascii="Cambria" w:hAnsi="Cambria" w:cs="Arial"/>
          <w:b/>
          <w:bCs/>
          <w:lang w:val="sr-Latn-RS"/>
        </w:rPr>
        <w:t>Да ли постоји независна институција која надгледа поштовање радних права новинара и медијских радника и реагује када до кршења права дође?</w:t>
      </w:r>
    </w:p>
    <w:p w14:paraId="049AC750" w14:textId="77777777" w:rsidR="004E2E32" w:rsidRDefault="004E2E32" w:rsidP="004E2E32">
      <w:pPr>
        <w:pStyle w:val="ListParagraph"/>
        <w:spacing w:line="240" w:lineRule="auto"/>
        <w:ind w:firstLine="0"/>
        <w:rPr>
          <w:rFonts w:ascii="Cambria" w:hAnsi="Cambria" w:cs="Arial"/>
          <w:b/>
          <w:bCs/>
          <w:lang w:val="sr-Latn-RS"/>
        </w:rPr>
      </w:pPr>
    </w:p>
    <w:tbl>
      <w:tblPr>
        <w:tblStyle w:val="ListTable2-Accent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9"/>
        <w:gridCol w:w="2156"/>
      </w:tblGrid>
      <w:tr w:rsidR="0056681B" w:rsidRPr="00406217" w14:paraId="2D6D8DA6" w14:textId="77777777" w:rsidTr="00AC66E8">
        <w:trPr>
          <w:cnfStyle w:val="100000000000" w:firstRow="1" w:lastRow="0" w:firstColumn="0" w:lastColumn="0" w:oddVBand="0" w:evenVBand="0" w:oddHBand="0"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4079" w:type="dxa"/>
          </w:tcPr>
          <w:p w14:paraId="40DCFA90" w14:textId="78AA50AE" w:rsidR="0056681B" w:rsidRPr="0056681B" w:rsidRDefault="0056681B" w:rsidP="0056681B">
            <w:pPr>
              <w:keepNext/>
              <w:ind w:left="0" w:firstLine="0"/>
              <w:rPr>
                <w:rFonts w:ascii="Cambria" w:hAnsi="Cambria"/>
                <w:b w:val="0"/>
                <w:bCs w:val="0"/>
                <w:szCs w:val="18"/>
                <w:lang w:val="sr-Latn-RS"/>
              </w:rPr>
            </w:pPr>
            <w:bookmarkStart w:id="15" w:name="_Hlk144473801"/>
            <w:r w:rsidRPr="0056681B">
              <w:rPr>
                <w:rFonts w:ascii="Cambria" w:hAnsi="Cambria" w:cs="Arial"/>
                <w:b w:val="0"/>
                <w:bCs w:val="0"/>
                <w:lang w:val="sr-Latn-RS"/>
              </w:rPr>
              <w:t>Не постоји</w:t>
            </w:r>
          </w:p>
        </w:tc>
        <w:tc>
          <w:tcPr>
            <w:tcW w:w="2156" w:type="dxa"/>
          </w:tcPr>
          <w:p w14:paraId="7885507C" w14:textId="2715F004" w:rsidR="0056681B" w:rsidRPr="00406217" w:rsidRDefault="0056681B" w:rsidP="0056681B">
            <w:pPr>
              <w:jc w:val="center"/>
              <w:cnfStyle w:val="100000000000" w:firstRow="1" w:lastRow="0" w:firstColumn="0" w:lastColumn="0" w:oddVBand="0" w:evenVBand="0" w:oddHBand="0" w:evenHBand="0" w:firstRowFirstColumn="0" w:firstRowLastColumn="0" w:lastRowFirstColumn="0" w:lastRowLastColumn="0"/>
              <w:rPr>
                <w:b w:val="0"/>
                <w:lang w:val="sr-Latn-RS"/>
              </w:rPr>
            </w:pPr>
            <w:r>
              <w:rPr>
                <w:rFonts w:ascii="Cambria" w:hAnsi="Cambria" w:cs="Arial"/>
                <w:b w:val="0"/>
                <w:lang w:val="sr-Latn-RS"/>
              </w:rPr>
              <w:t>31.4</w:t>
            </w:r>
            <w:r w:rsidRPr="00675CA4">
              <w:rPr>
                <w:rFonts w:ascii="Cambria" w:hAnsi="Cambria" w:cs="Arial"/>
                <w:b w:val="0"/>
                <w:lang w:val="sr-Latn-RS"/>
              </w:rPr>
              <w:t>%</w:t>
            </w:r>
          </w:p>
        </w:tc>
      </w:tr>
      <w:tr w:rsidR="0056681B" w:rsidRPr="00406217" w14:paraId="0744C5FC" w14:textId="77777777" w:rsidTr="00AC66E8">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4079" w:type="dxa"/>
          </w:tcPr>
          <w:p w14:paraId="5EDFE2A8" w14:textId="6BF87892" w:rsidR="0056681B" w:rsidRPr="0056681B" w:rsidRDefault="0056681B" w:rsidP="0056681B">
            <w:pPr>
              <w:keepNext/>
              <w:ind w:left="0" w:firstLine="0"/>
              <w:rPr>
                <w:rFonts w:ascii="Cambria" w:hAnsi="Cambria" w:cs="Book Antiqua"/>
                <w:b w:val="0"/>
                <w:bCs w:val="0"/>
                <w:szCs w:val="18"/>
                <w:lang w:val="sr-Latn-RS"/>
              </w:rPr>
            </w:pPr>
            <w:r w:rsidRPr="0056681B">
              <w:rPr>
                <w:rFonts w:ascii="Cambria" w:hAnsi="Cambria" w:cs="Arial"/>
                <w:b w:val="0"/>
                <w:bCs w:val="0"/>
                <w:lang w:val="sr-Latn-RS"/>
              </w:rPr>
              <w:t>Постоји, али нити надгледа нити реагује</w:t>
            </w:r>
          </w:p>
        </w:tc>
        <w:tc>
          <w:tcPr>
            <w:tcW w:w="2156" w:type="dxa"/>
          </w:tcPr>
          <w:p w14:paraId="4E074090" w14:textId="44F28273" w:rsidR="0056681B" w:rsidRPr="00406217" w:rsidRDefault="0056681B" w:rsidP="0056681B">
            <w:pPr>
              <w:jc w:val="center"/>
              <w:cnfStyle w:val="000000100000" w:firstRow="0" w:lastRow="0" w:firstColumn="0" w:lastColumn="0" w:oddVBand="0" w:evenVBand="0" w:oddHBand="1" w:evenHBand="0" w:firstRowFirstColumn="0" w:firstRowLastColumn="0" w:lastRowFirstColumn="0" w:lastRowLastColumn="0"/>
              <w:rPr>
                <w:rFonts w:ascii="Cambria" w:hAnsi="Cambria" w:cs="Arial"/>
                <w:lang w:val="sr-Latn-RS"/>
              </w:rPr>
            </w:pPr>
            <w:r>
              <w:rPr>
                <w:rFonts w:ascii="Cambria" w:hAnsi="Cambria" w:cs="Arial"/>
                <w:lang w:val="sr-Latn-RS"/>
              </w:rPr>
              <w:t>9.2</w:t>
            </w:r>
            <w:r w:rsidRPr="00675CA4">
              <w:rPr>
                <w:rFonts w:ascii="Cambria" w:hAnsi="Cambria" w:cs="Arial"/>
                <w:lang w:val="sr-Latn-RS"/>
              </w:rPr>
              <w:t>%</w:t>
            </w:r>
          </w:p>
        </w:tc>
      </w:tr>
      <w:tr w:rsidR="0056681B" w:rsidRPr="00406217" w14:paraId="1983BAEB" w14:textId="77777777" w:rsidTr="00AC66E8">
        <w:trPr>
          <w:trHeight w:val="415"/>
        </w:trPr>
        <w:tc>
          <w:tcPr>
            <w:cnfStyle w:val="001000000000" w:firstRow="0" w:lastRow="0" w:firstColumn="1" w:lastColumn="0" w:oddVBand="0" w:evenVBand="0" w:oddHBand="0" w:evenHBand="0" w:firstRowFirstColumn="0" w:firstRowLastColumn="0" w:lastRowFirstColumn="0" w:lastRowLastColumn="0"/>
            <w:tcW w:w="4079" w:type="dxa"/>
          </w:tcPr>
          <w:p w14:paraId="746BF6B6" w14:textId="6112C5A6" w:rsidR="0056681B" w:rsidRPr="0056681B" w:rsidRDefault="0056681B" w:rsidP="0056681B">
            <w:pPr>
              <w:ind w:left="0" w:firstLine="0"/>
              <w:rPr>
                <w:rFonts w:ascii="Cambria" w:hAnsi="Cambria"/>
                <w:b w:val="0"/>
                <w:bCs w:val="0"/>
                <w:szCs w:val="18"/>
                <w:lang w:val="sr-Latn-RS"/>
              </w:rPr>
            </w:pPr>
            <w:r w:rsidRPr="0056681B">
              <w:rPr>
                <w:rFonts w:ascii="Cambria" w:hAnsi="Cambria" w:cs="Arial"/>
                <w:b w:val="0"/>
                <w:bCs w:val="0"/>
                <w:lang w:val="sr-Latn-RS"/>
              </w:rPr>
              <w:t>Постоји, али само надгледа и веома ретко реагује</w:t>
            </w:r>
          </w:p>
        </w:tc>
        <w:tc>
          <w:tcPr>
            <w:tcW w:w="2156" w:type="dxa"/>
          </w:tcPr>
          <w:p w14:paraId="6CE49DB9" w14:textId="1607689F" w:rsidR="0056681B" w:rsidRPr="00406217" w:rsidRDefault="0056681B" w:rsidP="0056681B">
            <w:pPr>
              <w:jc w:val="center"/>
              <w:cnfStyle w:val="000000000000" w:firstRow="0" w:lastRow="0" w:firstColumn="0" w:lastColumn="0" w:oddVBand="0" w:evenVBand="0" w:oddHBand="0" w:evenHBand="0" w:firstRowFirstColumn="0" w:firstRowLastColumn="0" w:lastRowFirstColumn="0" w:lastRowLastColumn="0"/>
              <w:rPr>
                <w:lang w:val="sr-Latn-RS"/>
              </w:rPr>
            </w:pPr>
            <w:r>
              <w:rPr>
                <w:rFonts w:ascii="Cambria" w:hAnsi="Cambria" w:cs="Arial"/>
                <w:lang w:val="sr-Latn-RS"/>
              </w:rPr>
              <w:t>10.5</w:t>
            </w:r>
            <w:r w:rsidRPr="00675CA4">
              <w:rPr>
                <w:rFonts w:ascii="Cambria" w:hAnsi="Cambria" w:cs="Arial"/>
                <w:lang w:val="sr-Latn-RS"/>
              </w:rPr>
              <w:t>%</w:t>
            </w:r>
          </w:p>
        </w:tc>
      </w:tr>
      <w:tr w:rsidR="0056681B" w:rsidRPr="00406217" w14:paraId="12A4256B" w14:textId="77777777" w:rsidTr="00AC66E8">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4079" w:type="dxa"/>
          </w:tcPr>
          <w:p w14:paraId="6DA694D2" w14:textId="20CFADC3" w:rsidR="0056681B" w:rsidRPr="0056681B" w:rsidRDefault="0056681B" w:rsidP="0056681B">
            <w:pPr>
              <w:ind w:left="0" w:firstLine="0"/>
              <w:rPr>
                <w:rFonts w:ascii="Cambria" w:hAnsi="Cambria"/>
                <w:b w:val="0"/>
                <w:bCs w:val="0"/>
                <w:szCs w:val="18"/>
                <w:lang w:val="sr-Latn-RS"/>
              </w:rPr>
            </w:pPr>
            <w:r w:rsidRPr="0056681B">
              <w:rPr>
                <w:rFonts w:ascii="Cambria" w:hAnsi="Cambria" w:cs="Arial"/>
                <w:b w:val="0"/>
                <w:bCs w:val="0"/>
                <w:lang w:val="sr-Latn-RS"/>
              </w:rPr>
              <w:t>Постоји, и надгледа и реагује</w:t>
            </w:r>
          </w:p>
        </w:tc>
        <w:tc>
          <w:tcPr>
            <w:tcW w:w="2156" w:type="dxa"/>
          </w:tcPr>
          <w:p w14:paraId="2AA8391F" w14:textId="0ACE894D" w:rsidR="0056681B" w:rsidRPr="00406217" w:rsidRDefault="0056681B" w:rsidP="0056681B">
            <w:pPr>
              <w:jc w:val="center"/>
              <w:cnfStyle w:val="000000100000" w:firstRow="0" w:lastRow="0" w:firstColumn="0" w:lastColumn="0" w:oddVBand="0" w:evenVBand="0" w:oddHBand="1" w:evenHBand="0" w:firstRowFirstColumn="0" w:firstRowLastColumn="0" w:lastRowFirstColumn="0" w:lastRowLastColumn="0"/>
              <w:rPr>
                <w:lang w:val="sr-Latn-RS"/>
              </w:rPr>
            </w:pPr>
            <w:r>
              <w:rPr>
                <w:rFonts w:ascii="Cambria" w:hAnsi="Cambria" w:cs="Arial"/>
                <w:lang w:val="sr-Latn-RS"/>
              </w:rPr>
              <w:t>6.7</w:t>
            </w:r>
            <w:r w:rsidRPr="00675CA4">
              <w:rPr>
                <w:rFonts w:ascii="Cambria" w:hAnsi="Cambria" w:cs="Arial"/>
                <w:lang w:val="sr-Latn-RS"/>
              </w:rPr>
              <w:t>%</w:t>
            </w:r>
          </w:p>
        </w:tc>
      </w:tr>
      <w:tr w:rsidR="0056681B" w:rsidRPr="00406217" w14:paraId="1F17285E" w14:textId="77777777" w:rsidTr="00AC66E8">
        <w:trPr>
          <w:trHeight w:val="415"/>
        </w:trPr>
        <w:tc>
          <w:tcPr>
            <w:cnfStyle w:val="001000000000" w:firstRow="0" w:lastRow="0" w:firstColumn="1" w:lastColumn="0" w:oddVBand="0" w:evenVBand="0" w:oddHBand="0" w:evenHBand="0" w:firstRowFirstColumn="0" w:firstRowLastColumn="0" w:lastRowFirstColumn="0" w:lastRowLastColumn="0"/>
            <w:tcW w:w="4079" w:type="dxa"/>
          </w:tcPr>
          <w:p w14:paraId="3E3C3477" w14:textId="5B8261D4" w:rsidR="0056681B" w:rsidRPr="0056681B" w:rsidRDefault="0056681B" w:rsidP="0056681B">
            <w:pPr>
              <w:ind w:left="0" w:firstLine="0"/>
              <w:rPr>
                <w:rFonts w:ascii="Cambria" w:hAnsi="Cambria"/>
                <w:b w:val="0"/>
                <w:bCs w:val="0"/>
                <w:szCs w:val="18"/>
                <w:lang w:val="sr-Latn-RS"/>
              </w:rPr>
            </w:pPr>
            <w:r w:rsidRPr="0056681B">
              <w:rPr>
                <w:rFonts w:ascii="Cambria" w:hAnsi="Cambria" w:cs="Arial"/>
                <w:b w:val="0"/>
                <w:bCs w:val="0"/>
                <w:lang w:val="sr-Latn-RS"/>
              </w:rPr>
              <w:t>Не знам</w:t>
            </w:r>
          </w:p>
        </w:tc>
        <w:tc>
          <w:tcPr>
            <w:tcW w:w="2156" w:type="dxa"/>
          </w:tcPr>
          <w:p w14:paraId="26B594B8" w14:textId="7657C927" w:rsidR="0056681B" w:rsidRPr="00406217" w:rsidRDefault="0056681B" w:rsidP="0056681B">
            <w:pPr>
              <w:jc w:val="center"/>
              <w:cnfStyle w:val="000000000000" w:firstRow="0" w:lastRow="0" w:firstColumn="0" w:lastColumn="0" w:oddVBand="0" w:evenVBand="0" w:oddHBand="0" w:evenHBand="0" w:firstRowFirstColumn="0" w:firstRowLastColumn="0" w:lastRowFirstColumn="0" w:lastRowLastColumn="0"/>
              <w:rPr>
                <w:lang w:val="sr-Latn-RS"/>
              </w:rPr>
            </w:pPr>
            <w:r>
              <w:rPr>
                <w:rFonts w:ascii="Cambria" w:hAnsi="Cambria" w:cs="Arial"/>
                <w:lang w:val="sr-Latn-RS"/>
              </w:rPr>
              <w:t>42.2</w:t>
            </w:r>
            <w:r w:rsidRPr="00675CA4">
              <w:rPr>
                <w:rFonts w:ascii="Cambria" w:hAnsi="Cambria" w:cs="Arial"/>
                <w:lang w:val="sr-Latn-RS"/>
              </w:rPr>
              <w:t>%</w:t>
            </w:r>
          </w:p>
        </w:tc>
      </w:tr>
      <w:bookmarkEnd w:id="15"/>
    </w:tbl>
    <w:p w14:paraId="190E6A0D" w14:textId="77777777" w:rsidR="004E2E32" w:rsidRDefault="004E2E32" w:rsidP="00EB5982">
      <w:pPr>
        <w:spacing w:line="240" w:lineRule="auto"/>
        <w:ind w:left="0" w:firstLine="0"/>
        <w:jc w:val="both"/>
        <w:rPr>
          <w:rFonts w:ascii="Cambria" w:hAnsi="Cambria" w:cs="Arial"/>
          <w:bCs/>
          <w:sz w:val="24"/>
          <w:lang w:val="sr-Latn-RS"/>
        </w:rPr>
      </w:pPr>
    </w:p>
    <w:p w14:paraId="5DFF55F9" w14:textId="77777777" w:rsidR="0056681B" w:rsidRPr="00F2353A" w:rsidRDefault="0056681B" w:rsidP="00CE32EA">
      <w:pPr>
        <w:pStyle w:val="ListParagraph"/>
        <w:numPr>
          <w:ilvl w:val="0"/>
          <w:numId w:val="13"/>
        </w:numPr>
        <w:spacing w:line="240" w:lineRule="auto"/>
        <w:ind w:right="410"/>
        <w:rPr>
          <w:rFonts w:ascii="Cambria" w:hAnsi="Cambria" w:cs="Arial"/>
          <w:b/>
          <w:bCs/>
          <w:lang w:val="sr-Latn-RS"/>
        </w:rPr>
      </w:pPr>
      <w:r w:rsidRPr="001620FA">
        <w:rPr>
          <w:rFonts w:ascii="Cambria" w:hAnsi="Cambria" w:cs="Arial"/>
          <w:b/>
          <w:bCs/>
          <w:lang w:val="sr-Latn-RS"/>
        </w:rPr>
        <w:t>Да ли бисте рекли да новинари и медијски радници у Србији уживају одговарајућу заштиту од претњи, насиља или узнемиравања?</w:t>
      </w:r>
    </w:p>
    <w:p w14:paraId="671268C4" w14:textId="77777777" w:rsidR="001620FA" w:rsidRDefault="001620FA" w:rsidP="001620FA">
      <w:pPr>
        <w:pStyle w:val="ListParagraph"/>
        <w:spacing w:line="240" w:lineRule="auto"/>
        <w:ind w:firstLine="0"/>
        <w:rPr>
          <w:rFonts w:ascii="Cambria" w:hAnsi="Cambria" w:cs="Arial"/>
          <w:b/>
          <w:bCs/>
          <w:lang w:val="sr-Latn-RS"/>
        </w:rPr>
      </w:pPr>
    </w:p>
    <w:tbl>
      <w:tblPr>
        <w:tblStyle w:val="ListTable2-Accent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9"/>
        <w:gridCol w:w="2156"/>
      </w:tblGrid>
      <w:tr w:rsidR="0056681B" w:rsidRPr="00406217" w14:paraId="1F47FE51" w14:textId="77777777" w:rsidTr="00AC66E8">
        <w:trPr>
          <w:cnfStyle w:val="100000000000" w:firstRow="1" w:lastRow="0" w:firstColumn="0" w:lastColumn="0" w:oddVBand="0" w:evenVBand="0" w:oddHBand="0"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4079" w:type="dxa"/>
          </w:tcPr>
          <w:p w14:paraId="484A0281" w14:textId="2869BA28" w:rsidR="0056681B" w:rsidRPr="0056681B" w:rsidRDefault="0056681B" w:rsidP="0056681B">
            <w:pPr>
              <w:keepNext/>
              <w:ind w:left="0" w:firstLine="0"/>
              <w:rPr>
                <w:rFonts w:ascii="Cambria" w:hAnsi="Cambria"/>
                <w:b w:val="0"/>
                <w:bCs w:val="0"/>
                <w:szCs w:val="18"/>
                <w:lang w:val="sr-Latn-RS"/>
              </w:rPr>
            </w:pPr>
            <w:bookmarkStart w:id="16" w:name="_Hlk144473832"/>
            <w:r w:rsidRPr="0056681B">
              <w:rPr>
                <w:rFonts w:ascii="Cambria" w:hAnsi="Cambria" w:cs="Arial"/>
                <w:b w:val="0"/>
                <w:bCs w:val="0"/>
                <w:lang w:val="sr-Latn-RS"/>
              </w:rPr>
              <w:t>Уопште не уживају</w:t>
            </w:r>
          </w:p>
        </w:tc>
        <w:tc>
          <w:tcPr>
            <w:tcW w:w="2156" w:type="dxa"/>
          </w:tcPr>
          <w:p w14:paraId="5A4EE22F" w14:textId="12676750" w:rsidR="0056681B" w:rsidRPr="00406217" w:rsidRDefault="0056681B" w:rsidP="0056681B">
            <w:pPr>
              <w:jc w:val="center"/>
              <w:cnfStyle w:val="100000000000" w:firstRow="1" w:lastRow="0" w:firstColumn="0" w:lastColumn="0" w:oddVBand="0" w:evenVBand="0" w:oddHBand="0" w:evenHBand="0" w:firstRowFirstColumn="0" w:firstRowLastColumn="0" w:lastRowFirstColumn="0" w:lastRowLastColumn="0"/>
              <w:rPr>
                <w:b w:val="0"/>
                <w:lang w:val="sr-Latn-RS"/>
              </w:rPr>
            </w:pPr>
            <w:r>
              <w:rPr>
                <w:rFonts w:ascii="Cambria" w:hAnsi="Cambria" w:cs="Arial"/>
                <w:b w:val="0"/>
                <w:lang w:val="sr-Latn-RS"/>
              </w:rPr>
              <w:t>34.2</w:t>
            </w:r>
            <w:r w:rsidRPr="00675CA4">
              <w:rPr>
                <w:rFonts w:ascii="Cambria" w:hAnsi="Cambria" w:cs="Arial"/>
                <w:b w:val="0"/>
                <w:lang w:val="sr-Latn-RS"/>
              </w:rPr>
              <w:t>%</w:t>
            </w:r>
          </w:p>
        </w:tc>
      </w:tr>
      <w:tr w:rsidR="0056681B" w:rsidRPr="00406217" w14:paraId="2A37848D" w14:textId="77777777" w:rsidTr="00AC66E8">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4079" w:type="dxa"/>
          </w:tcPr>
          <w:p w14:paraId="27F429B7" w14:textId="47AFA5DB" w:rsidR="0056681B" w:rsidRPr="0056681B" w:rsidRDefault="0056681B" w:rsidP="0056681B">
            <w:pPr>
              <w:keepNext/>
              <w:ind w:left="0" w:firstLine="0"/>
              <w:rPr>
                <w:rFonts w:ascii="Cambria" w:hAnsi="Cambria" w:cs="Book Antiqua"/>
                <w:b w:val="0"/>
                <w:bCs w:val="0"/>
                <w:szCs w:val="18"/>
                <w:lang w:val="sr-Latn-RS"/>
              </w:rPr>
            </w:pPr>
            <w:r w:rsidRPr="0056681B">
              <w:rPr>
                <w:rFonts w:ascii="Cambria" w:hAnsi="Cambria" w:cs="Arial"/>
                <w:b w:val="0"/>
                <w:bCs w:val="0"/>
                <w:lang w:val="sr-Latn-RS"/>
              </w:rPr>
              <w:t>Углавном не уживају</w:t>
            </w:r>
          </w:p>
        </w:tc>
        <w:tc>
          <w:tcPr>
            <w:tcW w:w="2156" w:type="dxa"/>
          </w:tcPr>
          <w:p w14:paraId="5CF12579" w14:textId="7361FA8C" w:rsidR="0056681B" w:rsidRPr="00406217" w:rsidRDefault="0056681B" w:rsidP="0056681B">
            <w:pPr>
              <w:jc w:val="center"/>
              <w:cnfStyle w:val="000000100000" w:firstRow="0" w:lastRow="0" w:firstColumn="0" w:lastColumn="0" w:oddVBand="0" w:evenVBand="0" w:oddHBand="1" w:evenHBand="0" w:firstRowFirstColumn="0" w:firstRowLastColumn="0" w:lastRowFirstColumn="0" w:lastRowLastColumn="0"/>
              <w:rPr>
                <w:rFonts w:ascii="Cambria" w:hAnsi="Cambria" w:cs="Arial"/>
                <w:lang w:val="sr-Latn-RS"/>
              </w:rPr>
            </w:pPr>
            <w:r>
              <w:rPr>
                <w:rFonts w:ascii="Cambria" w:hAnsi="Cambria" w:cs="Arial"/>
                <w:lang w:val="sr-Latn-RS"/>
              </w:rPr>
              <w:t>39.2</w:t>
            </w:r>
            <w:r w:rsidRPr="00675CA4">
              <w:rPr>
                <w:rFonts w:ascii="Cambria" w:hAnsi="Cambria" w:cs="Arial"/>
                <w:lang w:val="sr-Latn-RS"/>
              </w:rPr>
              <w:t>%</w:t>
            </w:r>
          </w:p>
        </w:tc>
      </w:tr>
      <w:tr w:rsidR="0056681B" w:rsidRPr="00406217" w14:paraId="47E50BDC" w14:textId="77777777" w:rsidTr="00AC66E8">
        <w:trPr>
          <w:trHeight w:val="415"/>
        </w:trPr>
        <w:tc>
          <w:tcPr>
            <w:cnfStyle w:val="001000000000" w:firstRow="0" w:lastRow="0" w:firstColumn="1" w:lastColumn="0" w:oddVBand="0" w:evenVBand="0" w:oddHBand="0" w:evenHBand="0" w:firstRowFirstColumn="0" w:firstRowLastColumn="0" w:lastRowFirstColumn="0" w:lastRowLastColumn="0"/>
            <w:tcW w:w="4079" w:type="dxa"/>
          </w:tcPr>
          <w:p w14:paraId="2EE4D6C9" w14:textId="5056632D" w:rsidR="0056681B" w:rsidRPr="0056681B" w:rsidRDefault="0056681B" w:rsidP="0056681B">
            <w:pPr>
              <w:rPr>
                <w:rFonts w:ascii="Cambria" w:hAnsi="Cambria"/>
                <w:b w:val="0"/>
                <w:bCs w:val="0"/>
                <w:szCs w:val="18"/>
                <w:lang w:val="sr-Latn-RS"/>
              </w:rPr>
            </w:pPr>
            <w:r w:rsidRPr="0056681B">
              <w:rPr>
                <w:rFonts w:ascii="Cambria" w:hAnsi="Cambria" w:cs="Arial"/>
                <w:b w:val="0"/>
                <w:bCs w:val="0"/>
                <w:lang w:val="sr-Latn-RS"/>
              </w:rPr>
              <w:t>Нити не уживају, нити уживају</w:t>
            </w:r>
          </w:p>
        </w:tc>
        <w:tc>
          <w:tcPr>
            <w:tcW w:w="2156" w:type="dxa"/>
          </w:tcPr>
          <w:p w14:paraId="1C10B463" w14:textId="6EA05A4B" w:rsidR="0056681B" w:rsidRPr="00406217" w:rsidRDefault="0056681B" w:rsidP="0056681B">
            <w:pPr>
              <w:jc w:val="center"/>
              <w:cnfStyle w:val="000000000000" w:firstRow="0" w:lastRow="0" w:firstColumn="0" w:lastColumn="0" w:oddVBand="0" w:evenVBand="0" w:oddHBand="0" w:evenHBand="0" w:firstRowFirstColumn="0" w:firstRowLastColumn="0" w:lastRowFirstColumn="0" w:lastRowLastColumn="0"/>
              <w:rPr>
                <w:lang w:val="sr-Latn-RS"/>
              </w:rPr>
            </w:pPr>
            <w:r>
              <w:rPr>
                <w:rFonts w:ascii="Cambria" w:hAnsi="Cambria" w:cs="Arial"/>
                <w:lang w:val="sr-Latn-RS"/>
              </w:rPr>
              <w:t>8.2</w:t>
            </w:r>
            <w:r w:rsidRPr="00675CA4">
              <w:rPr>
                <w:rFonts w:ascii="Cambria" w:hAnsi="Cambria" w:cs="Arial"/>
                <w:lang w:val="sr-Latn-RS"/>
              </w:rPr>
              <w:t>%</w:t>
            </w:r>
          </w:p>
        </w:tc>
      </w:tr>
      <w:tr w:rsidR="0056681B" w:rsidRPr="00406217" w14:paraId="52505921" w14:textId="77777777" w:rsidTr="00AC66E8">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4079" w:type="dxa"/>
          </w:tcPr>
          <w:p w14:paraId="3904E538" w14:textId="153F0CFD" w:rsidR="0056681B" w:rsidRPr="0056681B" w:rsidRDefault="0056681B" w:rsidP="0056681B">
            <w:pPr>
              <w:rPr>
                <w:rFonts w:ascii="Cambria" w:hAnsi="Cambria"/>
                <w:b w:val="0"/>
                <w:bCs w:val="0"/>
                <w:szCs w:val="18"/>
                <w:lang w:val="sr-Latn-RS"/>
              </w:rPr>
            </w:pPr>
            <w:r w:rsidRPr="0056681B">
              <w:rPr>
                <w:rFonts w:ascii="Cambria" w:hAnsi="Cambria" w:cs="Arial"/>
                <w:b w:val="0"/>
                <w:bCs w:val="0"/>
                <w:lang w:val="sr-Latn-RS"/>
              </w:rPr>
              <w:t>Углавном уживају</w:t>
            </w:r>
          </w:p>
        </w:tc>
        <w:tc>
          <w:tcPr>
            <w:tcW w:w="2156" w:type="dxa"/>
          </w:tcPr>
          <w:p w14:paraId="0BDA5736" w14:textId="7926349E" w:rsidR="0056681B" w:rsidRPr="00406217" w:rsidRDefault="0056681B" w:rsidP="0056681B">
            <w:pPr>
              <w:jc w:val="center"/>
              <w:cnfStyle w:val="000000100000" w:firstRow="0" w:lastRow="0" w:firstColumn="0" w:lastColumn="0" w:oddVBand="0" w:evenVBand="0" w:oddHBand="1" w:evenHBand="0" w:firstRowFirstColumn="0" w:firstRowLastColumn="0" w:lastRowFirstColumn="0" w:lastRowLastColumn="0"/>
              <w:rPr>
                <w:lang w:val="sr-Latn-RS"/>
              </w:rPr>
            </w:pPr>
            <w:r>
              <w:rPr>
                <w:rFonts w:ascii="Cambria" w:hAnsi="Cambria" w:cs="Arial"/>
                <w:lang w:val="sr-Latn-RS"/>
              </w:rPr>
              <w:t>12.2</w:t>
            </w:r>
            <w:r w:rsidRPr="00675CA4">
              <w:rPr>
                <w:rFonts w:ascii="Cambria" w:hAnsi="Cambria" w:cs="Arial"/>
                <w:lang w:val="sr-Latn-RS"/>
              </w:rPr>
              <w:t>%</w:t>
            </w:r>
          </w:p>
        </w:tc>
      </w:tr>
      <w:tr w:rsidR="0056681B" w:rsidRPr="00406217" w14:paraId="4CB7C6FD" w14:textId="77777777" w:rsidTr="00AC66E8">
        <w:trPr>
          <w:trHeight w:val="415"/>
        </w:trPr>
        <w:tc>
          <w:tcPr>
            <w:cnfStyle w:val="001000000000" w:firstRow="0" w:lastRow="0" w:firstColumn="1" w:lastColumn="0" w:oddVBand="0" w:evenVBand="0" w:oddHBand="0" w:evenHBand="0" w:firstRowFirstColumn="0" w:firstRowLastColumn="0" w:lastRowFirstColumn="0" w:lastRowLastColumn="0"/>
            <w:tcW w:w="4079" w:type="dxa"/>
          </w:tcPr>
          <w:p w14:paraId="6F782EC3" w14:textId="2D2C2805" w:rsidR="0056681B" w:rsidRPr="0056681B" w:rsidRDefault="0056681B" w:rsidP="0056681B">
            <w:pPr>
              <w:rPr>
                <w:rFonts w:ascii="Cambria" w:hAnsi="Cambria"/>
                <w:b w:val="0"/>
                <w:bCs w:val="0"/>
                <w:szCs w:val="18"/>
                <w:lang w:val="sr-Latn-RS"/>
              </w:rPr>
            </w:pPr>
            <w:r w:rsidRPr="0056681B">
              <w:rPr>
                <w:rFonts w:ascii="Cambria" w:hAnsi="Cambria" w:cs="Arial"/>
                <w:b w:val="0"/>
                <w:bCs w:val="0"/>
                <w:lang w:val="sr-Latn-RS"/>
              </w:rPr>
              <w:t>У потпуности уживају</w:t>
            </w:r>
          </w:p>
        </w:tc>
        <w:tc>
          <w:tcPr>
            <w:tcW w:w="2156" w:type="dxa"/>
          </w:tcPr>
          <w:p w14:paraId="70A6DEA1" w14:textId="05B384F2" w:rsidR="0056681B" w:rsidRPr="00406217" w:rsidRDefault="0056681B" w:rsidP="0056681B">
            <w:pPr>
              <w:jc w:val="center"/>
              <w:cnfStyle w:val="000000000000" w:firstRow="0" w:lastRow="0" w:firstColumn="0" w:lastColumn="0" w:oddVBand="0" w:evenVBand="0" w:oddHBand="0" w:evenHBand="0" w:firstRowFirstColumn="0" w:firstRowLastColumn="0" w:lastRowFirstColumn="0" w:lastRowLastColumn="0"/>
              <w:rPr>
                <w:lang w:val="sr-Latn-RS"/>
              </w:rPr>
            </w:pPr>
            <w:r>
              <w:rPr>
                <w:rFonts w:ascii="Cambria" w:hAnsi="Cambria" w:cs="Arial"/>
                <w:lang w:val="sr-Latn-RS"/>
              </w:rPr>
              <w:t>0.3</w:t>
            </w:r>
            <w:r w:rsidRPr="00675CA4">
              <w:rPr>
                <w:rFonts w:ascii="Cambria" w:hAnsi="Cambria" w:cs="Arial"/>
                <w:lang w:val="sr-Latn-RS"/>
              </w:rPr>
              <w:t>%</w:t>
            </w:r>
          </w:p>
        </w:tc>
      </w:tr>
      <w:tr w:rsidR="0056681B" w:rsidRPr="00406217" w14:paraId="68564312" w14:textId="77777777" w:rsidTr="00AC66E8">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4079" w:type="dxa"/>
          </w:tcPr>
          <w:p w14:paraId="4F107945" w14:textId="59C9E0B0" w:rsidR="0056681B" w:rsidRPr="0056681B" w:rsidRDefault="0056681B" w:rsidP="0056681B">
            <w:pPr>
              <w:rPr>
                <w:rFonts w:ascii="Cambria" w:hAnsi="Cambria"/>
                <w:b w:val="0"/>
                <w:bCs w:val="0"/>
              </w:rPr>
            </w:pPr>
            <w:r w:rsidRPr="0056681B">
              <w:rPr>
                <w:rFonts w:ascii="Cambria" w:hAnsi="Cambria" w:cs="Arial"/>
                <w:b w:val="0"/>
                <w:bCs w:val="0"/>
                <w:lang w:val="sr-Latn-RS"/>
              </w:rPr>
              <w:t>Не знам</w:t>
            </w:r>
          </w:p>
        </w:tc>
        <w:tc>
          <w:tcPr>
            <w:tcW w:w="2156" w:type="dxa"/>
          </w:tcPr>
          <w:p w14:paraId="46092827" w14:textId="41B94D30" w:rsidR="0056681B" w:rsidRPr="00675CA4" w:rsidRDefault="0056681B" w:rsidP="0056681B">
            <w:pPr>
              <w:jc w:val="center"/>
              <w:cnfStyle w:val="000000100000" w:firstRow="0" w:lastRow="0" w:firstColumn="0" w:lastColumn="0" w:oddVBand="0" w:evenVBand="0" w:oddHBand="1" w:evenHBand="0" w:firstRowFirstColumn="0" w:firstRowLastColumn="0" w:lastRowFirstColumn="0" w:lastRowLastColumn="0"/>
              <w:rPr>
                <w:rFonts w:ascii="Cambria" w:hAnsi="Cambria" w:cs="Arial"/>
                <w:lang w:val="sr-Latn-RS"/>
              </w:rPr>
            </w:pPr>
            <w:r>
              <w:rPr>
                <w:rFonts w:ascii="Cambria" w:hAnsi="Cambria" w:cs="Arial"/>
                <w:lang w:val="sr-Latn-RS"/>
              </w:rPr>
              <w:t>6%</w:t>
            </w:r>
          </w:p>
        </w:tc>
      </w:tr>
      <w:bookmarkEnd w:id="16"/>
    </w:tbl>
    <w:p w14:paraId="61B80954" w14:textId="77777777" w:rsidR="00F8060F" w:rsidRDefault="00F8060F" w:rsidP="00EB5982">
      <w:pPr>
        <w:spacing w:line="240" w:lineRule="auto"/>
        <w:ind w:left="0" w:firstLine="0"/>
        <w:jc w:val="both"/>
        <w:rPr>
          <w:rFonts w:ascii="Cambria" w:hAnsi="Cambria" w:cs="Arial"/>
          <w:bCs/>
          <w:sz w:val="24"/>
          <w:lang w:val="sr-Latn-RS"/>
        </w:rPr>
      </w:pPr>
    </w:p>
    <w:p w14:paraId="2E47D172" w14:textId="77777777" w:rsidR="00685005" w:rsidRDefault="00685005" w:rsidP="00EB5982">
      <w:pPr>
        <w:spacing w:line="240" w:lineRule="auto"/>
        <w:ind w:left="0" w:firstLine="0"/>
        <w:jc w:val="both"/>
        <w:rPr>
          <w:rFonts w:ascii="Cambria" w:hAnsi="Cambria" w:cs="Arial"/>
          <w:bCs/>
          <w:sz w:val="24"/>
          <w:lang w:val="sr-Latn-RS"/>
        </w:rPr>
      </w:pPr>
    </w:p>
    <w:p w14:paraId="2FE44983" w14:textId="77777777" w:rsidR="00685005" w:rsidRDefault="00685005" w:rsidP="00EB5982">
      <w:pPr>
        <w:spacing w:line="240" w:lineRule="auto"/>
        <w:ind w:left="0" w:firstLine="0"/>
        <w:jc w:val="both"/>
        <w:rPr>
          <w:rFonts w:ascii="Cambria" w:hAnsi="Cambria" w:cs="Arial"/>
          <w:bCs/>
          <w:sz w:val="24"/>
          <w:lang w:val="sr-Latn-RS"/>
        </w:rPr>
      </w:pPr>
    </w:p>
    <w:p w14:paraId="622EDA90" w14:textId="77777777" w:rsidR="00685005" w:rsidRDefault="00685005" w:rsidP="00EB5982">
      <w:pPr>
        <w:spacing w:line="240" w:lineRule="auto"/>
        <w:ind w:left="0" w:firstLine="0"/>
        <w:jc w:val="both"/>
        <w:rPr>
          <w:rFonts w:ascii="Cambria" w:hAnsi="Cambria" w:cs="Arial"/>
          <w:bCs/>
          <w:sz w:val="24"/>
          <w:lang w:val="sr-Latn-RS"/>
        </w:rPr>
      </w:pPr>
    </w:p>
    <w:p w14:paraId="5DA56157" w14:textId="3970612C" w:rsidR="0056681B" w:rsidRPr="0056681B" w:rsidRDefault="0056681B" w:rsidP="000F0007">
      <w:pPr>
        <w:pStyle w:val="ListParagraph"/>
        <w:numPr>
          <w:ilvl w:val="0"/>
          <w:numId w:val="13"/>
        </w:numPr>
        <w:spacing w:line="240" w:lineRule="auto"/>
        <w:rPr>
          <w:rFonts w:ascii="Cambria" w:hAnsi="Cambria" w:cs="Arial"/>
          <w:b/>
          <w:bCs/>
          <w:lang w:val="sr-Latn-RS"/>
        </w:rPr>
      </w:pPr>
      <w:r w:rsidRPr="0056681B">
        <w:rPr>
          <w:rFonts w:ascii="Cambria" w:hAnsi="Cambria" w:cs="Arial"/>
          <w:b/>
          <w:bCs/>
          <w:lang w:val="sr-Latn-RS"/>
        </w:rPr>
        <w:lastRenderedPageBreak/>
        <w:t>Да ли се стање права новинара и медијских радника у Србији у последњих неколико година побољшало или погоршало</w:t>
      </w:r>
      <w:r w:rsidRPr="0056681B">
        <w:rPr>
          <w:rFonts w:ascii="Cambria" w:hAnsi="Cambria" w:cs="Arial"/>
          <w:b/>
          <w:bCs/>
          <w:lang w:val="sr-Cyrl-RS"/>
        </w:rPr>
        <w:t>?</w:t>
      </w:r>
    </w:p>
    <w:p w14:paraId="17BE69E2" w14:textId="77777777" w:rsidR="001620FA" w:rsidRDefault="001620FA" w:rsidP="001620FA">
      <w:pPr>
        <w:pStyle w:val="ListParagraph"/>
        <w:spacing w:line="240" w:lineRule="auto"/>
        <w:ind w:firstLine="0"/>
        <w:rPr>
          <w:rFonts w:ascii="Cambria" w:hAnsi="Cambria" w:cs="Arial"/>
          <w:b/>
          <w:bCs/>
          <w:lang w:val="sr-Latn-RS"/>
        </w:rPr>
      </w:pPr>
    </w:p>
    <w:tbl>
      <w:tblPr>
        <w:tblStyle w:val="ListTable2-Accent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4"/>
        <w:gridCol w:w="3321"/>
      </w:tblGrid>
      <w:tr w:rsidR="0056681B" w:rsidRPr="00406217" w14:paraId="34278CEC" w14:textId="77777777" w:rsidTr="00D65309">
        <w:trPr>
          <w:cnfStyle w:val="100000000000" w:firstRow="1" w:lastRow="0" w:firstColumn="0" w:lastColumn="0" w:oddVBand="0" w:evenVBand="0" w:oddHBand="0"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6284" w:type="dxa"/>
          </w:tcPr>
          <w:p w14:paraId="7EF0C5DC" w14:textId="24C9E14C" w:rsidR="0056681B" w:rsidRPr="0056681B" w:rsidRDefault="0056681B" w:rsidP="0056681B">
            <w:pPr>
              <w:keepNext/>
              <w:ind w:left="0" w:firstLine="0"/>
              <w:rPr>
                <w:rFonts w:ascii="Cambria" w:hAnsi="Cambria"/>
                <w:b w:val="0"/>
                <w:bCs w:val="0"/>
                <w:szCs w:val="18"/>
                <w:lang w:val="sr-Latn-RS"/>
              </w:rPr>
            </w:pPr>
            <w:bookmarkStart w:id="17" w:name="_Hlk144473884"/>
            <w:r w:rsidRPr="0056681B">
              <w:rPr>
                <w:rFonts w:ascii="Cambria" w:hAnsi="Cambria" w:cs="Arial"/>
                <w:b w:val="0"/>
                <w:bCs w:val="0"/>
                <w:lang w:val="sr-Latn-RS"/>
              </w:rPr>
              <w:t>Погоршала су се права новинара и медијских радника</w:t>
            </w:r>
          </w:p>
        </w:tc>
        <w:tc>
          <w:tcPr>
            <w:tcW w:w="3321" w:type="dxa"/>
          </w:tcPr>
          <w:p w14:paraId="75E3830D" w14:textId="72444475" w:rsidR="0056681B" w:rsidRPr="00406217" w:rsidRDefault="0056681B" w:rsidP="0056681B">
            <w:pPr>
              <w:jc w:val="center"/>
              <w:cnfStyle w:val="100000000000" w:firstRow="1" w:lastRow="0" w:firstColumn="0" w:lastColumn="0" w:oddVBand="0" w:evenVBand="0" w:oddHBand="0" w:evenHBand="0" w:firstRowFirstColumn="0" w:firstRowLastColumn="0" w:lastRowFirstColumn="0" w:lastRowLastColumn="0"/>
              <w:rPr>
                <w:b w:val="0"/>
                <w:lang w:val="sr-Latn-RS"/>
              </w:rPr>
            </w:pPr>
            <w:r>
              <w:rPr>
                <w:rFonts w:ascii="Cambria" w:hAnsi="Cambria" w:cs="Arial"/>
                <w:b w:val="0"/>
                <w:lang w:val="sr-Latn-RS"/>
              </w:rPr>
              <w:t>55.8</w:t>
            </w:r>
            <w:r w:rsidRPr="00675CA4">
              <w:rPr>
                <w:rFonts w:ascii="Cambria" w:hAnsi="Cambria" w:cs="Arial"/>
                <w:b w:val="0"/>
                <w:lang w:val="sr-Latn-RS"/>
              </w:rPr>
              <w:t>%</w:t>
            </w:r>
          </w:p>
        </w:tc>
      </w:tr>
      <w:tr w:rsidR="0056681B" w:rsidRPr="00406217" w14:paraId="7B3E0760" w14:textId="77777777" w:rsidTr="00D65309">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6284" w:type="dxa"/>
          </w:tcPr>
          <w:p w14:paraId="6C5615AB" w14:textId="5382BA08" w:rsidR="0056681B" w:rsidRPr="0056681B" w:rsidRDefault="0056681B" w:rsidP="0056681B">
            <w:pPr>
              <w:keepNext/>
              <w:ind w:left="0" w:firstLine="0"/>
              <w:rPr>
                <w:rFonts w:ascii="Cambria" w:hAnsi="Cambria" w:cs="Book Antiqua"/>
                <w:b w:val="0"/>
                <w:bCs w:val="0"/>
                <w:szCs w:val="18"/>
                <w:lang w:val="sr-Latn-RS"/>
              </w:rPr>
            </w:pPr>
            <w:r w:rsidRPr="0056681B">
              <w:rPr>
                <w:rFonts w:ascii="Cambria" w:hAnsi="Cambria" w:cs="Arial"/>
                <w:b w:val="0"/>
                <w:bCs w:val="0"/>
                <w:lang w:val="sr-Latn-RS"/>
              </w:rPr>
              <w:t>Права новинара и медијских радника су остала више-мање иста</w:t>
            </w:r>
          </w:p>
        </w:tc>
        <w:tc>
          <w:tcPr>
            <w:tcW w:w="3321" w:type="dxa"/>
          </w:tcPr>
          <w:p w14:paraId="3D8A3C74" w14:textId="568A8585" w:rsidR="0056681B" w:rsidRPr="00406217" w:rsidRDefault="0056681B" w:rsidP="0056681B">
            <w:pPr>
              <w:jc w:val="center"/>
              <w:cnfStyle w:val="000000100000" w:firstRow="0" w:lastRow="0" w:firstColumn="0" w:lastColumn="0" w:oddVBand="0" w:evenVBand="0" w:oddHBand="1" w:evenHBand="0" w:firstRowFirstColumn="0" w:firstRowLastColumn="0" w:lastRowFirstColumn="0" w:lastRowLastColumn="0"/>
              <w:rPr>
                <w:rFonts w:ascii="Cambria" w:hAnsi="Cambria" w:cs="Arial"/>
                <w:lang w:val="sr-Latn-RS"/>
              </w:rPr>
            </w:pPr>
            <w:r>
              <w:rPr>
                <w:rFonts w:ascii="Cambria" w:hAnsi="Cambria" w:cs="Arial"/>
                <w:lang w:val="sr-Latn-RS"/>
              </w:rPr>
              <w:t>32</w:t>
            </w:r>
            <w:r w:rsidRPr="00675CA4">
              <w:rPr>
                <w:rFonts w:ascii="Cambria" w:hAnsi="Cambria" w:cs="Arial"/>
                <w:lang w:val="sr-Latn-RS"/>
              </w:rPr>
              <w:t>%</w:t>
            </w:r>
          </w:p>
        </w:tc>
      </w:tr>
      <w:tr w:rsidR="0056681B" w:rsidRPr="00406217" w14:paraId="7223B99E" w14:textId="77777777" w:rsidTr="00D65309">
        <w:trPr>
          <w:trHeight w:val="392"/>
        </w:trPr>
        <w:tc>
          <w:tcPr>
            <w:cnfStyle w:val="001000000000" w:firstRow="0" w:lastRow="0" w:firstColumn="1" w:lastColumn="0" w:oddVBand="0" w:evenVBand="0" w:oddHBand="0" w:evenHBand="0" w:firstRowFirstColumn="0" w:firstRowLastColumn="0" w:lastRowFirstColumn="0" w:lastRowLastColumn="0"/>
            <w:tcW w:w="6284" w:type="dxa"/>
          </w:tcPr>
          <w:p w14:paraId="15ADFAE5" w14:textId="63C1EBDD" w:rsidR="0056681B" w:rsidRPr="0056681B" w:rsidRDefault="0056681B" w:rsidP="0056681B">
            <w:pPr>
              <w:ind w:left="0" w:firstLine="0"/>
              <w:rPr>
                <w:rFonts w:ascii="Cambria" w:hAnsi="Cambria"/>
                <w:b w:val="0"/>
                <w:bCs w:val="0"/>
                <w:szCs w:val="18"/>
                <w:lang w:val="sr-Latn-RS"/>
              </w:rPr>
            </w:pPr>
            <w:r w:rsidRPr="0056681B">
              <w:rPr>
                <w:rFonts w:ascii="Cambria" w:hAnsi="Cambria" w:cs="Arial"/>
                <w:b w:val="0"/>
                <w:bCs w:val="0"/>
                <w:lang w:val="sr-Latn-RS"/>
              </w:rPr>
              <w:t>Побољшала су се права новинара и медијских радника</w:t>
            </w:r>
          </w:p>
        </w:tc>
        <w:tc>
          <w:tcPr>
            <w:tcW w:w="3321" w:type="dxa"/>
          </w:tcPr>
          <w:p w14:paraId="4E7ED0F9" w14:textId="01DDD8CC" w:rsidR="0056681B" w:rsidRPr="00406217" w:rsidRDefault="0056681B" w:rsidP="0056681B">
            <w:pPr>
              <w:jc w:val="center"/>
              <w:cnfStyle w:val="000000000000" w:firstRow="0" w:lastRow="0" w:firstColumn="0" w:lastColumn="0" w:oddVBand="0" w:evenVBand="0" w:oddHBand="0" w:evenHBand="0" w:firstRowFirstColumn="0" w:firstRowLastColumn="0" w:lastRowFirstColumn="0" w:lastRowLastColumn="0"/>
              <w:rPr>
                <w:lang w:val="sr-Latn-RS"/>
              </w:rPr>
            </w:pPr>
            <w:r>
              <w:rPr>
                <w:rFonts w:ascii="Cambria" w:hAnsi="Cambria" w:cs="Arial"/>
                <w:lang w:val="sr-Latn-RS"/>
              </w:rPr>
              <w:t>1.3</w:t>
            </w:r>
            <w:r w:rsidRPr="00675CA4">
              <w:rPr>
                <w:rFonts w:ascii="Cambria" w:hAnsi="Cambria" w:cs="Arial"/>
                <w:lang w:val="sr-Latn-RS"/>
              </w:rPr>
              <w:t>%</w:t>
            </w:r>
          </w:p>
        </w:tc>
      </w:tr>
      <w:tr w:rsidR="0056681B" w:rsidRPr="00406217" w14:paraId="79634D21" w14:textId="77777777" w:rsidTr="00D65309">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6284" w:type="dxa"/>
          </w:tcPr>
          <w:p w14:paraId="5F94E872" w14:textId="20F6310F" w:rsidR="0056681B" w:rsidRPr="0056681B" w:rsidRDefault="0056681B" w:rsidP="0056681B">
            <w:pPr>
              <w:rPr>
                <w:rFonts w:ascii="Cambria" w:hAnsi="Cambria"/>
                <w:b w:val="0"/>
                <w:bCs w:val="0"/>
                <w:szCs w:val="18"/>
                <w:lang w:val="sr-Latn-RS"/>
              </w:rPr>
            </w:pPr>
            <w:r w:rsidRPr="0056681B">
              <w:rPr>
                <w:rFonts w:ascii="Cambria" w:hAnsi="Cambria" w:cs="Arial"/>
                <w:b w:val="0"/>
                <w:bCs w:val="0"/>
                <w:lang w:val="sr-Latn-RS"/>
              </w:rPr>
              <w:t>Не знам</w:t>
            </w:r>
          </w:p>
        </w:tc>
        <w:tc>
          <w:tcPr>
            <w:tcW w:w="3321" w:type="dxa"/>
          </w:tcPr>
          <w:p w14:paraId="6EA6359A" w14:textId="4CDFBF41" w:rsidR="0056681B" w:rsidRPr="00406217" w:rsidRDefault="0056681B" w:rsidP="0056681B">
            <w:pPr>
              <w:jc w:val="center"/>
              <w:cnfStyle w:val="000000100000" w:firstRow="0" w:lastRow="0" w:firstColumn="0" w:lastColumn="0" w:oddVBand="0" w:evenVBand="0" w:oddHBand="1" w:evenHBand="0" w:firstRowFirstColumn="0" w:firstRowLastColumn="0" w:lastRowFirstColumn="0" w:lastRowLastColumn="0"/>
              <w:rPr>
                <w:lang w:val="sr-Latn-RS"/>
              </w:rPr>
            </w:pPr>
            <w:r>
              <w:rPr>
                <w:rFonts w:ascii="Cambria" w:hAnsi="Cambria" w:cs="Arial"/>
                <w:lang w:val="sr-Latn-RS"/>
              </w:rPr>
              <w:t>11</w:t>
            </w:r>
            <w:r w:rsidRPr="00675CA4">
              <w:rPr>
                <w:rFonts w:ascii="Cambria" w:hAnsi="Cambria" w:cs="Arial"/>
                <w:lang w:val="sr-Latn-RS"/>
              </w:rPr>
              <w:t>%</w:t>
            </w:r>
          </w:p>
        </w:tc>
      </w:tr>
      <w:bookmarkEnd w:id="17"/>
    </w:tbl>
    <w:p w14:paraId="7854783B" w14:textId="77777777" w:rsidR="00404743" w:rsidRDefault="00404743" w:rsidP="00EB5982">
      <w:pPr>
        <w:spacing w:line="240" w:lineRule="auto"/>
        <w:ind w:left="0" w:firstLine="0"/>
        <w:jc w:val="both"/>
        <w:rPr>
          <w:rFonts w:ascii="Cambria" w:hAnsi="Cambria" w:cs="Arial"/>
          <w:bCs/>
          <w:sz w:val="24"/>
          <w:lang w:val="sr-Latn-RS"/>
        </w:rPr>
      </w:pPr>
    </w:p>
    <w:p w14:paraId="3DA90302" w14:textId="77777777" w:rsidR="0056681B" w:rsidRPr="009A1341" w:rsidRDefault="0056681B" w:rsidP="00CE32EA">
      <w:pPr>
        <w:pStyle w:val="ListParagraph"/>
        <w:numPr>
          <w:ilvl w:val="0"/>
          <w:numId w:val="13"/>
        </w:numPr>
        <w:spacing w:line="240" w:lineRule="auto"/>
        <w:ind w:right="410"/>
        <w:rPr>
          <w:rFonts w:ascii="Cambria" w:hAnsi="Cambria" w:cs="Arial"/>
          <w:b/>
          <w:bCs/>
          <w:lang w:val="sr-Latn-RS"/>
        </w:rPr>
      </w:pPr>
      <w:r w:rsidRPr="00404743">
        <w:rPr>
          <w:rFonts w:ascii="Cambria" w:hAnsi="Cambria" w:cs="Arial"/>
          <w:b/>
          <w:bCs/>
          <w:lang w:val="sr-Latn-RS"/>
        </w:rPr>
        <w:t>Да ли је новинарима и медијским радницима у Србији потребан утицајан синдикат који би радио на заштити њихових права?</w:t>
      </w:r>
    </w:p>
    <w:p w14:paraId="0ED6B708" w14:textId="77777777" w:rsidR="001620FA" w:rsidRDefault="001620FA" w:rsidP="001620FA">
      <w:pPr>
        <w:pStyle w:val="ListParagraph"/>
        <w:spacing w:line="240" w:lineRule="auto"/>
        <w:ind w:firstLine="0"/>
        <w:rPr>
          <w:rFonts w:ascii="Cambria" w:hAnsi="Cambria" w:cs="Arial"/>
          <w:b/>
          <w:bCs/>
          <w:lang w:val="sr-Latn-RS"/>
        </w:rPr>
      </w:pPr>
    </w:p>
    <w:tbl>
      <w:tblPr>
        <w:tblStyle w:val="ListTable2-Accent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4"/>
        <w:gridCol w:w="3342"/>
      </w:tblGrid>
      <w:tr w:rsidR="0056681B" w:rsidRPr="00406217" w14:paraId="29BAA87D" w14:textId="77777777" w:rsidTr="00D65309">
        <w:trPr>
          <w:cnfStyle w:val="100000000000" w:firstRow="1" w:lastRow="0" w:firstColumn="0" w:lastColumn="0" w:oddVBand="0" w:evenVBand="0" w:oddHBand="0"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6324" w:type="dxa"/>
          </w:tcPr>
          <w:p w14:paraId="5E385804" w14:textId="51DE973E" w:rsidR="0056681B" w:rsidRPr="0056681B" w:rsidRDefault="0056681B" w:rsidP="0056681B">
            <w:pPr>
              <w:keepNext/>
              <w:ind w:left="0" w:firstLine="0"/>
              <w:rPr>
                <w:rFonts w:ascii="Cambria" w:hAnsi="Cambria"/>
                <w:b w:val="0"/>
                <w:bCs w:val="0"/>
                <w:szCs w:val="18"/>
                <w:lang w:val="sr-Latn-RS"/>
              </w:rPr>
            </w:pPr>
            <w:bookmarkStart w:id="18" w:name="_Hlk144473897"/>
            <w:r w:rsidRPr="0056681B">
              <w:rPr>
                <w:rFonts w:ascii="Cambria" w:hAnsi="Cambria" w:cs="Arial"/>
                <w:b w:val="0"/>
                <w:bCs w:val="0"/>
                <w:lang w:val="sr-Latn-RS"/>
              </w:rPr>
              <w:t>Да потребан је и радо бих био/била члан тог синдиката</w:t>
            </w:r>
          </w:p>
        </w:tc>
        <w:tc>
          <w:tcPr>
            <w:tcW w:w="3342" w:type="dxa"/>
          </w:tcPr>
          <w:p w14:paraId="32956E71" w14:textId="2DDCD133" w:rsidR="0056681B" w:rsidRPr="00406217" w:rsidRDefault="0056681B" w:rsidP="0056681B">
            <w:pPr>
              <w:jc w:val="center"/>
              <w:cnfStyle w:val="100000000000" w:firstRow="1" w:lastRow="0" w:firstColumn="0" w:lastColumn="0" w:oddVBand="0" w:evenVBand="0" w:oddHBand="0" w:evenHBand="0" w:firstRowFirstColumn="0" w:firstRowLastColumn="0" w:lastRowFirstColumn="0" w:lastRowLastColumn="0"/>
              <w:rPr>
                <w:b w:val="0"/>
                <w:lang w:val="sr-Latn-RS"/>
              </w:rPr>
            </w:pPr>
            <w:r>
              <w:rPr>
                <w:rFonts w:ascii="Cambria" w:hAnsi="Cambria" w:cs="Arial"/>
                <w:b w:val="0"/>
                <w:lang w:val="sr-Latn-RS"/>
              </w:rPr>
              <w:t>49.4</w:t>
            </w:r>
            <w:r w:rsidRPr="00675CA4">
              <w:rPr>
                <w:rFonts w:ascii="Cambria" w:hAnsi="Cambria" w:cs="Arial"/>
                <w:b w:val="0"/>
                <w:lang w:val="sr-Latn-RS"/>
              </w:rPr>
              <w:t>%</w:t>
            </w:r>
          </w:p>
        </w:tc>
      </w:tr>
      <w:tr w:rsidR="0056681B" w:rsidRPr="00406217" w14:paraId="37BF6994" w14:textId="77777777" w:rsidTr="00D65309">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6324" w:type="dxa"/>
          </w:tcPr>
          <w:p w14:paraId="78DE892A" w14:textId="00A970E0" w:rsidR="0056681B" w:rsidRPr="0056681B" w:rsidRDefault="0056681B" w:rsidP="0056681B">
            <w:pPr>
              <w:keepNext/>
              <w:ind w:left="0" w:firstLine="0"/>
              <w:rPr>
                <w:rFonts w:ascii="Cambria" w:hAnsi="Cambria" w:cs="Book Antiqua"/>
                <w:b w:val="0"/>
                <w:bCs w:val="0"/>
                <w:szCs w:val="18"/>
                <w:lang w:val="sr-Latn-RS"/>
              </w:rPr>
            </w:pPr>
            <w:r w:rsidRPr="0056681B">
              <w:rPr>
                <w:rFonts w:ascii="Cambria" w:hAnsi="Cambria" w:cs="Arial"/>
                <w:b w:val="0"/>
                <w:bCs w:val="0"/>
                <w:lang w:val="sr-Latn-RS"/>
              </w:rPr>
              <w:t>Да потребан је, али не бих био/била члан тог синдиката</w:t>
            </w:r>
          </w:p>
        </w:tc>
        <w:tc>
          <w:tcPr>
            <w:tcW w:w="3342" w:type="dxa"/>
          </w:tcPr>
          <w:p w14:paraId="0C411496" w14:textId="5C72111E" w:rsidR="0056681B" w:rsidRPr="00406217" w:rsidRDefault="0056681B" w:rsidP="0056681B">
            <w:pPr>
              <w:jc w:val="center"/>
              <w:cnfStyle w:val="000000100000" w:firstRow="0" w:lastRow="0" w:firstColumn="0" w:lastColumn="0" w:oddVBand="0" w:evenVBand="0" w:oddHBand="1" w:evenHBand="0" w:firstRowFirstColumn="0" w:firstRowLastColumn="0" w:lastRowFirstColumn="0" w:lastRowLastColumn="0"/>
              <w:rPr>
                <w:rFonts w:ascii="Cambria" w:hAnsi="Cambria" w:cs="Arial"/>
                <w:lang w:val="sr-Latn-RS"/>
              </w:rPr>
            </w:pPr>
            <w:r>
              <w:rPr>
                <w:rFonts w:ascii="Cambria" w:hAnsi="Cambria" w:cs="Arial"/>
                <w:lang w:val="sr-Latn-RS"/>
              </w:rPr>
              <w:t>7.9</w:t>
            </w:r>
            <w:r w:rsidRPr="00675CA4">
              <w:rPr>
                <w:rFonts w:ascii="Cambria" w:hAnsi="Cambria" w:cs="Arial"/>
                <w:lang w:val="sr-Latn-RS"/>
              </w:rPr>
              <w:t>%</w:t>
            </w:r>
          </w:p>
        </w:tc>
      </w:tr>
      <w:tr w:rsidR="0056681B" w:rsidRPr="00406217" w14:paraId="1BF91EBD" w14:textId="77777777" w:rsidTr="00D65309">
        <w:trPr>
          <w:trHeight w:val="400"/>
        </w:trPr>
        <w:tc>
          <w:tcPr>
            <w:cnfStyle w:val="001000000000" w:firstRow="0" w:lastRow="0" w:firstColumn="1" w:lastColumn="0" w:oddVBand="0" w:evenVBand="0" w:oddHBand="0" w:evenHBand="0" w:firstRowFirstColumn="0" w:firstRowLastColumn="0" w:lastRowFirstColumn="0" w:lastRowLastColumn="0"/>
            <w:tcW w:w="6324" w:type="dxa"/>
          </w:tcPr>
          <w:p w14:paraId="45421740" w14:textId="0787CCF5" w:rsidR="0056681B" w:rsidRPr="0056681B" w:rsidRDefault="0056681B" w:rsidP="0056681B">
            <w:pPr>
              <w:ind w:left="0" w:firstLine="0"/>
              <w:rPr>
                <w:rFonts w:ascii="Cambria" w:hAnsi="Cambria"/>
                <w:b w:val="0"/>
                <w:bCs w:val="0"/>
                <w:szCs w:val="18"/>
                <w:lang w:val="sr-Latn-RS"/>
              </w:rPr>
            </w:pPr>
            <w:r w:rsidRPr="0056681B">
              <w:rPr>
                <w:rFonts w:ascii="Cambria" w:hAnsi="Cambria" w:cs="Arial"/>
                <w:b w:val="0"/>
                <w:bCs w:val="0"/>
                <w:lang w:val="sr-Latn-RS"/>
              </w:rPr>
              <w:t>Да потребан је, али нисам сигуран да ли бих био/била члан тог синдиката</w:t>
            </w:r>
          </w:p>
        </w:tc>
        <w:tc>
          <w:tcPr>
            <w:tcW w:w="3342" w:type="dxa"/>
          </w:tcPr>
          <w:p w14:paraId="1382CCD7" w14:textId="00462274" w:rsidR="0056681B" w:rsidRPr="00406217" w:rsidRDefault="0056681B" w:rsidP="0056681B">
            <w:pPr>
              <w:jc w:val="center"/>
              <w:cnfStyle w:val="000000000000" w:firstRow="0" w:lastRow="0" w:firstColumn="0" w:lastColumn="0" w:oddVBand="0" w:evenVBand="0" w:oddHBand="0" w:evenHBand="0" w:firstRowFirstColumn="0" w:firstRowLastColumn="0" w:lastRowFirstColumn="0" w:lastRowLastColumn="0"/>
              <w:rPr>
                <w:lang w:val="sr-Latn-RS"/>
              </w:rPr>
            </w:pPr>
            <w:r>
              <w:rPr>
                <w:rFonts w:ascii="Cambria" w:hAnsi="Cambria" w:cs="Arial"/>
                <w:lang w:val="sr-Latn-RS"/>
              </w:rPr>
              <w:t>28</w:t>
            </w:r>
            <w:r w:rsidRPr="00675CA4">
              <w:rPr>
                <w:rFonts w:ascii="Cambria" w:hAnsi="Cambria" w:cs="Arial"/>
                <w:lang w:val="sr-Latn-RS"/>
              </w:rPr>
              <w:t>%</w:t>
            </w:r>
          </w:p>
        </w:tc>
      </w:tr>
      <w:tr w:rsidR="0056681B" w:rsidRPr="00406217" w14:paraId="26E2982B" w14:textId="77777777" w:rsidTr="00D65309">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6324" w:type="dxa"/>
          </w:tcPr>
          <w:p w14:paraId="3F1CE8D7" w14:textId="2F943F2B" w:rsidR="0056681B" w:rsidRPr="0056681B" w:rsidRDefault="0056681B" w:rsidP="0056681B">
            <w:pPr>
              <w:ind w:left="0" w:firstLine="0"/>
              <w:rPr>
                <w:rFonts w:ascii="Cambria" w:hAnsi="Cambria"/>
                <w:b w:val="0"/>
                <w:bCs w:val="0"/>
                <w:szCs w:val="18"/>
                <w:lang w:val="sr-Latn-RS"/>
              </w:rPr>
            </w:pPr>
            <w:r w:rsidRPr="0056681B">
              <w:rPr>
                <w:rFonts w:ascii="Cambria" w:hAnsi="Cambria" w:cs="Arial"/>
                <w:b w:val="0"/>
                <w:bCs w:val="0"/>
                <w:lang w:val="sr-Latn-RS"/>
              </w:rPr>
              <w:t>Не, није потребан</w:t>
            </w:r>
          </w:p>
        </w:tc>
        <w:tc>
          <w:tcPr>
            <w:tcW w:w="3342" w:type="dxa"/>
          </w:tcPr>
          <w:p w14:paraId="531D5214" w14:textId="12226B43" w:rsidR="0056681B" w:rsidRPr="00406217" w:rsidRDefault="0056681B" w:rsidP="0056681B">
            <w:pPr>
              <w:jc w:val="center"/>
              <w:cnfStyle w:val="000000100000" w:firstRow="0" w:lastRow="0" w:firstColumn="0" w:lastColumn="0" w:oddVBand="0" w:evenVBand="0" w:oddHBand="1" w:evenHBand="0" w:firstRowFirstColumn="0" w:firstRowLastColumn="0" w:lastRowFirstColumn="0" w:lastRowLastColumn="0"/>
              <w:rPr>
                <w:lang w:val="sr-Latn-RS"/>
              </w:rPr>
            </w:pPr>
            <w:r>
              <w:rPr>
                <w:rFonts w:ascii="Cambria" w:hAnsi="Cambria" w:cs="Arial"/>
                <w:lang w:val="sr-Latn-RS"/>
              </w:rPr>
              <w:t>2.8</w:t>
            </w:r>
            <w:r w:rsidRPr="00675CA4">
              <w:rPr>
                <w:rFonts w:ascii="Cambria" w:hAnsi="Cambria" w:cs="Arial"/>
                <w:lang w:val="sr-Latn-RS"/>
              </w:rPr>
              <w:t>%</w:t>
            </w:r>
          </w:p>
        </w:tc>
      </w:tr>
      <w:tr w:rsidR="0056681B" w:rsidRPr="00406217" w14:paraId="79C2C585" w14:textId="77777777" w:rsidTr="00D65309">
        <w:trPr>
          <w:trHeight w:val="400"/>
        </w:trPr>
        <w:tc>
          <w:tcPr>
            <w:cnfStyle w:val="001000000000" w:firstRow="0" w:lastRow="0" w:firstColumn="1" w:lastColumn="0" w:oddVBand="0" w:evenVBand="0" w:oddHBand="0" w:evenHBand="0" w:firstRowFirstColumn="0" w:firstRowLastColumn="0" w:lastRowFirstColumn="0" w:lastRowLastColumn="0"/>
            <w:tcW w:w="6324" w:type="dxa"/>
          </w:tcPr>
          <w:p w14:paraId="5DF4675C" w14:textId="1CE639A5" w:rsidR="0056681B" w:rsidRPr="0056681B" w:rsidRDefault="0056681B" w:rsidP="0056681B">
            <w:pPr>
              <w:rPr>
                <w:rFonts w:ascii="Cambria" w:hAnsi="Cambria"/>
                <w:b w:val="0"/>
                <w:bCs w:val="0"/>
                <w:szCs w:val="18"/>
                <w:lang w:val="sr-Latn-RS"/>
              </w:rPr>
            </w:pPr>
            <w:r w:rsidRPr="0056681B">
              <w:rPr>
                <w:rFonts w:ascii="Cambria" w:hAnsi="Cambria" w:cs="Arial"/>
                <w:b w:val="0"/>
                <w:bCs w:val="0"/>
                <w:lang w:val="sr-Latn-RS"/>
              </w:rPr>
              <w:t>Не знам</w:t>
            </w:r>
          </w:p>
        </w:tc>
        <w:tc>
          <w:tcPr>
            <w:tcW w:w="3342" w:type="dxa"/>
          </w:tcPr>
          <w:p w14:paraId="042E280A" w14:textId="09EEED9F" w:rsidR="0056681B" w:rsidRPr="00406217" w:rsidRDefault="0056681B" w:rsidP="0056681B">
            <w:pPr>
              <w:jc w:val="center"/>
              <w:cnfStyle w:val="000000000000" w:firstRow="0" w:lastRow="0" w:firstColumn="0" w:lastColumn="0" w:oddVBand="0" w:evenVBand="0" w:oddHBand="0" w:evenHBand="0" w:firstRowFirstColumn="0" w:firstRowLastColumn="0" w:lastRowFirstColumn="0" w:lastRowLastColumn="0"/>
              <w:rPr>
                <w:lang w:val="sr-Latn-RS"/>
              </w:rPr>
            </w:pPr>
            <w:r>
              <w:rPr>
                <w:rFonts w:ascii="Cambria" w:hAnsi="Cambria" w:cs="Arial"/>
                <w:lang w:val="sr-Latn-RS"/>
              </w:rPr>
              <w:t>11.9</w:t>
            </w:r>
            <w:r w:rsidRPr="00675CA4">
              <w:rPr>
                <w:rFonts w:ascii="Cambria" w:hAnsi="Cambria" w:cs="Arial"/>
                <w:lang w:val="sr-Latn-RS"/>
              </w:rPr>
              <w:t>%</w:t>
            </w:r>
          </w:p>
        </w:tc>
      </w:tr>
      <w:bookmarkEnd w:id="18"/>
    </w:tbl>
    <w:p w14:paraId="0479EFA5" w14:textId="77777777" w:rsidR="009C1258" w:rsidRDefault="009C1258" w:rsidP="00EB5982">
      <w:pPr>
        <w:spacing w:line="240" w:lineRule="auto"/>
        <w:ind w:left="0" w:firstLine="0"/>
        <w:jc w:val="both"/>
        <w:rPr>
          <w:rFonts w:ascii="Cambria" w:hAnsi="Cambria" w:cs="Arial"/>
          <w:bCs/>
          <w:sz w:val="24"/>
          <w:lang w:val="sr-Latn-RS"/>
        </w:rPr>
      </w:pPr>
    </w:p>
    <w:p w14:paraId="04E88948" w14:textId="36185155" w:rsidR="00F45939" w:rsidRPr="0082537D" w:rsidRDefault="00F45939" w:rsidP="00CE32EA">
      <w:pPr>
        <w:spacing w:line="240" w:lineRule="auto"/>
        <w:ind w:left="0" w:right="410" w:firstLine="0"/>
        <w:jc w:val="both"/>
        <w:rPr>
          <w:rFonts w:ascii="Cambria" w:hAnsi="Cambria" w:cs="Arial"/>
          <w:bCs/>
          <w:i/>
          <w:iCs/>
          <w:lang w:val="sr-Latn-RS"/>
        </w:rPr>
      </w:pPr>
      <w:r w:rsidRPr="0082537D">
        <w:rPr>
          <w:rFonts w:ascii="Cambria" w:hAnsi="Cambria" w:cs="Arial"/>
          <w:bCs/>
          <w:i/>
          <w:iCs/>
          <w:lang w:val="sr-Latn-RS"/>
        </w:rPr>
        <w:t>„Мислим да смо изгубили поверење у државне институциј</w:t>
      </w:r>
      <w:r w:rsidR="00685005">
        <w:rPr>
          <w:rFonts w:ascii="Cambria" w:hAnsi="Cambria" w:cs="Arial"/>
          <w:bCs/>
          <w:i/>
          <w:iCs/>
          <w:lang w:val="sr-Cyrl-RS"/>
        </w:rPr>
        <w:t>е, јер</w:t>
      </w:r>
      <w:r w:rsidRPr="0082537D">
        <w:rPr>
          <w:rFonts w:ascii="Cambria" w:hAnsi="Cambria" w:cs="Arial"/>
          <w:bCs/>
          <w:i/>
          <w:iCs/>
          <w:lang w:val="sr-Latn-RS"/>
        </w:rPr>
        <w:t xml:space="preserve"> са позиције новинара боље видимо како институције функционишу. Самим тим немамо поверења у удружења, синдикате, а немамо ни средства. Ја нисам размишљала уопште у том правцу</w:t>
      </w:r>
      <w:r w:rsidR="00685005">
        <w:rPr>
          <w:rFonts w:ascii="Cambria" w:hAnsi="Cambria" w:cs="Arial"/>
          <w:bCs/>
          <w:i/>
          <w:iCs/>
          <w:lang w:val="sr-Cyrl-RS"/>
        </w:rPr>
        <w:t xml:space="preserve"> учлањења у синдикат</w:t>
      </w:r>
      <w:r w:rsidRPr="0082537D">
        <w:rPr>
          <w:rFonts w:ascii="Cambria" w:hAnsi="Cambria" w:cs="Arial"/>
          <w:bCs/>
          <w:i/>
          <w:iCs/>
          <w:lang w:val="sr-Latn-RS"/>
        </w:rPr>
        <w:t>. Ваљда чекам да ми прође радни дан и да скинем са врата све обавезе и да се посветим себи и приватном животу.“</w:t>
      </w:r>
    </w:p>
    <w:p w14:paraId="67E74C85" w14:textId="77777777" w:rsidR="00F45939" w:rsidRPr="0082537D" w:rsidRDefault="00F45939" w:rsidP="00CE32EA">
      <w:pPr>
        <w:spacing w:line="240" w:lineRule="auto"/>
        <w:ind w:left="0" w:right="410" w:firstLine="0"/>
        <w:jc w:val="both"/>
        <w:rPr>
          <w:rFonts w:ascii="Cambria" w:hAnsi="Cambria" w:cs="Arial"/>
          <w:bCs/>
          <w:i/>
          <w:iCs/>
          <w:lang w:val="sr-Latn-RS"/>
        </w:rPr>
      </w:pPr>
    </w:p>
    <w:p w14:paraId="2F6F8174" w14:textId="5BD9C2C8" w:rsidR="00F45939" w:rsidRPr="0082537D" w:rsidRDefault="00F45939" w:rsidP="00CE32EA">
      <w:pPr>
        <w:spacing w:line="240" w:lineRule="auto"/>
        <w:ind w:left="0" w:right="410" w:firstLine="0"/>
        <w:jc w:val="both"/>
        <w:rPr>
          <w:rFonts w:ascii="Cambria" w:hAnsi="Cambria" w:cs="Arial"/>
          <w:i/>
          <w:iCs/>
          <w:lang w:val="sr-Latn-RS"/>
        </w:rPr>
      </w:pPr>
      <w:r w:rsidRPr="0082537D">
        <w:rPr>
          <w:rFonts w:ascii="Cambria" w:hAnsi="Cambria" w:cs="Arial"/>
          <w:i/>
          <w:iCs/>
          <w:lang w:val="sr-Latn-RS"/>
        </w:rPr>
        <w:t>„Ја нисам нешто претерано размишљала о удружењима и синдикатима док се мени није десио проблем, онда сам се обратила УНС-у. Они су ме заиста заштитили. Тако да је то решено на најбољи могући начин. О удружењима размишљам као о нечему што је заиста неопходно</w:t>
      </w:r>
      <w:r w:rsidR="00685005">
        <w:rPr>
          <w:rFonts w:ascii="Cambria" w:hAnsi="Cambria" w:cs="Arial"/>
          <w:i/>
          <w:iCs/>
          <w:lang w:val="sr-Cyrl-RS"/>
        </w:rPr>
        <w:t xml:space="preserve"> у</w:t>
      </w:r>
      <w:r w:rsidRPr="0082537D">
        <w:rPr>
          <w:rFonts w:ascii="Cambria" w:hAnsi="Cambria" w:cs="Arial"/>
          <w:i/>
          <w:iCs/>
          <w:lang w:val="sr-Latn-RS"/>
        </w:rPr>
        <w:t xml:space="preserve"> нашој ситуацији. Неко је рекао као да радимо у истој фирми, сви имамо исте проблеме. Хајде да не губимо контакте, хајде да нешто започнемо данас, хајде да се удружујемо. По мени некакво кровно тело за све</w:t>
      </w:r>
      <w:r w:rsidR="00685005">
        <w:rPr>
          <w:rFonts w:ascii="Cambria" w:hAnsi="Cambria" w:cs="Arial"/>
          <w:i/>
          <w:iCs/>
          <w:lang w:val="sr-Cyrl-RS"/>
        </w:rPr>
        <w:t>, неки</w:t>
      </w:r>
      <w:r w:rsidRPr="0082537D">
        <w:rPr>
          <w:rFonts w:ascii="Cambria" w:hAnsi="Cambria" w:cs="Arial"/>
          <w:i/>
          <w:iCs/>
          <w:lang w:val="sr-Latn-RS"/>
        </w:rPr>
        <w:t xml:space="preserve"> синдикат новинара има смисла.“</w:t>
      </w:r>
    </w:p>
    <w:p w14:paraId="63C611A3" w14:textId="77777777" w:rsidR="00F45939" w:rsidRPr="0082537D" w:rsidRDefault="00F45939" w:rsidP="00CE32EA">
      <w:pPr>
        <w:spacing w:line="240" w:lineRule="auto"/>
        <w:ind w:left="0" w:right="410" w:firstLine="0"/>
        <w:jc w:val="both"/>
        <w:rPr>
          <w:rFonts w:ascii="Cambria" w:hAnsi="Cambria" w:cs="Arial"/>
          <w:i/>
          <w:iCs/>
          <w:lang w:val="sr-Latn-RS"/>
        </w:rPr>
      </w:pPr>
    </w:p>
    <w:p w14:paraId="409F7388" w14:textId="4C12691E" w:rsidR="00F45939" w:rsidRPr="004A2967" w:rsidRDefault="00F45939" w:rsidP="00CE32EA">
      <w:pPr>
        <w:spacing w:line="240" w:lineRule="auto"/>
        <w:ind w:left="0" w:right="410" w:firstLine="0"/>
        <w:jc w:val="both"/>
        <w:rPr>
          <w:rFonts w:ascii="Cambria" w:hAnsi="Cambria" w:cs="Arial"/>
          <w:i/>
          <w:iCs/>
          <w:lang w:val="sr-Latn-RS"/>
        </w:rPr>
      </w:pPr>
      <w:r w:rsidRPr="0082537D">
        <w:rPr>
          <w:rFonts w:ascii="Cambria" w:hAnsi="Cambria" w:cs="Arial"/>
          <w:i/>
          <w:iCs/>
          <w:lang w:val="sr-Latn-RS"/>
        </w:rPr>
        <w:t>„</w:t>
      </w:r>
      <w:r w:rsidRPr="0082537D">
        <w:rPr>
          <w:rFonts w:ascii="Cambria" w:hAnsi="Cambria" w:cs="Arial"/>
          <w:i/>
          <w:iCs/>
        </w:rPr>
        <w:t>Нисам имао много контакта са синдикалним радом, али мислим да је то потребно за сваку фирму где има више људи и</w:t>
      </w:r>
      <w:r w:rsidR="00685005">
        <w:rPr>
          <w:rFonts w:ascii="Cambria" w:hAnsi="Cambria" w:cs="Arial"/>
          <w:i/>
          <w:iCs/>
          <w:lang w:val="sr-Cyrl-RS"/>
        </w:rPr>
        <w:t xml:space="preserve"> </w:t>
      </w:r>
      <w:r w:rsidRPr="0082537D">
        <w:rPr>
          <w:rFonts w:ascii="Cambria" w:hAnsi="Cambria" w:cs="Arial"/>
          <w:i/>
          <w:iCs/>
        </w:rPr>
        <w:t>где морају да се заштите нека права.</w:t>
      </w:r>
      <w:r w:rsidRPr="0082537D">
        <w:rPr>
          <w:rFonts w:ascii="Cambria" w:hAnsi="Cambria" w:cs="Arial"/>
          <w:i/>
          <w:iCs/>
          <w:lang w:val="sr-Latn-RS"/>
        </w:rPr>
        <w:t>“</w:t>
      </w:r>
    </w:p>
    <w:p w14:paraId="4147FD92" w14:textId="77777777" w:rsidR="00685005" w:rsidRDefault="00685005" w:rsidP="00EB5982">
      <w:pPr>
        <w:spacing w:line="240" w:lineRule="auto"/>
        <w:ind w:left="0" w:firstLine="0"/>
        <w:jc w:val="both"/>
        <w:rPr>
          <w:rFonts w:ascii="Cambria" w:hAnsi="Cambria" w:cs="Arial"/>
          <w:bCs/>
          <w:sz w:val="24"/>
          <w:lang w:val="sr-Latn-RS"/>
        </w:rPr>
      </w:pPr>
    </w:p>
    <w:p w14:paraId="72A50785" w14:textId="77777777" w:rsidR="006D6BC3" w:rsidRDefault="006D6BC3" w:rsidP="00EB5982">
      <w:pPr>
        <w:spacing w:line="240" w:lineRule="auto"/>
        <w:ind w:left="0" w:firstLine="0"/>
        <w:jc w:val="both"/>
        <w:rPr>
          <w:rFonts w:ascii="Cambria" w:hAnsi="Cambria" w:cs="Arial"/>
          <w:bCs/>
          <w:sz w:val="24"/>
          <w:lang w:val="sr-Latn-RS"/>
        </w:rPr>
      </w:pPr>
    </w:p>
    <w:p w14:paraId="696874D2" w14:textId="77777777" w:rsidR="006D6BC3" w:rsidRDefault="006D6BC3" w:rsidP="00EB5982">
      <w:pPr>
        <w:spacing w:line="240" w:lineRule="auto"/>
        <w:ind w:left="0" w:firstLine="0"/>
        <w:jc w:val="both"/>
        <w:rPr>
          <w:rFonts w:ascii="Cambria" w:hAnsi="Cambria" w:cs="Arial"/>
          <w:bCs/>
          <w:sz w:val="24"/>
          <w:lang w:val="sr-Latn-RS"/>
        </w:rPr>
      </w:pPr>
    </w:p>
    <w:p w14:paraId="7ED8954C" w14:textId="77777777" w:rsidR="006D6BC3" w:rsidRDefault="006D6BC3" w:rsidP="00EB5982">
      <w:pPr>
        <w:spacing w:line="240" w:lineRule="auto"/>
        <w:ind w:left="0" w:firstLine="0"/>
        <w:jc w:val="both"/>
        <w:rPr>
          <w:rFonts w:ascii="Cambria" w:hAnsi="Cambria" w:cs="Arial"/>
          <w:bCs/>
          <w:sz w:val="24"/>
          <w:lang w:val="sr-Latn-RS"/>
        </w:rPr>
      </w:pPr>
    </w:p>
    <w:p w14:paraId="3B99C7CB" w14:textId="77777777" w:rsidR="006D6BC3" w:rsidRDefault="006D6BC3" w:rsidP="00EB5982">
      <w:pPr>
        <w:spacing w:line="240" w:lineRule="auto"/>
        <w:ind w:left="0" w:firstLine="0"/>
        <w:jc w:val="both"/>
        <w:rPr>
          <w:rFonts w:ascii="Cambria" w:hAnsi="Cambria" w:cs="Arial"/>
          <w:bCs/>
          <w:sz w:val="24"/>
          <w:lang w:val="sr-Latn-RS"/>
        </w:rPr>
      </w:pPr>
    </w:p>
    <w:p w14:paraId="33993277" w14:textId="77777777" w:rsidR="006D6BC3" w:rsidRDefault="006D6BC3" w:rsidP="00EB5982">
      <w:pPr>
        <w:spacing w:line="240" w:lineRule="auto"/>
        <w:ind w:left="0" w:firstLine="0"/>
        <w:jc w:val="both"/>
        <w:rPr>
          <w:rFonts w:ascii="Cambria" w:hAnsi="Cambria" w:cs="Arial"/>
          <w:bCs/>
          <w:sz w:val="24"/>
          <w:lang w:val="sr-Latn-RS"/>
        </w:rPr>
      </w:pPr>
    </w:p>
    <w:p w14:paraId="6DFCBDBC" w14:textId="77777777" w:rsidR="006D6BC3" w:rsidRDefault="006D6BC3" w:rsidP="00EB5982">
      <w:pPr>
        <w:spacing w:line="240" w:lineRule="auto"/>
        <w:ind w:left="0" w:firstLine="0"/>
        <w:jc w:val="both"/>
        <w:rPr>
          <w:rFonts w:ascii="Cambria" w:hAnsi="Cambria" w:cs="Arial"/>
          <w:bCs/>
          <w:sz w:val="24"/>
          <w:lang w:val="sr-Latn-RS"/>
        </w:rPr>
      </w:pPr>
    </w:p>
    <w:p w14:paraId="0A239202" w14:textId="77777777" w:rsidR="006D6BC3" w:rsidRDefault="006D6BC3" w:rsidP="00EB5982">
      <w:pPr>
        <w:spacing w:line="240" w:lineRule="auto"/>
        <w:ind w:left="0" w:firstLine="0"/>
        <w:jc w:val="both"/>
        <w:rPr>
          <w:rFonts w:ascii="Cambria" w:hAnsi="Cambria" w:cs="Arial"/>
          <w:bCs/>
          <w:sz w:val="24"/>
          <w:lang w:val="sr-Latn-RS"/>
        </w:rPr>
      </w:pPr>
    </w:p>
    <w:p w14:paraId="04B8D0BB" w14:textId="77777777" w:rsidR="006D6BC3" w:rsidRDefault="006D6BC3" w:rsidP="00EB5982">
      <w:pPr>
        <w:spacing w:line="240" w:lineRule="auto"/>
        <w:ind w:left="0" w:firstLine="0"/>
        <w:jc w:val="both"/>
        <w:rPr>
          <w:rFonts w:ascii="Cambria" w:hAnsi="Cambria" w:cs="Arial"/>
          <w:bCs/>
          <w:sz w:val="24"/>
          <w:lang w:val="sr-Latn-RS"/>
        </w:rPr>
      </w:pPr>
    </w:p>
    <w:p w14:paraId="58209450" w14:textId="77777777" w:rsidR="006D6BC3" w:rsidRDefault="006D6BC3" w:rsidP="00EB5982">
      <w:pPr>
        <w:spacing w:line="240" w:lineRule="auto"/>
        <w:ind w:left="0" w:firstLine="0"/>
        <w:jc w:val="both"/>
        <w:rPr>
          <w:rFonts w:ascii="Cambria" w:hAnsi="Cambria" w:cs="Arial"/>
          <w:bCs/>
          <w:sz w:val="24"/>
          <w:lang w:val="sr-Latn-RS"/>
        </w:rPr>
      </w:pPr>
    </w:p>
    <w:p w14:paraId="4CBA8E22" w14:textId="77777777" w:rsidR="006D6BC3" w:rsidRDefault="006D6BC3" w:rsidP="00EB5982">
      <w:pPr>
        <w:spacing w:line="240" w:lineRule="auto"/>
        <w:ind w:left="0" w:firstLine="0"/>
        <w:jc w:val="both"/>
        <w:rPr>
          <w:rFonts w:ascii="Cambria" w:hAnsi="Cambria" w:cs="Arial"/>
          <w:bCs/>
          <w:sz w:val="24"/>
          <w:lang w:val="sr-Latn-RS"/>
        </w:rPr>
      </w:pPr>
    </w:p>
    <w:p w14:paraId="6F7C50A5" w14:textId="77777777" w:rsidR="00FA4553" w:rsidRDefault="00FA4553" w:rsidP="00EB5982">
      <w:pPr>
        <w:spacing w:line="240" w:lineRule="auto"/>
        <w:ind w:left="0" w:firstLine="0"/>
        <w:jc w:val="both"/>
        <w:rPr>
          <w:rFonts w:ascii="Cambria" w:hAnsi="Cambria" w:cs="Arial"/>
          <w:bCs/>
          <w:sz w:val="24"/>
          <w:lang w:val="sr-Latn-RS"/>
        </w:rPr>
      </w:pPr>
    </w:p>
    <w:p w14:paraId="0EDD3856" w14:textId="77777777" w:rsidR="00FA4553" w:rsidRDefault="00FA4553" w:rsidP="00EB5982">
      <w:pPr>
        <w:spacing w:line="240" w:lineRule="auto"/>
        <w:ind w:left="0" w:firstLine="0"/>
        <w:jc w:val="both"/>
        <w:rPr>
          <w:rFonts w:ascii="Cambria" w:hAnsi="Cambria" w:cs="Arial"/>
          <w:bCs/>
          <w:sz w:val="24"/>
          <w:lang w:val="sr-Latn-RS"/>
        </w:rPr>
      </w:pPr>
    </w:p>
    <w:p w14:paraId="5DA8272E" w14:textId="77777777" w:rsidR="0056681B" w:rsidRPr="00E04BCD" w:rsidRDefault="0056681B" w:rsidP="000F0007">
      <w:pPr>
        <w:pStyle w:val="ListParagraph"/>
        <w:numPr>
          <w:ilvl w:val="0"/>
          <w:numId w:val="13"/>
        </w:numPr>
        <w:spacing w:line="240" w:lineRule="auto"/>
        <w:rPr>
          <w:rFonts w:ascii="Cambria" w:hAnsi="Cambria" w:cs="Arial"/>
          <w:b/>
          <w:bCs/>
          <w:lang w:val="sr-Latn-RS"/>
        </w:rPr>
      </w:pPr>
      <w:r w:rsidRPr="00551E8F">
        <w:rPr>
          <w:rFonts w:ascii="Cambria" w:hAnsi="Cambria" w:cs="Arial"/>
          <w:b/>
          <w:bCs/>
          <w:lang w:val="sr-Latn-RS"/>
        </w:rPr>
        <w:lastRenderedPageBreak/>
        <w:t>У којим областима бисте најпре очекивали да тај синдикат посебно унапреди права новинара и медијских радника?</w:t>
      </w:r>
      <w:r>
        <w:rPr>
          <w:rFonts w:ascii="Cambria" w:hAnsi="Cambria" w:cs="Arial"/>
          <w:b/>
          <w:bCs/>
          <w:lang w:val="sr-Latn-RS"/>
        </w:rPr>
        <w:t xml:space="preserve"> </w:t>
      </w:r>
      <w:r w:rsidRPr="00962A8F">
        <w:rPr>
          <w:rFonts w:ascii="Cambria" w:hAnsi="Cambria" w:cs="Arial"/>
          <w:i/>
          <w:iCs/>
          <w:lang w:val="sr-Latn-RS"/>
        </w:rPr>
        <w:t>(више одговора)</w:t>
      </w:r>
    </w:p>
    <w:p w14:paraId="7AB2AEBC" w14:textId="77777777" w:rsidR="001620FA" w:rsidRDefault="001620FA" w:rsidP="001620FA">
      <w:pPr>
        <w:pStyle w:val="ListParagraph"/>
        <w:spacing w:line="240" w:lineRule="auto"/>
        <w:ind w:firstLine="0"/>
        <w:rPr>
          <w:rFonts w:ascii="Cambria" w:hAnsi="Cambria" w:cs="Arial"/>
          <w:b/>
          <w:bCs/>
          <w:lang w:val="sr-Latn-RS"/>
        </w:rPr>
      </w:pPr>
    </w:p>
    <w:tbl>
      <w:tblPr>
        <w:tblStyle w:val="ListTable2-Accent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3"/>
        <w:gridCol w:w="3308"/>
      </w:tblGrid>
      <w:tr w:rsidR="0056681B" w:rsidRPr="00406217" w14:paraId="029611AA" w14:textId="77777777" w:rsidTr="00156AB3">
        <w:trPr>
          <w:cnfStyle w:val="100000000000" w:firstRow="1" w:lastRow="0" w:firstColumn="0" w:lastColumn="0" w:oddVBand="0" w:evenVBand="0" w:oddHBand="0"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6263" w:type="dxa"/>
          </w:tcPr>
          <w:p w14:paraId="33E66220" w14:textId="5F80D495" w:rsidR="0056681B" w:rsidRPr="0056681B" w:rsidRDefault="0056681B" w:rsidP="0056681B">
            <w:pPr>
              <w:keepNext/>
              <w:ind w:left="0" w:firstLine="0"/>
              <w:rPr>
                <w:rFonts w:ascii="Cambria" w:hAnsi="Cambria"/>
                <w:b w:val="0"/>
                <w:bCs w:val="0"/>
                <w:szCs w:val="18"/>
                <w:lang w:val="sr-Latn-RS"/>
              </w:rPr>
            </w:pPr>
            <w:bookmarkStart w:id="19" w:name="_Hlk144473931"/>
            <w:r w:rsidRPr="0056681B">
              <w:rPr>
                <w:rFonts w:ascii="Cambria" w:hAnsi="Cambria" w:cs="Arial"/>
                <w:b w:val="0"/>
                <w:bCs w:val="0"/>
                <w:lang w:val="sr-Latn-RS"/>
              </w:rPr>
              <w:t>Да обезбеди колективни уговор</w:t>
            </w:r>
          </w:p>
        </w:tc>
        <w:tc>
          <w:tcPr>
            <w:tcW w:w="3308" w:type="dxa"/>
          </w:tcPr>
          <w:p w14:paraId="284F3AF8" w14:textId="77692205" w:rsidR="0056681B" w:rsidRPr="00406217" w:rsidRDefault="0056681B" w:rsidP="0056681B">
            <w:pPr>
              <w:jc w:val="center"/>
              <w:cnfStyle w:val="100000000000" w:firstRow="1" w:lastRow="0" w:firstColumn="0" w:lastColumn="0" w:oddVBand="0" w:evenVBand="0" w:oddHBand="0" w:evenHBand="0" w:firstRowFirstColumn="0" w:firstRowLastColumn="0" w:lastRowFirstColumn="0" w:lastRowLastColumn="0"/>
              <w:rPr>
                <w:b w:val="0"/>
                <w:lang w:val="sr-Latn-RS"/>
              </w:rPr>
            </w:pPr>
            <w:r>
              <w:rPr>
                <w:rFonts w:ascii="Cambria" w:hAnsi="Cambria" w:cs="Arial"/>
                <w:b w:val="0"/>
                <w:lang w:val="sr-Latn-RS"/>
              </w:rPr>
              <w:t>36.6</w:t>
            </w:r>
            <w:r w:rsidRPr="00675CA4">
              <w:rPr>
                <w:rFonts w:ascii="Cambria" w:hAnsi="Cambria" w:cs="Arial"/>
                <w:b w:val="0"/>
                <w:lang w:val="sr-Latn-RS"/>
              </w:rPr>
              <w:t>%</w:t>
            </w:r>
          </w:p>
        </w:tc>
      </w:tr>
      <w:tr w:rsidR="0056681B" w:rsidRPr="00406217" w14:paraId="303D9CB7" w14:textId="77777777" w:rsidTr="00156AB3">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6263" w:type="dxa"/>
          </w:tcPr>
          <w:p w14:paraId="52306ADE" w14:textId="75433DE6" w:rsidR="0056681B" w:rsidRPr="0056681B" w:rsidRDefault="0056681B" w:rsidP="0056681B">
            <w:pPr>
              <w:keepNext/>
              <w:rPr>
                <w:rFonts w:ascii="Cambria" w:hAnsi="Cambria" w:cs="Book Antiqua"/>
                <w:b w:val="0"/>
                <w:bCs w:val="0"/>
                <w:szCs w:val="18"/>
                <w:lang w:val="sr-Latn-RS"/>
              </w:rPr>
            </w:pPr>
            <w:r w:rsidRPr="0056681B">
              <w:rPr>
                <w:rFonts w:ascii="Cambria" w:hAnsi="Cambria" w:cs="Arial"/>
                <w:b w:val="0"/>
                <w:bCs w:val="0"/>
                <w:lang w:val="sr-Latn-RS"/>
              </w:rPr>
              <w:t>Да преговорима обезбеди боље плате</w:t>
            </w:r>
          </w:p>
        </w:tc>
        <w:tc>
          <w:tcPr>
            <w:tcW w:w="3308" w:type="dxa"/>
          </w:tcPr>
          <w:p w14:paraId="2680A4C3" w14:textId="0E60BB0D" w:rsidR="0056681B" w:rsidRPr="00406217" w:rsidRDefault="0056681B" w:rsidP="0056681B">
            <w:pPr>
              <w:jc w:val="center"/>
              <w:cnfStyle w:val="000000100000" w:firstRow="0" w:lastRow="0" w:firstColumn="0" w:lastColumn="0" w:oddVBand="0" w:evenVBand="0" w:oddHBand="1" w:evenHBand="0" w:firstRowFirstColumn="0" w:firstRowLastColumn="0" w:lastRowFirstColumn="0" w:lastRowLastColumn="0"/>
              <w:rPr>
                <w:rFonts w:ascii="Cambria" w:hAnsi="Cambria" w:cs="Arial"/>
                <w:lang w:val="sr-Latn-RS"/>
              </w:rPr>
            </w:pPr>
            <w:r>
              <w:rPr>
                <w:rFonts w:ascii="Cambria" w:hAnsi="Cambria" w:cs="Arial"/>
                <w:lang w:val="sr-Latn-RS"/>
              </w:rPr>
              <w:t>52.5</w:t>
            </w:r>
            <w:r w:rsidRPr="00675CA4">
              <w:rPr>
                <w:rFonts w:ascii="Cambria" w:hAnsi="Cambria" w:cs="Arial"/>
                <w:lang w:val="sr-Latn-RS"/>
              </w:rPr>
              <w:t>%</w:t>
            </w:r>
          </w:p>
        </w:tc>
      </w:tr>
      <w:tr w:rsidR="0056681B" w:rsidRPr="00406217" w14:paraId="445DC208" w14:textId="77777777" w:rsidTr="00156AB3">
        <w:trPr>
          <w:trHeight w:val="448"/>
        </w:trPr>
        <w:tc>
          <w:tcPr>
            <w:cnfStyle w:val="001000000000" w:firstRow="0" w:lastRow="0" w:firstColumn="1" w:lastColumn="0" w:oddVBand="0" w:evenVBand="0" w:oddHBand="0" w:evenHBand="0" w:firstRowFirstColumn="0" w:firstRowLastColumn="0" w:lastRowFirstColumn="0" w:lastRowLastColumn="0"/>
            <w:tcW w:w="6263" w:type="dxa"/>
          </w:tcPr>
          <w:p w14:paraId="46B1E415" w14:textId="3FB8064B" w:rsidR="0056681B" w:rsidRPr="0056681B" w:rsidRDefault="0056681B" w:rsidP="0056681B">
            <w:pPr>
              <w:ind w:left="0" w:firstLine="0"/>
              <w:rPr>
                <w:rFonts w:ascii="Cambria" w:hAnsi="Cambria"/>
                <w:b w:val="0"/>
                <w:bCs w:val="0"/>
                <w:szCs w:val="18"/>
                <w:lang w:val="sr-Latn-RS"/>
              </w:rPr>
            </w:pPr>
            <w:r w:rsidRPr="0056681B">
              <w:rPr>
                <w:rFonts w:ascii="Cambria" w:hAnsi="Cambria" w:cs="Arial"/>
                <w:b w:val="0"/>
                <w:bCs w:val="0"/>
                <w:lang w:val="sr-Latn-RS"/>
              </w:rPr>
              <w:t>Да утиче на етичко поступање послодаваца</w:t>
            </w:r>
          </w:p>
        </w:tc>
        <w:tc>
          <w:tcPr>
            <w:tcW w:w="3308" w:type="dxa"/>
          </w:tcPr>
          <w:p w14:paraId="3187DE09" w14:textId="1410FBF1" w:rsidR="0056681B" w:rsidRPr="00406217" w:rsidRDefault="0056681B" w:rsidP="0056681B">
            <w:pPr>
              <w:jc w:val="center"/>
              <w:cnfStyle w:val="000000000000" w:firstRow="0" w:lastRow="0" w:firstColumn="0" w:lastColumn="0" w:oddVBand="0" w:evenVBand="0" w:oddHBand="0" w:evenHBand="0" w:firstRowFirstColumn="0" w:firstRowLastColumn="0" w:lastRowFirstColumn="0" w:lastRowLastColumn="0"/>
              <w:rPr>
                <w:lang w:val="sr-Latn-RS"/>
              </w:rPr>
            </w:pPr>
            <w:r>
              <w:rPr>
                <w:rFonts w:ascii="Cambria" w:hAnsi="Cambria" w:cs="Arial"/>
                <w:lang w:val="sr-Latn-RS"/>
              </w:rPr>
              <w:t>32.5</w:t>
            </w:r>
            <w:r w:rsidRPr="00675CA4">
              <w:rPr>
                <w:rFonts w:ascii="Cambria" w:hAnsi="Cambria" w:cs="Arial"/>
                <w:lang w:val="sr-Latn-RS"/>
              </w:rPr>
              <w:t>%</w:t>
            </w:r>
          </w:p>
        </w:tc>
      </w:tr>
      <w:tr w:rsidR="0056681B" w:rsidRPr="00406217" w14:paraId="47E3DAB2" w14:textId="77777777" w:rsidTr="00156AB3">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6263" w:type="dxa"/>
          </w:tcPr>
          <w:p w14:paraId="5BE980AD" w14:textId="63815609" w:rsidR="0056681B" w:rsidRPr="0056681B" w:rsidRDefault="0056681B" w:rsidP="0056681B">
            <w:pPr>
              <w:ind w:left="0" w:firstLine="0"/>
              <w:rPr>
                <w:rFonts w:ascii="Cambria" w:hAnsi="Cambria"/>
                <w:b w:val="0"/>
                <w:bCs w:val="0"/>
                <w:szCs w:val="18"/>
                <w:lang w:val="sr-Latn-RS"/>
              </w:rPr>
            </w:pPr>
            <w:r w:rsidRPr="0056681B">
              <w:rPr>
                <w:rFonts w:ascii="Cambria" w:hAnsi="Cambria" w:cs="Arial"/>
                <w:b w:val="0"/>
                <w:bCs w:val="0"/>
                <w:lang w:val="sr-Latn-RS"/>
              </w:rPr>
              <w:t>Да преговорима обезбеди већу сигурност радних места</w:t>
            </w:r>
          </w:p>
        </w:tc>
        <w:tc>
          <w:tcPr>
            <w:tcW w:w="3308" w:type="dxa"/>
          </w:tcPr>
          <w:p w14:paraId="27FA4989" w14:textId="5B61065A" w:rsidR="0056681B" w:rsidRPr="00406217" w:rsidRDefault="0056681B" w:rsidP="0056681B">
            <w:pPr>
              <w:jc w:val="center"/>
              <w:cnfStyle w:val="000000100000" w:firstRow="0" w:lastRow="0" w:firstColumn="0" w:lastColumn="0" w:oddVBand="0" w:evenVBand="0" w:oddHBand="1" w:evenHBand="0" w:firstRowFirstColumn="0" w:firstRowLastColumn="0" w:lastRowFirstColumn="0" w:lastRowLastColumn="0"/>
              <w:rPr>
                <w:lang w:val="sr-Latn-RS"/>
              </w:rPr>
            </w:pPr>
            <w:r>
              <w:rPr>
                <w:rFonts w:ascii="Cambria" w:hAnsi="Cambria" w:cs="Arial"/>
                <w:lang w:val="sr-Latn-RS"/>
              </w:rPr>
              <w:t>27.2</w:t>
            </w:r>
            <w:r w:rsidRPr="00675CA4">
              <w:rPr>
                <w:rFonts w:ascii="Cambria" w:hAnsi="Cambria" w:cs="Arial"/>
                <w:lang w:val="sr-Latn-RS"/>
              </w:rPr>
              <w:t>%</w:t>
            </w:r>
          </w:p>
        </w:tc>
      </w:tr>
      <w:tr w:rsidR="0056681B" w:rsidRPr="00406217" w14:paraId="1FF8CC69" w14:textId="77777777" w:rsidTr="00156AB3">
        <w:trPr>
          <w:trHeight w:val="448"/>
        </w:trPr>
        <w:tc>
          <w:tcPr>
            <w:cnfStyle w:val="001000000000" w:firstRow="0" w:lastRow="0" w:firstColumn="1" w:lastColumn="0" w:oddVBand="0" w:evenVBand="0" w:oddHBand="0" w:evenHBand="0" w:firstRowFirstColumn="0" w:firstRowLastColumn="0" w:lastRowFirstColumn="0" w:lastRowLastColumn="0"/>
            <w:tcW w:w="6263" w:type="dxa"/>
          </w:tcPr>
          <w:p w14:paraId="0B49B4E9" w14:textId="5279E979" w:rsidR="0056681B" w:rsidRPr="0056681B" w:rsidRDefault="0056681B" w:rsidP="0056681B">
            <w:pPr>
              <w:ind w:left="0" w:firstLine="0"/>
              <w:rPr>
                <w:rFonts w:ascii="Cambria" w:hAnsi="Cambria"/>
                <w:b w:val="0"/>
                <w:bCs w:val="0"/>
                <w:szCs w:val="18"/>
                <w:lang w:val="sr-Latn-RS"/>
              </w:rPr>
            </w:pPr>
            <w:r w:rsidRPr="0056681B">
              <w:rPr>
                <w:rFonts w:ascii="Cambria" w:hAnsi="Cambria" w:cs="Arial"/>
                <w:b w:val="0"/>
                <w:bCs w:val="0"/>
                <w:lang w:val="sr-Latn-RS"/>
              </w:rPr>
              <w:t>Да заштити ауторска права новинара и медијских радника</w:t>
            </w:r>
          </w:p>
        </w:tc>
        <w:tc>
          <w:tcPr>
            <w:tcW w:w="3308" w:type="dxa"/>
          </w:tcPr>
          <w:p w14:paraId="25AE04BF" w14:textId="29F66276" w:rsidR="0056681B" w:rsidRPr="00406217" w:rsidRDefault="0056681B" w:rsidP="0056681B">
            <w:pPr>
              <w:jc w:val="center"/>
              <w:cnfStyle w:val="000000000000" w:firstRow="0" w:lastRow="0" w:firstColumn="0" w:lastColumn="0" w:oddVBand="0" w:evenVBand="0" w:oddHBand="0" w:evenHBand="0" w:firstRowFirstColumn="0" w:firstRowLastColumn="0" w:lastRowFirstColumn="0" w:lastRowLastColumn="0"/>
              <w:rPr>
                <w:lang w:val="sr-Latn-RS"/>
              </w:rPr>
            </w:pPr>
            <w:r>
              <w:rPr>
                <w:rFonts w:ascii="Cambria" w:hAnsi="Cambria" w:cs="Arial"/>
                <w:lang w:val="sr-Latn-RS"/>
              </w:rPr>
              <w:t>25.3</w:t>
            </w:r>
            <w:r w:rsidRPr="00675CA4">
              <w:rPr>
                <w:rFonts w:ascii="Cambria" w:hAnsi="Cambria" w:cs="Arial"/>
                <w:lang w:val="sr-Latn-RS"/>
              </w:rPr>
              <w:t>%</w:t>
            </w:r>
          </w:p>
        </w:tc>
      </w:tr>
      <w:tr w:rsidR="0056681B" w:rsidRPr="00406217" w14:paraId="62858640" w14:textId="77777777" w:rsidTr="00156AB3">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6263" w:type="dxa"/>
          </w:tcPr>
          <w:p w14:paraId="2E495A55" w14:textId="27A80C94" w:rsidR="0056681B" w:rsidRPr="0056681B" w:rsidRDefault="0056681B" w:rsidP="0056681B">
            <w:pPr>
              <w:ind w:left="0" w:firstLine="0"/>
              <w:rPr>
                <w:rFonts w:ascii="Cambria" w:hAnsi="Cambria"/>
                <w:b w:val="0"/>
                <w:bCs w:val="0"/>
              </w:rPr>
            </w:pPr>
            <w:r w:rsidRPr="0056681B">
              <w:rPr>
                <w:rFonts w:ascii="Cambria" w:hAnsi="Cambria" w:cs="Arial"/>
                <w:b w:val="0"/>
                <w:bCs w:val="0"/>
                <w:lang w:val="sr-Latn-RS"/>
              </w:rPr>
              <w:t>Да пружа правне савете новинарима и медијским радницима</w:t>
            </w:r>
          </w:p>
        </w:tc>
        <w:tc>
          <w:tcPr>
            <w:tcW w:w="3308" w:type="dxa"/>
          </w:tcPr>
          <w:p w14:paraId="4F1B39CE" w14:textId="73F74E87" w:rsidR="0056681B" w:rsidRPr="00675CA4" w:rsidRDefault="0056681B" w:rsidP="0056681B">
            <w:pPr>
              <w:jc w:val="center"/>
              <w:cnfStyle w:val="000000100000" w:firstRow="0" w:lastRow="0" w:firstColumn="0" w:lastColumn="0" w:oddVBand="0" w:evenVBand="0" w:oddHBand="1" w:evenHBand="0" w:firstRowFirstColumn="0" w:firstRowLastColumn="0" w:lastRowFirstColumn="0" w:lastRowLastColumn="0"/>
              <w:rPr>
                <w:rFonts w:ascii="Cambria" w:hAnsi="Cambria" w:cs="Arial"/>
                <w:lang w:val="sr-Latn-RS"/>
              </w:rPr>
            </w:pPr>
            <w:r>
              <w:rPr>
                <w:rFonts w:ascii="Cambria" w:hAnsi="Cambria" w:cs="Arial"/>
                <w:lang w:val="sr-Latn-RS"/>
              </w:rPr>
              <w:t>20</w:t>
            </w:r>
            <w:r w:rsidRPr="00C355E9">
              <w:rPr>
                <w:rFonts w:ascii="Cambria" w:hAnsi="Cambria" w:cs="Arial"/>
                <w:lang w:val="sr-Latn-RS"/>
              </w:rPr>
              <w:t>%</w:t>
            </w:r>
          </w:p>
        </w:tc>
      </w:tr>
      <w:tr w:rsidR="0056681B" w:rsidRPr="00406217" w14:paraId="15E7D08F" w14:textId="77777777" w:rsidTr="00156AB3">
        <w:trPr>
          <w:trHeight w:val="448"/>
        </w:trPr>
        <w:tc>
          <w:tcPr>
            <w:cnfStyle w:val="001000000000" w:firstRow="0" w:lastRow="0" w:firstColumn="1" w:lastColumn="0" w:oddVBand="0" w:evenVBand="0" w:oddHBand="0" w:evenHBand="0" w:firstRowFirstColumn="0" w:firstRowLastColumn="0" w:lastRowFirstColumn="0" w:lastRowLastColumn="0"/>
            <w:tcW w:w="6263" w:type="dxa"/>
          </w:tcPr>
          <w:p w14:paraId="73728C88" w14:textId="4DA471CC" w:rsidR="0056681B" w:rsidRPr="0056681B" w:rsidRDefault="0056681B" w:rsidP="0056681B">
            <w:pPr>
              <w:ind w:left="0" w:firstLine="0"/>
              <w:rPr>
                <w:rFonts w:ascii="Cambria" w:hAnsi="Cambria"/>
                <w:b w:val="0"/>
                <w:bCs w:val="0"/>
              </w:rPr>
            </w:pPr>
            <w:r w:rsidRPr="0056681B">
              <w:rPr>
                <w:rFonts w:ascii="Cambria" w:hAnsi="Cambria" w:cs="Arial"/>
                <w:b w:val="0"/>
                <w:bCs w:val="0"/>
                <w:lang w:val="sr-Latn-RS"/>
              </w:rPr>
              <w:t>Да пружа каријерне савете новинарима и медијским радницима</w:t>
            </w:r>
          </w:p>
        </w:tc>
        <w:tc>
          <w:tcPr>
            <w:tcW w:w="3308" w:type="dxa"/>
          </w:tcPr>
          <w:p w14:paraId="0C8643E8" w14:textId="18EEFA57" w:rsidR="0056681B" w:rsidRPr="00675CA4" w:rsidRDefault="0056681B" w:rsidP="0056681B">
            <w:pPr>
              <w:jc w:val="center"/>
              <w:cnfStyle w:val="000000000000" w:firstRow="0" w:lastRow="0" w:firstColumn="0" w:lastColumn="0" w:oddVBand="0" w:evenVBand="0" w:oddHBand="0" w:evenHBand="0" w:firstRowFirstColumn="0" w:firstRowLastColumn="0" w:lastRowFirstColumn="0" w:lastRowLastColumn="0"/>
              <w:rPr>
                <w:rFonts w:ascii="Cambria" w:hAnsi="Cambria" w:cs="Arial"/>
                <w:lang w:val="sr-Latn-RS"/>
              </w:rPr>
            </w:pPr>
            <w:r>
              <w:rPr>
                <w:rFonts w:ascii="Cambria" w:hAnsi="Cambria" w:cs="Arial"/>
                <w:lang w:val="sr-Latn-RS"/>
              </w:rPr>
              <w:t>4.1</w:t>
            </w:r>
            <w:r w:rsidRPr="00C355E9">
              <w:rPr>
                <w:rFonts w:ascii="Cambria" w:hAnsi="Cambria" w:cs="Arial"/>
                <w:lang w:val="sr-Latn-RS"/>
              </w:rPr>
              <w:t>%</w:t>
            </w:r>
          </w:p>
        </w:tc>
      </w:tr>
      <w:tr w:rsidR="0056681B" w:rsidRPr="00406217" w14:paraId="402ABBF0" w14:textId="77777777" w:rsidTr="00156AB3">
        <w:trPr>
          <w:cnfStyle w:val="000000100000" w:firstRow="0" w:lastRow="0" w:firstColumn="0" w:lastColumn="0" w:oddVBand="0" w:evenVBand="0" w:oddHBand="1"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6263" w:type="dxa"/>
          </w:tcPr>
          <w:p w14:paraId="3CF7E3A3" w14:textId="17AADC3B" w:rsidR="0056681B" w:rsidRPr="0056681B" w:rsidRDefault="0056681B" w:rsidP="0056681B">
            <w:pPr>
              <w:ind w:left="0" w:firstLine="0"/>
              <w:rPr>
                <w:rFonts w:ascii="Cambria" w:hAnsi="Cambria"/>
                <w:b w:val="0"/>
                <w:bCs w:val="0"/>
              </w:rPr>
            </w:pPr>
            <w:r w:rsidRPr="0056681B">
              <w:rPr>
                <w:rFonts w:ascii="Cambria" w:hAnsi="Cambria" w:cs="Arial"/>
                <w:b w:val="0"/>
                <w:bCs w:val="0"/>
                <w:lang w:val="sr-Latn-RS"/>
              </w:rPr>
              <w:t>Да унапређује правну регулативу која се односи на права новинара и медијских радника</w:t>
            </w:r>
          </w:p>
        </w:tc>
        <w:tc>
          <w:tcPr>
            <w:tcW w:w="3308" w:type="dxa"/>
          </w:tcPr>
          <w:p w14:paraId="0CE4CA1F" w14:textId="2B7D5FB2" w:rsidR="0056681B" w:rsidRPr="00675CA4" w:rsidRDefault="0056681B" w:rsidP="0056681B">
            <w:pPr>
              <w:jc w:val="center"/>
              <w:cnfStyle w:val="000000100000" w:firstRow="0" w:lastRow="0" w:firstColumn="0" w:lastColumn="0" w:oddVBand="0" w:evenVBand="0" w:oddHBand="1" w:evenHBand="0" w:firstRowFirstColumn="0" w:firstRowLastColumn="0" w:lastRowFirstColumn="0" w:lastRowLastColumn="0"/>
              <w:rPr>
                <w:rFonts w:ascii="Cambria" w:hAnsi="Cambria" w:cs="Arial"/>
                <w:lang w:val="sr-Latn-RS"/>
              </w:rPr>
            </w:pPr>
            <w:r>
              <w:rPr>
                <w:rFonts w:ascii="Cambria" w:hAnsi="Cambria" w:cs="Arial"/>
                <w:lang w:val="sr-Latn-RS"/>
              </w:rPr>
              <w:t>38.4</w:t>
            </w:r>
            <w:r w:rsidRPr="00C355E9">
              <w:rPr>
                <w:rFonts w:ascii="Cambria" w:hAnsi="Cambria" w:cs="Arial"/>
                <w:lang w:val="sr-Latn-RS"/>
              </w:rPr>
              <w:t>%</w:t>
            </w:r>
          </w:p>
        </w:tc>
      </w:tr>
      <w:tr w:rsidR="0056681B" w:rsidRPr="00406217" w14:paraId="0CDB47DB" w14:textId="77777777" w:rsidTr="00156AB3">
        <w:trPr>
          <w:trHeight w:val="448"/>
        </w:trPr>
        <w:tc>
          <w:tcPr>
            <w:cnfStyle w:val="001000000000" w:firstRow="0" w:lastRow="0" w:firstColumn="1" w:lastColumn="0" w:oddVBand="0" w:evenVBand="0" w:oddHBand="0" w:evenHBand="0" w:firstRowFirstColumn="0" w:firstRowLastColumn="0" w:lastRowFirstColumn="0" w:lastRowLastColumn="0"/>
            <w:tcW w:w="6263" w:type="dxa"/>
          </w:tcPr>
          <w:p w14:paraId="77B82733" w14:textId="01486360" w:rsidR="0056681B" w:rsidRPr="0056681B" w:rsidRDefault="0056681B" w:rsidP="0056681B">
            <w:pPr>
              <w:rPr>
                <w:rFonts w:ascii="Cambria" w:hAnsi="Cambria"/>
                <w:b w:val="0"/>
                <w:bCs w:val="0"/>
              </w:rPr>
            </w:pPr>
            <w:r w:rsidRPr="0056681B">
              <w:rPr>
                <w:rFonts w:ascii="Cambria" w:hAnsi="Cambria" w:cs="Arial"/>
                <w:b w:val="0"/>
                <w:bCs w:val="0"/>
                <w:lang w:val="sr-Latn-RS"/>
              </w:rPr>
              <w:t>Ништа од наведеног</w:t>
            </w:r>
          </w:p>
        </w:tc>
        <w:tc>
          <w:tcPr>
            <w:tcW w:w="3308" w:type="dxa"/>
          </w:tcPr>
          <w:p w14:paraId="6EC4BEDE" w14:textId="7ED17595" w:rsidR="0056681B" w:rsidRPr="00675CA4" w:rsidRDefault="0056681B" w:rsidP="0056681B">
            <w:pPr>
              <w:jc w:val="center"/>
              <w:cnfStyle w:val="000000000000" w:firstRow="0" w:lastRow="0" w:firstColumn="0" w:lastColumn="0" w:oddVBand="0" w:evenVBand="0" w:oddHBand="0" w:evenHBand="0" w:firstRowFirstColumn="0" w:firstRowLastColumn="0" w:lastRowFirstColumn="0" w:lastRowLastColumn="0"/>
              <w:rPr>
                <w:rFonts w:ascii="Cambria" w:hAnsi="Cambria" w:cs="Arial"/>
                <w:lang w:val="sr-Latn-RS"/>
              </w:rPr>
            </w:pPr>
            <w:r>
              <w:rPr>
                <w:rFonts w:ascii="Cambria" w:hAnsi="Cambria" w:cs="Arial"/>
                <w:lang w:val="sr-Latn-RS"/>
              </w:rPr>
              <w:t>4.1</w:t>
            </w:r>
            <w:r w:rsidRPr="00C355E9">
              <w:rPr>
                <w:rFonts w:ascii="Cambria" w:hAnsi="Cambria" w:cs="Arial"/>
                <w:lang w:val="sr-Latn-RS"/>
              </w:rPr>
              <w:t>%</w:t>
            </w:r>
          </w:p>
        </w:tc>
      </w:tr>
      <w:bookmarkEnd w:id="19"/>
    </w:tbl>
    <w:p w14:paraId="39FCA0BC" w14:textId="77777777" w:rsidR="001620FA" w:rsidRDefault="001620FA" w:rsidP="00EB5982">
      <w:pPr>
        <w:spacing w:line="240" w:lineRule="auto"/>
        <w:ind w:left="0" w:firstLine="0"/>
        <w:jc w:val="both"/>
        <w:rPr>
          <w:rFonts w:ascii="Cambria" w:hAnsi="Cambria" w:cs="Arial"/>
          <w:bCs/>
          <w:sz w:val="24"/>
          <w:lang w:val="sr-Latn-RS"/>
        </w:rPr>
      </w:pPr>
    </w:p>
    <w:p w14:paraId="51C7BA42" w14:textId="7C726D32" w:rsidR="00F45939" w:rsidRPr="0082537D" w:rsidRDefault="00F45939" w:rsidP="00CE32EA">
      <w:pPr>
        <w:spacing w:line="240" w:lineRule="auto"/>
        <w:ind w:left="0" w:right="410" w:firstLine="0"/>
        <w:jc w:val="both"/>
        <w:rPr>
          <w:rFonts w:ascii="Cambria" w:hAnsi="Cambria" w:cs="Arial"/>
          <w:bCs/>
          <w:i/>
          <w:iCs/>
          <w:lang w:val="sr-Latn-RS"/>
        </w:rPr>
      </w:pPr>
      <w:r w:rsidRPr="0082537D">
        <w:rPr>
          <w:rFonts w:ascii="Cambria" w:hAnsi="Cambria" w:cs="Arial"/>
          <w:bCs/>
          <w:i/>
          <w:iCs/>
          <w:lang w:val="sr-Latn-RS"/>
        </w:rPr>
        <w:t>„Оно што ми прво пада на памет је дефинисање уговора на неодређено. Говоримо о радним правима, мислим да је то приоритетно решити. Да имамо такве уговоре да можемо да остваримо законска права која нам припадају. Потом би се радило на томе да људи буду више плаћени.</w:t>
      </w:r>
      <w:r w:rsidRPr="0082537D">
        <w:rPr>
          <w:i/>
          <w:iCs/>
        </w:rPr>
        <w:t xml:space="preserve"> </w:t>
      </w:r>
      <w:r w:rsidRPr="0082537D">
        <w:rPr>
          <w:rFonts w:ascii="Cambria" w:hAnsi="Cambria" w:cs="Arial"/>
          <w:bCs/>
          <w:i/>
          <w:iCs/>
          <w:lang w:val="sr-Latn-RS"/>
        </w:rPr>
        <w:t>Када би људи у синдикатима покренули то питање, ко је колико плаћен и под каквим уговорима ради, ту би се створио добар притисак на послодавце.“</w:t>
      </w:r>
    </w:p>
    <w:p w14:paraId="76414A0B" w14:textId="77777777" w:rsidR="00F45939" w:rsidRPr="0082537D" w:rsidRDefault="00F45939" w:rsidP="00CE32EA">
      <w:pPr>
        <w:spacing w:line="240" w:lineRule="auto"/>
        <w:ind w:left="0" w:right="410" w:firstLine="0"/>
        <w:jc w:val="both"/>
        <w:rPr>
          <w:rFonts w:ascii="Cambria" w:hAnsi="Cambria" w:cs="Arial"/>
          <w:bCs/>
          <w:i/>
          <w:iCs/>
          <w:lang w:val="sr-Latn-RS"/>
        </w:rPr>
      </w:pPr>
    </w:p>
    <w:p w14:paraId="41C2808E" w14:textId="77777777" w:rsidR="00F45939" w:rsidRPr="0082537D" w:rsidRDefault="00F45939" w:rsidP="00CE32EA">
      <w:pPr>
        <w:spacing w:line="240" w:lineRule="auto"/>
        <w:ind w:left="0" w:right="410" w:firstLine="0"/>
        <w:jc w:val="both"/>
        <w:rPr>
          <w:rFonts w:ascii="Cambria" w:hAnsi="Cambria" w:cs="Arial"/>
          <w:bCs/>
          <w:i/>
          <w:iCs/>
          <w:lang w:val="sr-Latn-RS"/>
        </w:rPr>
      </w:pPr>
      <w:r w:rsidRPr="0082537D">
        <w:rPr>
          <w:rFonts w:ascii="Cambria" w:hAnsi="Cambria" w:cs="Arial"/>
          <w:bCs/>
          <w:i/>
          <w:iCs/>
          <w:lang w:val="sr-Latn-RS"/>
        </w:rPr>
        <w:t>„Упознавање са радним правима би било изванредно.“</w:t>
      </w:r>
    </w:p>
    <w:p w14:paraId="5DCAAB77" w14:textId="77777777" w:rsidR="00F45939" w:rsidRPr="0082537D" w:rsidRDefault="00F45939" w:rsidP="00CE32EA">
      <w:pPr>
        <w:spacing w:line="240" w:lineRule="auto"/>
        <w:ind w:left="0" w:right="410" w:firstLine="0"/>
        <w:jc w:val="both"/>
        <w:rPr>
          <w:rFonts w:ascii="Cambria" w:hAnsi="Cambria" w:cs="Arial"/>
          <w:bCs/>
          <w:i/>
          <w:iCs/>
          <w:lang w:val="sr-Latn-RS"/>
        </w:rPr>
      </w:pPr>
    </w:p>
    <w:p w14:paraId="4320D2F1" w14:textId="77777777" w:rsidR="00F45939" w:rsidRPr="0082537D" w:rsidRDefault="00F45939" w:rsidP="00CE32EA">
      <w:pPr>
        <w:spacing w:line="240" w:lineRule="auto"/>
        <w:ind w:left="0" w:right="410" w:firstLine="0"/>
        <w:jc w:val="both"/>
        <w:rPr>
          <w:rFonts w:ascii="Cambria" w:hAnsi="Cambria" w:cs="Arial"/>
          <w:bCs/>
          <w:i/>
          <w:iCs/>
          <w:lang w:val="sr-Latn-RS"/>
        </w:rPr>
      </w:pPr>
      <w:r w:rsidRPr="0082537D">
        <w:rPr>
          <w:rFonts w:ascii="Cambria" w:hAnsi="Cambria" w:cs="Arial"/>
          <w:bCs/>
          <w:i/>
          <w:iCs/>
          <w:lang w:val="sr-Latn-RS"/>
        </w:rPr>
        <w:t>„Мислим да је важно да синдикат брани професију од уплива свих некомпетентних који све више постају део ове професије. Мислим да би било добро да се поставе неки критеријуми. Не мора неко да заврши државни факултет, али бар неки курс који има лиценцу. Мораш на неки начин да оправдаш зашто се бавиш овим послом који је јако важан и одговоран. Ако ти то не радиш на прави начин, онда морају да постоје неке санкције које би то спречиле. То су синдикати у којима бих ја учествовала. Тренутно нисам сигурна да такви постоје и да је неко схватио озбиљност ситуације и реаговао.“</w:t>
      </w:r>
    </w:p>
    <w:p w14:paraId="5D4931CE" w14:textId="77777777" w:rsidR="00F45939" w:rsidRPr="0082537D" w:rsidRDefault="00F45939" w:rsidP="00CE32EA">
      <w:pPr>
        <w:spacing w:line="240" w:lineRule="auto"/>
        <w:ind w:left="0" w:right="410" w:firstLine="0"/>
        <w:jc w:val="both"/>
        <w:rPr>
          <w:rFonts w:ascii="Cambria" w:hAnsi="Cambria" w:cs="Arial"/>
          <w:bCs/>
          <w:i/>
          <w:iCs/>
          <w:lang w:val="sr-Latn-RS"/>
        </w:rPr>
      </w:pPr>
    </w:p>
    <w:p w14:paraId="5C0885E6" w14:textId="77777777" w:rsidR="00F45939" w:rsidRPr="0082537D" w:rsidRDefault="00F45939" w:rsidP="00CE32EA">
      <w:pPr>
        <w:spacing w:line="240" w:lineRule="auto"/>
        <w:ind w:left="0" w:right="410" w:firstLine="0"/>
        <w:jc w:val="both"/>
        <w:rPr>
          <w:rFonts w:ascii="Cambria" w:hAnsi="Cambria" w:cs="Arial"/>
          <w:bCs/>
          <w:i/>
          <w:iCs/>
          <w:lang w:val="sr-Latn-RS"/>
        </w:rPr>
      </w:pPr>
      <w:r w:rsidRPr="0082537D">
        <w:rPr>
          <w:rFonts w:ascii="Cambria" w:hAnsi="Cambria" w:cs="Arial"/>
          <w:bCs/>
          <w:i/>
          <w:iCs/>
          <w:lang w:val="sr-Latn-RS"/>
        </w:rPr>
        <w:t>„Апсолутно подржавам идеју да треба да постоји место, институција или човек који ће да подржи медијске раднике и њихова права и да прати њихов рад и њих као појединце. Једноставно да се сви ми осећамо безбедније и да знамо да можемо да се ослонимо на некога конкретно.“</w:t>
      </w:r>
    </w:p>
    <w:p w14:paraId="4E05AF22" w14:textId="77777777" w:rsidR="00F45939" w:rsidRPr="0082537D" w:rsidRDefault="00F45939" w:rsidP="00CE32EA">
      <w:pPr>
        <w:spacing w:line="240" w:lineRule="auto"/>
        <w:ind w:left="0" w:right="410" w:firstLine="0"/>
        <w:jc w:val="both"/>
        <w:rPr>
          <w:rFonts w:ascii="Cambria" w:hAnsi="Cambria" w:cs="Arial"/>
          <w:bCs/>
          <w:i/>
          <w:iCs/>
          <w:lang w:val="sr-Latn-RS"/>
        </w:rPr>
      </w:pPr>
    </w:p>
    <w:p w14:paraId="4B1C7861" w14:textId="77777777" w:rsidR="00F45939" w:rsidRDefault="00F45939" w:rsidP="00CE32EA">
      <w:pPr>
        <w:spacing w:line="240" w:lineRule="auto"/>
        <w:ind w:left="0" w:right="410" w:firstLine="0"/>
        <w:jc w:val="both"/>
        <w:rPr>
          <w:rFonts w:ascii="Cambria" w:hAnsi="Cambria" w:cs="Arial"/>
          <w:bCs/>
          <w:i/>
          <w:iCs/>
          <w:lang w:val="sr-Latn-RS"/>
        </w:rPr>
      </w:pPr>
      <w:r w:rsidRPr="0082537D">
        <w:rPr>
          <w:rFonts w:ascii="Cambria" w:hAnsi="Cambria" w:cs="Arial"/>
          <w:bCs/>
          <w:i/>
          <w:iCs/>
          <w:lang w:val="sr-Latn-RS"/>
        </w:rPr>
        <w:t>„Што ја кажем, радимо сви у истој фирми и сви се суочавамо са истим проблемима, па на крају једино решење видим да се сви удружимо и да сви радимо на томе да нам буде боље.“</w:t>
      </w:r>
    </w:p>
    <w:p w14:paraId="02CC4B5C" w14:textId="77777777" w:rsidR="0056681B" w:rsidRDefault="0056681B" w:rsidP="00AC66E8">
      <w:pPr>
        <w:spacing w:line="240" w:lineRule="auto"/>
        <w:ind w:left="0" w:firstLine="0"/>
        <w:jc w:val="both"/>
        <w:rPr>
          <w:rFonts w:ascii="Cambria" w:hAnsi="Cambria" w:cs="Arial"/>
          <w:bCs/>
          <w:i/>
          <w:iCs/>
          <w:sz w:val="16"/>
          <w:szCs w:val="16"/>
          <w:lang w:val="sr-Latn-RS"/>
        </w:rPr>
      </w:pPr>
    </w:p>
    <w:p w14:paraId="649DE8CB" w14:textId="77777777" w:rsidR="006D6BC3" w:rsidRDefault="006D6BC3" w:rsidP="00AC66E8">
      <w:pPr>
        <w:spacing w:line="240" w:lineRule="auto"/>
        <w:ind w:left="0" w:firstLine="0"/>
        <w:jc w:val="both"/>
        <w:rPr>
          <w:rFonts w:ascii="Cambria" w:hAnsi="Cambria" w:cs="Arial"/>
          <w:bCs/>
          <w:i/>
          <w:iCs/>
          <w:sz w:val="16"/>
          <w:szCs w:val="16"/>
          <w:lang w:val="sr-Latn-RS"/>
        </w:rPr>
      </w:pPr>
    </w:p>
    <w:p w14:paraId="15EBBC2C" w14:textId="77777777" w:rsidR="006D6BC3" w:rsidRDefault="006D6BC3" w:rsidP="00AC66E8">
      <w:pPr>
        <w:spacing w:line="240" w:lineRule="auto"/>
        <w:ind w:left="0" w:firstLine="0"/>
        <w:jc w:val="both"/>
        <w:rPr>
          <w:rFonts w:ascii="Cambria" w:hAnsi="Cambria" w:cs="Arial"/>
          <w:bCs/>
          <w:i/>
          <w:iCs/>
          <w:sz w:val="16"/>
          <w:szCs w:val="16"/>
          <w:lang w:val="sr-Latn-RS"/>
        </w:rPr>
      </w:pPr>
    </w:p>
    <w:p w14:paraId="51C67FCE" w14:textId="77777777" w:rsidR="006D6BC3" w:rsidRDefault="006D6BC3" w:rsidP="00AC66E8">
      <w:pPr>
        <w:spacing w:line="240" w:lineRule="auto"/>
        <w:ind w:left="0" w:firstLine="0"/>
        <w:jc w:val="both"/>
        <w:rPr>
          <w:rFonts w:ascii="Cambria" w:hAnsi="Cambria" w:cs="Arial"/>
          <w:bCs/>
          <w:i/>
          <w:iCs/>
          <w:sz w:val="16"/>
          <w:szCs w:val="16"/>
          <w:lang w:val="sr-Latn-RS"/>
        </w:rPr>
      </w:pPr>
    </w:p>
    <w:p w14:paraId="7C060A36" w14:textId="77777777" w:rsidR="006D6BC3" w:rsidRDefault="006D6BC3" w:rsidP="00AC66E8">
      <w:pPr>
        <w:spacing w:line="240" w:lineRule="auto"/>
        <w:ind w:left="0" w:firstLine="0"/>
        <w:jc w:val="both"/>
        <w:rPr>
          <w:rFonts w:ascii="Cambria" w:hAnsi="Cambria" w:cs="Arial"/>
          <w:bCs/>
          <w:i/>
          <w:iCs/>
          <w:sz w:val="16"/>
          <w:szCs w:val="16"/>
          <w:lang w:val="sr-Latn-RS"/>
        </w:rPr>
      </w:pPr>
    </w:p>
    <w:p w14:paraId="5D6E357C" w14:textId="77777777" w:rsidR="006D6BC3" w:rsidRDefault="006D6BC3" w:rsidP="00AC66E8">
      <w:pPr>
        <w:spacing w:line="240" w:lineRule="auto"/>
        <w:ind w:left="0" w:firstLine="0"/>
        <w:jc w:val="both"/>
        <w:rPr>
          <w:rFonts w:ascii="Cambria" w:hAnsi="Cambria" w:cs="Arial"/>
          <w:bCs/>
          <w:i/>
          <w:iCs/>
          <w:sz w:val="16"/>
          <w:szCs w:val="16"/>
          <w:lang w:val="sr-Latn-RS"/>
        </w:rPr>
      </w:pPr>
    </w:p>
    <w:p w14:paraId="63378D67" w14:textId="77777777" w:rsidR="006D6BC3" w:rsidRDefault="006D6BC3" w:rsidP="00AC66E8">
      <w:pPr>
        <w:spacing w:line="240" w:lineRule="auto"/>
        <w:ind w:left="0" w:firstLine="0"/>
        <w:jc w:val="both"/>
        <w:rPr>
          <w:rFonts w:ascii="Cambria" w:hAnsi="Cambria" w:cs="Arial"/>
          <w:bCs/>
          <w:i/>
          <w:iCs/>
          <w:sz w:val="16"/>
          <w:szCs w:val="16"/>
          <w:lang w:val="sr-Latn-RS"/>
        </w:rPr>
      </w:pPr>
    </w:p>
    <w:p w14:paraId="46FAAC58" w14:textId="77777777" w:rsidR="006D6BC3" w:rsidRDefault="006D6BC3" w:rsidP="00AC66E8">
      <w:pPr>
        <w:spacing w:line="240" w:lineRule="auto"/>
        <w:ind w:left="0" w:firstLine="0"/>
        <w:jc w:val="both"/>
        <w:rPr>
          <w:rFonts w:ascii="Cambria" w:hAnsi="Cambria" w:cs="Arial"/>
          <w:bCs/>
          <w:i/>
          <w:iCs/>
          <w:sz w:val="16"/>
          <w:szCs w:val="16"/>
          <w:lang w:val="sr-Latn-RS"/>
        </w:rPr>
      </w:pPr>
    </w:p>
    <w:p w14:paraId="6ED2DE3E" w14:textId="77777777" w:rsidR="006D6BC3" w:rsidRDefault="006D6BC3" w:rsidP="00AC66E8">
      <w:pPr>
        <w:spacing w:line="240" w:lineRule="auto"/>
        <w:ind w:left="0" w:firstLine="0"/>
        <w:jc w:val="both"/>
        <w:rPr>
          <w:rFonts w:ascii="Cambria" w:hAnsi="Cambria" w:cs="Arial"/>
          <w:bCs/>
          <w:i/>
          <w:iCs/>
          <w:sz w:val="16"/>
          <w:szCs w:val="16"/>
          <w:lang w:val="sr-Latn-RS"/>
        </w:rPr>
      </w:pPr>
    </w:p>
    <w:p w14:paraId="123E5D91" w14:textId="77777777" w:rsidR="006D6BC3" w:rsidRDefault="006D6BC3" w:rsidP="00AC66E8">
      <w:pPr>
        <w:spacing w:line="240" w:lineRule="auto"/>
        <w:ind w:left="0" w:firstLine="0"/>
        <w:jc w:val="both"/>
        <w:rPr>
          <w:rFonts w:ascii="Cambria" w:hAnsi="Cambria" w:cs="Arial"/>
          <w:bCs/>
          <w:i/>
          <w:iCs/>
          <w:sz w:val="16"/>
          <w:szCs w:val="16"/>
          <w:lang w:val="sr-Latn-RS"/>
        </w:rPr>
      </w:pPr>
    </w:p>
    <w:p w14:paraId="567CA2D3" w14:textId="77777777" w:rsidR="006D6BC3" w:rsidRDefault="006D6BC3" w:rsidP="00AC66E8">
      <w:pPr>
        <w:spacing w:line="240" w:lineRule="auto"/>
        <w:ind w:left="0" w:firstLine="0"/>
        <w:jc w:val="both"/>
        <w:rPr>
          <w:rFonts w:ascii="Cambria" w:hAnsi="Cambria" w:cs="Arial"/>
          <w:bCs/>
          <w:i/>
          <w:iCs/>
          <w:sz w:val="16"/>
          <w:szCs w:val="16"/>
          <w:lang w:val="sr-Latn-RS"/>
        </w:rPr>
      </w:pPr>
    </w:p>
    <w:p w14:paraId="61CB0C8F" w14:textId="77777777" w:rsidR="006D6BC3" w:rsidRDefault="006D6BC3" w:rsidP="00AC66E8">
      <w:pPr>
        <w:spacing w:line="240" w:lineRule="auto"/>
        <w:ind w:left="0" w:firstLine="0"/>
        <w:jc w:val="both"/>
        <w:rPr>
          <w:rFonts w:ascii="Cambria" w:hAnsi="Cambria" w:cs="Arial"/>
          <w:bCs/>
          <w:i/>
          <w:iCs/>
          <w:sz w:val="16"/>
          <w:szCs w:val="16"/>
          <w:lang w:val="sr-Latn-RS"/>
        </w:rPr>
      </w:pPr>
    </w:p>
    <w:p w14:paraId="33A4B4B5" w14:textId="77777777" w:rsidR="006D6BC3" w:rsidRPr="00685005" w:rsidRDefault="006D6BC3" w:rsidP="00AC66E8">
      <w:pPr>
        <w:spacing w:line="240" w:lineRule="auto"/>
        <w:ind w:left="0" w:firstLine="0"/>
        <w:jc w:val="both"/>
        <w:rPr>
          <w:rFonts w:ascii="Cambria" w:hAnsi="Cambria" w:cs="Arial"/>
          <w:bCs/>
          <w:i/>
          <w:iCs/>
          <w:sz w:val="16"/>
          <w:szCs w:val="16"/>
          <w:lang w:val="sr-Latn-RS"/>
        </w:rPr>
      </w:pPr>
    </w:p>
    <w:p w14:paraId="7CA93284" w14:textId="77777777" w:rsidR="0056681B" w:rsidRPr="00496ADD" w:rsidRDefault="0056681B" w:rsidP="000F0007">
      <w:pPr>
        <w:pStyle w:val="ListParagraph"/>
        <w:numPr>
          <w:ilvl w:val="0"/>
          <w:numId w:val="13"/>
        </w:numPr>
        <w:spacing w:line="240" w:lineRule="auto"/>
        <w:rPr>
          <w:rFonts w:ascii="Cambria" w:hAnsi="Cambria" w:cs="Arial"/>
          <w:b/>
          <w:bCs/>
          <w:lang w:val="sr-Latn-RS"/>
        </w:rPr>
      </w:pPr>
      <w:r w:rsidRPr="004C2607">
        <w:rPr>
          <w:rFonts w:ascii="Cambria" w:hAnsi="Cambria" w:cs="Arial"/>
          <w:b/>
          <w:bCs/>
          <w:lang w:val="sr-Latn-RS"/>
        </w:rPr>
        <w:lastRenderedPageBreak/>
        <w:t>У којој мери сте као запослени у медијима задовољни вашим примањима?</w:t>
      </w:r>
    </w:p>
    <w:p w14:paraId="025A9D11" w14:textId="77777777" w:rsidR="004C2607" w:rsidRPr="004C2607" w:rsidRDefault="004C2607" w:rsidP="004C2607">
      <w:pPr>
        <w:pStyle w:val="ListParagraph"/>
        <w:spacing w:line="240" w:lineRule="auto"/>
        <w:ind w:firstLine="0"/>
        <w:rPr>
          <w:rFonts w:ascii="Cambria" w:hAnsi="Cambria" w:cs="Arial"/>
          <w:b/>
          <w:bCs/>
          <w:lang w:val="sr-Latn-RS"/>
        </w:rPr>
      </w:pPr>
    </w:p>
    <w:tbl>
      <w:tblPr>
        <w:tblStyle w:val="ListTable2-Accent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4"/>
        <w:gridCol w:w="3321"/>
      </w:tblGrid>
      <w:tr w:rsidR="0056681B" w:rsidRPr="00406217" w14:paraId="44BEACD8" w14:textId="77777777" w:rsidTr="00CA29E9">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6284" w:type="dxa"/>
          </w:tcPr>
          <w:p w14:paraId="5D7BB2AD" w14:textId="6D6BCA58" w:rsidR="0056681B" w:rsidRPr="0056681B" w:rsidRDefault="0056681B" w:rsidP="0056681B">
            <w:pPr>
              <w:keepNext/>
              <w:ind w:left="0" w:firstLine="0"/>
              <w:rPr>
                <w:rFonts w:ascii="Cambria" w:hAnsi="Cambria"/>
                <w:b w:val="0"/>
                <w:bCs w:val="0"/>
                <w:szCs w:val="18"/>
                <w:lang w:val="sr-Latn-RS"/>
              </w:rPr>
            </w:pPr>
            <w:bookmarkStart w:id="20" w:name="_Hlk144473958"/>
            <w:r w:rsidRPr="0056681B">
              <w:rPr>
                <w:rFonts w:ascii="Cambria" w:hAnsi="Cambria" w:cs="Arial"/>
                <w:b w:val="0"/>
                <w:bCs w:val="0"/>
                <w:lang w:val="sr-Latn-RS"/>
              </w:rPr>
              <w:t>Уопште нисам задовољан/задовољна</w:t>
            </w:r>
          </w:p>
        </w:tc>
        <w:tc>
          <w:tcPr>
            <w:tcW w:w="3321" w:type="dxa"/>
          </w:tcPr>
          <w:p w14:paraId="6D828F41" w14:textId="6BCC85A4" w:rsidR="0056681B" w:rsidRPr="00406217" w:rsidRDefault="0056681B" w:rsidP="0056681B">
            <w:pPr>
              <w:jc w:val="center"/>
              <w:cnfStyle w:val="100000000000" w:firstRow="1" w:lastRow="0" w:firstColumn="0" w:lastColumn="0" w:oddVBand="0" w:evenVBand="0" w:oddHBand="0" w:evenHBand="0" w:firstRowFirstColumn="0" w:firstRowLastColumn="0" w:lastRowFirstColumn="0" w:lastRowLastColumn="0"/>
              <w:rPr>
                <w:b w:val="0"/>
                <w:lang w:val="sr-Latn-RS"/>
              </w:rPr>
            </w:pPr>
            <w:r>
              <w:rPr>
                <w:rFonts w:ascii="Cambria" w:hAnsi="Cambria" w:cs="Arial"/>
                <w:b w:val="0"/>
                <w:lang w:val="sr-Latn-RS"/>
              </w:rPr>
              <w:t>25.9</w:t>
            </w:r>
            <w:r w:rsidRPr="00675CA4">
              <w:rPr>
                <w:rFonts w:ascii="Cambria" w:hAnsi="Cambria" w:cs="Arial"/>
                <w:b w:val="0"/>
                <w:lang w:val="sr-Latn-RS"/>
              </w:rPr>
              <w:t>%</w:t>
            </w:r>
          </w:p>
        </w:tc>
      </w:tr>
      <w:tr w:rsidR="0056681B" w:rsidRPr="00406217" w14:paraId="5E0D30B7" w14:textId="77777777" w:rsidTr="00CA29E9">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6284" w:type="dxa"/>
          </w:tcPr>
          <w:p w14:paraId="61F9BA9A" w14:textId="061C461E" w:rsidR="0056681B" w:rsidRPr="0056681B" w:rsidRDefault="0056681B" w:rsidP="0056681B">
            <w:pPr>
              <w:keepNext/>
              <w:ind w:left="0" w:firstLine="0"/>
              <w:rPr>
                <w:rFonts w:ascii="Cambria" w:hAnsi="Cambria" w:cs="Book Antiqua"/>
                <w:b w:val="0"/>
                <w:bCs w:val="0"/>
                <w:szCs w:val="18"/>
                <w:lang w:val="sr-Latn-RS"/>
              </w:rPr>
            </w:pPr>
            <w:r w:rsidRPr="0056681B">
              <w:rPr>
                <w:rFonts w:ascii="Cambria" w:hAnsi="Cambria" w:cs="Arial"/>
                <w:b w:val="0"/>
                <w:bCs w:val="0"/>
                <w:lang w:val="sr-Latn-RS"/>
              </w:rPr>
              <w:t>Углавном нисам задовољна/задовољна</w:t>
            </w:r>
          </w:p>
        </w:tc>
        <w:tc>
          <w:tcPr>
            <w:tcW w:w="3321" w:type="dxa"/>
          </w:tcPr>
          <w:p w14:paraId="44788182" w14:textId="4F8FDBF7" w:rsidR="0056681B" w:rsidRPr="00406217" w:rsidRDefault="0056681B" w:rsidP="0056681B">
            <w:pPr>
              <w:jc w:val="center"/>
              <w:cnfStyle w:val="000000100000" w:firstRow="0" w:lastRow="0" w:firstColumn="0" w:lastColumn="0" w:oddVBand="0" w:evenVBand="0" w:oddHBand="1" w:evenHBand="0" w:firstRowFirstColumn="0" w:firstRowLastColumn="0" w:lastRowFirstColumn="0" w:lastRowLastColumn="0"/>
              <w:rPr>
                <w:rFonts w:ascii="Cambria" w:hAnsi="Cambria" w:cs="Arial"/>
                <w:lang w:val="sr-Latn-RS"/>
              </w:rPr>
            </w:pPr>
            <w:r>
              <w:rPr>
                <w:rFonts w:ascii="Cambria" w:hAnsi="Cambria" w:cs="Arial"/>
                <w:lang w:val="sr-Latn-RS"/>
              </w:rPr>
              <w:t>31.3</w:t>
            </w:r>
            <w:r w:rsidRPr="00675CA4">
              <w:rPr>
                <w:rFonts w:ascii="Cambria" w:hAnsi="Cambria" w:cs="Arial"/>
                <w:lang w:val="sr-Latn-RS"/>
              </w:rPr>
              <w:t>%</w:t>
            </w:r>
          </w:p>
        </w:tc>
      </w:tr>
      <w:tr w:rsidR="0056681B" w:rsidRPr="00406217" w14:paraId="5031DA48" w14:textId="77777777" w:rsidTr="00CA29E9">
        <w:trPr>
          <w:trHeight w:val="422"/>
        </w:trPr>
        <w:tc>
          <w:tcPr>
            <w:cnfStyle w:val="001000000000" w:firstRow="0" w:lastRow="0" w:firstColumn="1" w:lastColumn="0" w:oddVBand="0" w:evenVBand="0" w:oddHBand="0" w:evenHBand="0" w:firstRowFirstColumn="0" w:firstRowLastColumn="0" w:lastRowFirstColumn="0" w:lastRowLastColumn="0"/>
            <w:tcW w:w="6284" w:type="dxa"/>
          </w:tcPr>
          <w:p w14:paraId="3B12CA2D" w14:textId="64736B5D" w:rsidR="0056681B" w:rsidRPr="0056681B" w:rsidRDefault="0056681B" w:rsidP="0056681B">
            <w:pPr>
              <w:ind w:left="0" w:firstLine="0"/>
              <w:rPr>
                <w:rFonts w:ascii="Cambria" w:hAnsi="Cambria"/>
                <w:b w:val="0"/>
                <w:bCs w:val="0"/>
                <w:szCs w:val="18"/>
                <w:lang w:val="sr-Latn-RS"/>
              </w:rPr>
            </w:pPr>
            <w:r w:rsidRPr="0056681B">
              <w:rPr>
                <w:rFonts w:ascii="Cambria" w:hAnsi="Cambria" w:cs="Arial"/>
                <w:b w:val="0"/>
                <w:bCs w:val="0"/>
                <w:lang w:val="sr-Latn-RS"/>
              </w:rPr>
              <w:t>Нити јесам, нити нисам задовољан/задовољна</w:t>
            </w:r>
          </w:p>
        </w:tc>
        <w:tc>
          <w:tcPr>
            <w:tcW w:w="3321" w:type="dxa"/>
          </w:tcPr>
          <w:p w14:paraId="5AE2F730" w14:textId="0486F1F6" w:rsidR="0056681B" w:rsidRPr="00406217" w:rsidRDefault="0056681B" w:rsidP="0056681B">
            <w:pPr>
              <w:jc w:val="center"/>
              <w:cnfStyle w:val="000000000000" w:firstRow="0" w:lastRow="0" w:firstColumn="0" w:lastColumn="0" w:oddVBand="0" w:evenVBand="0" w:oddHBand="0" w:evenHBand="0" w:firstRowFirstColumn="0" w:firstRowLastColumn="0" w:lastRowFirstColumn="0" w:lastRowLastColumn="0"/>
              <w:rPr>
                <w:lang w:val="sr-Latn-RS"/>
              </w:rPr>
            </w:pPr>
            <w:r>
              <w:rPr>
                <w:rFonts w:ascii="Cambria" w:hAnsi="Cambria" w:cs="Arial"/>
                <w:lang w:val="sr-Latn-RS"/>
              </w:rPr>
              <w:t>17.3</w:t>
            </w:r>
            <w:r w:rsidRPr="00675CA4">
              <w:rPr>
                <w:rFonts w:ascii="Cambria" w:hAnsi="Cambria" w:cs="Arial"/>
                <w:lang w:val="sr-Latn-RS"/>
              </w:rPr>
              <w:t>%</w:t>
            </w:r>
          </w:p>
        </w:tc>
      </w:tr>
      <w:tr w:rsidR="0056681B" w:rsidRPr="00406217" w14:paraId="7B2A391F" w14:textId="77777777" w:rsidTr="00CA29E9">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6284" w:type="dxa"/>
          </w:tcPr>
          <w:p w14:paraId="238FE0F0" w14:textId="59679BDF" w:rsidR="0056681B" w:rsidRPr="0056681B" w:rsidRDefault="0056681B" w:rsidP="0056681B">
            <w:pPr>
              <w:ind w:left="0" w:firstLine="0"/>
              <w:rPr>
                <w:rFonts w:ascii="Cambria" w:hAnsi="Cambria"/>
                <w:b w:val="0"/>
                <w:bCs w:val="0"/>
                <w:szCs w:val="18"/>
                <w:lang w:val="sr-Latn-RS"/>
              </w:rPr>
            </w:pPr>
            <w:r w:rsidRPr="0056681B">
              <w:rPr>
                <w:rFonts w:ascii="Cambria" w:hAnsi="Cambria" w:cs="Arial"/>
                <w:b w:val="0"/>
                <w:bCs w:val="0"/>
                <w:lang w:val="sr-Latn-RS"/>
              </w:rPr>
              <w:t>Углавном сам задовољан/задовољна</w:t>
            </w:r>
          </w:p>
        </w:tc>
        <w:tc>
          <w:tcPr>
            <w:tcW w:w="3321" w:type="dxa"/>
          </w:tcPr>
          <w:p w14:paraId="61B5166D" w14:textId="49A13A21" w:rsidR="0056681B" w:rsidRPr="00406217" w:rsidRDefault="0056681B" w:rsidP="0056681B">
            <w:pPr>
              <w:jc w:val="center"/>
              <w:cnfStyle w:val="000000100000" w:firstRow="0" w:lastRow="0" w:firstColumn="0" w:lastColumn="0" w:oddVBand="0" w:evenVBand="0" w:oddHBand="1" w:evenHBand="0" w:firstRowFirstColumn="0" w:firstRowLastColumn="0" w:lastRowFirstColumn="0" w:lastRowLastColumn="0"/>
              <w:rPr>
                <w:lang w:val="sr-Latn-RS"/>
              </w:rPr>
            </w:pPr>
            <w:r>
              <w:rPr>
                <w:rFonts w:ascii="Cambria" w:hAnsi="Cambria" w:cs="Arial"/>
                <w:lang w:val="sr-Latn-RS"/>
              </w:rPr>
              <w:t>19.8</w:t>
            </w:r>
            <w:r w:rsidRPr="00675CA4">
              <w:rPr>
                <w:rFonts w:ascii="Cambria" w:hAnsi="Cambria" w:cs="Arial"/>
                <w:lang w:val="sr-Latn-RS"/>
              </w:rPr>
              <w:t>%</w:t>
            </w:r>
          </w:p>
        </w:tc>
      </w:tr>
      <w:tr w:rsidR="0056681B" w:rsidRPr="00406217" w14:paraId="67563E29" w14:textId="77777777" w:rsidTr="00CA29E9">
        <w:trPr>
          <w:trHeight w:val="422"/>
        </w:trPr>
        <w:tc>
          <w:tcPr>
            <w:cnfStyle w:val="001000000000" w:firstRow="0" w:lastRow="0" w:firstColumn="1" w:lastColumn="0" w:oddVBand="0" w:evenVBand="0" w:oddHBand="0" w:evenHBand="0" w:firstRowFirstColumn="0" w:firstRowLastColumn="0" w:lastRowFirstColumn="0" w:lastRowLastColumn="0"/>
            <w:tcW w:w="6284" w:type="dxa"/>
          </w:tcPr>
          <w:p w14:paraId="1DDE5F30" w14:textId="2E857C3D" w:rsidR="0056681B" w:rsidRPr="0056681B" w:rsidRDefault="0056681B" w:rsidP="0056681B">
            <w:pPr>
              <w:rPr>
                <w:rFonts w:ascii="Cambria" w:hAnsi="Cambria"/>
                <w:b w:val="0"/>
                <w:bCs w:val="0"/>
                <w:szCs w:val="18"/>
                <w:lang w:val="sr-Latn-RS"/>
              </w:rPr>
            </w:pPr>
            <w:r w:rsidRPr="0056681B">
              <w:rPr>
                <w:rFonts w:ascii="Cambria" w:hAnsi="Cambria" w:cs="Arial"/>
                <w:b w:val="0"/>
                <w:bCs w:val="0"/>
                <w:lang w:val="sr-Latn-RS"/>
              </w:rPr>
              <w:t>Веома сам задовољан/задовољна</w:t>
            </w:r>
          </w:p>
        </w:tc>
        <w:tc>
          <w:tcPr>
            <w:tcW w:w="3321" w:type="dxa"/>
          </w:tcPr>
          <w:p w14:paraId="76F670E7" w14:textId="0D9C1723" w:rsidR="0056681B" w:rsidRPr="00406217" w:rsidRDefault="0056681B" w:rsidP="0056681B">
            <w:pPr>
              <w:jc w:val="center"/>
              <w:cnfStyle w:val="000000000000" w:firstRow="0" w:lastRow="0" w:firstColumn="0" w:lastColumn="0" w:oddVBand="0" w:evenVBand="0" w:oddHBand="0" w:evenHBand="0" w:firstRowFirstColumn="0" w:firstRowLastColumn="0" w:lastRowFirstColumn="0" w:lastRowLastColumn="0"/>
              <w:rPr>
                <w:lang w:val="sr-Latn-RS"/>
              </w:rPr>
            </w:pPr>
            <w:r>
              <w:rPr>
                <w:rFonts w:ascii="Cambria" w:hAnsi="Cambria" w:cs="Arial"/>
                <w:lang w:val="sr-Latn-RS"/>
              </w:rPr>
              <w:t>3.8</w:t>
            </w:r>
            <w:r w:rsidRPr="00675CA4">
              <w:rPr>
                <w:rFonts w:ascii="Cambria" w:hAnsi="Cambria" w:cs="Arial"/>
                <w:lang w:val="sr-Latn-RS"/>
              </w:rPr>
              <w:t>%</w:t>
            </w:r>
          </w:p>
        </w:tc>
      </w:tr>
      <w:tr w:rsidR="0056681B" w:rsidRPr="00406217" w14:paraId="6572CE20" w14:textId="77777777" w:rsidTr="00CA29E9">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6284" w:type="dxa"/>
          </w:tcPr>
          <w:p w14:paraId="74F31652" w14:textId="4B18CAB1" w:rsidR="0056681B" w:rsidRPr="0056681B" w:rsidRDefault="0056681B" w:rsidP="0056681B">
            <w:pPr>
              <w:rPr>
                <w:rFonts w:ascii="Cambria" w:hAnsi="Cambria"/>
                <w:b w:val="0"/>
                <w:bCs w:val="0"/>
              </w:rPr>
            </w:pPr>
            <w:r w:rsidRPr="0056681B">
              <w:rPr>
                <w:rFonts w:ascii="Cambria" w:hAnsi="Cambria" w:cs="Arial"/>
                <w:b w:val="0"/>
                <w:bCs w:val="0"/>
                <w:lang w:val="sr-Latn-RS"/>
              </w:rPr>
              <w:t>Не знам</w:t>
            </w:r>
          </w:p>
        </w:tc>
        <w:tc>
          <w:tcPr>
            <w:tcW w:w="3321" w:type="dxa"/>
          </w:tcPr>
          <w:p w14:paraId="2CAC34D0" w14:textId="09C70E5E" w:rsidR="0056681B" w:rsidRPr="00675CA4" w:rsidRDefault="0056681B" w:rsidP="0056681B">
            <w:pPr>
              <w:jc w:val="center"/>
              <w:cnfStyle w:val="000000100000" w:firstRow="0" w:lastRow="0" w:firstColumn="0" w:lastColumn="0" w:oddVBand="0" w:evenVBand="0" w:oddHBand="1" w:evenHBand="0" w:firstRowFirstColumn="0" w:firstRowLastColumn="0" w:lastRowFirstColumn="0" w:lastRowLastColumn="0"/>
              <w:rPr>
                <w:rFonts w:ascii="Cambria" w:hAnsi="Cambria" w:cs="Arial"/>
                <w:lang w:val="sr-Latn-RS"/>
              </w:rPr>
            </w:pPr>
            <w:r>
              <w:rPr>
                <w:rFonts w:ascii="Cambria" w:hAnsi="Cambria" w:cs="Arial"/>
                <w:lang w:val="sr-Latn-RS"/>
              </w:rPr>
              <w:t>1.9</w:t>
            </w:r>
          </w:p>
        </w:tc>
      </w:tr>
      <w:bookmarkEnd w:id="20"/>
    </w:tbl>
    <w:p w14:paraId="69F8ECB6" w14:textId="77777777" w:rsidR="00673E13" w:rsidRDefault="00673E13" w:rsidP="00EB5982">
      <w:pPr>
        <w:spacing w:line="240" w:lineRule="auto"/>
        <w:ind w:left="0" w:firstLine="0"/>
        <w:jc w:val="both"/>
        <w:rPr>
          <w:rFonts w:ascii="Cambria" w:hAnsi="Cambria" w:cs="Arial"/>
          <w:bCs/>
          <w:sz w:val="24"/>
          <w:lang w:val="sr-Latn-RS"/>
        </w:rPr>
      </w:pPr>
    </w:p>
    <w:p w14:paraId="07C26370" w14:textId="5CC0A406" w:rsidR="00F45939" w:rsidRPr="0082537D" w:rsidRDefault="00F45939" w:rsidP="00CE32EA">
      <w:pPr>
        <w:spacing w:line="240" w:lineRule="auto"/>
        <w:ind w:left="0" w:right="410" w:firstLine="0"/>
        <w:jc w:val="both"/>
        <w:rPr>
          <w:rFonts w:ascii="Cambria" w:hAnsi="Cambria" w:cs="Arial"/>
          <w:bCs/>
          <w:lang w:val="sr-Latn-RS"/>
        </w:rPr>
      </w:pPr>
      <w:r w:rsidRPr="0082537D">
        <w:rPr>
          <w:rFonts w:ascii="Cambria" w:hAnsi="Cambria" w:cs="Arial"/>
          <w:bCs/>
          <w:lang w:val="sr-Latn-RS"/>
        </w:rPr>
        <w:t xml:space="preserve">Најнезадовољнији примањима су испитаници који су запослени у штампаним </w:t>
      </w:r>
      <w:r w:rsidR="00AC66E8">
        <w:rPr>
          <w:rFonts w:ascii="Cambria" w:hAnsi="Cambria" w:cs="Arial"/>
          <w:bCs/>
          <w:lang w:val="sr-Cyrl-RS"/>
        </w:rPr>
        <w:t>медијима</w:t>
      </w:r>
      <w:r w:rsidR="00AC66E8" w:rsidRPr="0082537D">
        <w:rPr>
          <w:rFonts w:ascii="Cambria" w:hAnsi="Cambria" w:cs="Arial"/>
          <w:bCs/>
          <w:lang w:val="sr-Latn-RS"/>
        </w:rPr>
        <w:t xml:space="preserve"> </w:t>
      </w:r>
      <w:r w:rsidRPr="0082537D">
        <w:rPr>
          <w:rFonts w:ascii="Cambria" w:hAnsi="Cambria" w:cs="Arial"/>
          <w:bCs/>
          <w:lang w:val="sr-Latn-RS"/>
        </w:rPr>
        <w:t>(55%), телевизији (53%), онл</w:t>
      </w:r>
      <w:r w:rsidR="00AC66E8">
        <w:rPr>
          <w:rFonts w:ascii="Cambria" w:hAnsi="Cambria" w:cs="Arial"/>
          <w:bCs/>
          <w:lang w:val="sr-Cyrl-RS"/>
        </w:rPr>
        <w:t>ајн медијима</w:t>
      </w:r>
      <w:r w:rsidRPr="0082537D">
        <w:rPr>
          <w:rFonts w:ascii="Cambria" w:hAnsi="Cambria" w:cs="Arial"/>
          <w:bCs/>
          <w:lang w:val="sr-Latn-RS"/>
        </w:rPr>
        <w:t xml:space="preserve"> (51%) и на радију (49%).  </w:t>
      </w:r>
    </w:p>
    <w:p w14:paraId="476D73EA" w14:textId="77777777" w:rsidR="00F45939" w:rsidRPr="0082537D" w:rsidRDefault="00F45939" w:rsidP="00CE32EA">
      <w:pPr>
        <w:spacing w:line="240" w:lineRule="auto"/>
        <w:ind w:left="0" w:right="410" w:firstLine="0"/>
        <w:jc w:val="both"/>
        <w:rPr>
          <w:rFonts w:ascii="Cambria" w:hAnsi="Cambria" w:cs="Arial"/>
          <w:bCs/>
          <w:lang w:val="sr-Latn-RS"/>
        </w:rPr>
      </w:pPr>
    </w:p>
    <w:p w14:paraId="4D04A2A3" w14:textId="68639369" w:rsidR="00F45939" w:rsidRPr="00685005" w:rsidRDefault="00F45939" w:rsidP="00CE32EA">
      <w:pPr>
        <w:spacing w:line="240" w:lineRule="auto"/>
        <w:ind w:left="0" w:right="410" w:firstLine="0"/>
        <w:jc w:val="both"/>
        <w:rPr>
          <w:rFonts w:ascii="Cambria" w:hAnsi="Cambria" w:cs="Arial"/>
          <w:bCs/>
          <w:i/>
          <w:iCs/>
          <w:lang w:val="sr-Cyrl-RS"/>
        </w:rPr>
      </w:pPr>
      <w:r w:rsidRPr="0082537D">
        <w:rPr>
          <w:rFonts w:ascii="Cambria" w:hAnsi="Cambria" w:cs="Arial"/>
          <w:bCs/>
          <w:i/>
          <w:iCs/>
          <w:lang w:val="sr-Latn-RS"/>
        </w:rPr>
        <w:t xml:space="preserve">„Ја радим у агенцији и сарадник сам </w:t>
      </w:r>
      <w:r w:rsidR="00E95005">
        <w:rPr>
          <w:rFonts w:ascii="Cambria" w:hAnsi="Cambria" w:cs="Arial"/>
          <w:bCs/>
          <w:i/>
          <w:iCs/>
          <w:lang w:val="sr-Cyrl-RS"/>
        </w:rPr>
        <w:t xml:space="preserve">многих </w:t>
      </w:r>
      <w:r w:rsidRPr="0082537D">
        <w:rPr>
          <w:rFonts w:ascii="Cambria" w:hAnsi="Cambria" w:cs="Arial"/>
          <w:bCs/>
          <w:i/>
          <w:iCs/>
          <w:lang w:val="sr-Latn-RS"/>
        </w:rPr>
        <w:t xml:space="preserve">медија. Смешни су хонорари, то је оно што могу да кажем. Да човек мора да ради, ево ја сам радио </w:t>
      </w:r>
      <w:r w:rsidR="00685005">
        <w:rPr>
          <w:rFonts w:ascii="Cambria" w:hAnsi="Cambria" w:cs="Arial"/>
          <w:bCs/>
          <w:i/>
          <w:iCs/>
          <w:lang w:val="sr-Cyrl-RS"/>
        </w:rPr>
        <w:t>у</w:t>
      </w:r>
      <w:r w:rsidRPr="0082537D">
        <w:rPr>
          <w:rFonts w:ascii="Cambria" w:hAnsi="Cambria" w:cs="Arial"/>
          <w:bCs/>
          <w:i/>
          <w:iCs/>
          <w:lang w:val="sr-Latn-RS"/>
        </w:rPr>
        <w:t xml:space="preserve"> 4</w:t>
      </w:r>
      <w:r w:rsidR="00685005">
        <w:rPr>
          <w:rFonts w:ascii="Cambria" w:hAnsi="Cambria" w:cs="Arial"/>
          <w:bCs/>
          <w:i/>
          <w:iCs/>
          <w:lang w:val="sr-Cyrl-RS"/>
        </w:rPr>
        <w:t>-</w:t>
      </w:r>
      <w:r w:rsidRPr="0082537D">
        <w:rPr>
          <w:rFonts w:ascii="Cambria" w:hAnsi="Cambria" w:cs="Arial"/>
          <w:bCs/>
          <w:i/>
          <w:iCs/>
          <w:lang w:val="sr-Latn-RS"/>
        </w:rPr>
        <w:t>5 медија, да би зарадио нешто конкретније.</w:t>
      </w:r>
      <w:r w:rsidR="00685005">
        <w:rPr>
          <w:rFonts w:ascii="Cambria" w:hAnsi="Cambria" w:cs="Arial"/>
          <w:bCs/>
          <w:i/>
          <w:iCs/>
          <w:lang w:val="sr-Cyrl-RS"/>
        </w:rPr>
        <w:t>“</w:t>
      </w:r>
    </w:p>
    <w:p w14:paraId="45E01DC2" w14:textId="77777777" w:rsidR="00F45939" w:rsidRPr="0082537D" w:rsidRDefault="00F45939" w:rsidP="00CE32EA">
      <w:pPr>
        <w:spacing w:line="240" w:lineRule="auto"/>
        <w:ind w:left="0" w:right="410" w:firstLine="0"/>
        <w:jc w:val="both"/>
        <w:rPr>
          <w:rFonts w:ascii="Cambria" w:hAnsi="Cambria" w:cs="Arial"/>
          <w:bCs/>
          <w:i/>
          <w:iCs/>
          <w:lang w:val="sr-Latn-RS"/>
        </w:rPr>
      </w:pPr>
    </w:p>
    <w:p w14:paraId="41E26D73" w14:textId="0E2E23B0" w:rsidR="00F45939" w:rsidRDefault="00F45939" w:rsidP="00CE32EA">
      <w:pPr>
        <w:spacing w:line="240" w:lineRule="auto"/>
        <w:ind w:left="0" w:right="410" w:firstLine="0"/>
        <w:jc w:val="both"/>
        <w:rPr>
          <w:rFonts w:ascii="Cambria" w:hAnsi="Cambria" w:cs="Arial"/>
          <w:bCs/>
          <w:i/>
          <w:iCs/>
          <w:lang w:val="sr-Latn-RS"/>
        </w:rPr>
      </w:pPr>
      <w:r w:rsidRPr="0082537D">
        <w:rPr>
          <w:rFonts w:ascii="Cambria" w:hAnsi="Cambria" w:cs="Arial"/>
          <w:bCs/>
          <w:i/>
          <w:iCs/>
          <w:lang w:val="sr-Latn-RS"/>
        </w:rPr>
        <w:t>„Ја сам прошле године била пријављена на 6 сати радног времена. Моја плата је била 32.000 динара. Плата монтажера и реализатора је била 28.000 динара. Можете ли онда да замислите?“</w:t>
      </w:r>
    </w:p>
    <w:p w14:paraId="3A115715" w14:textId="77777777" w:rsidR="00F45939" w:rsidRPr="005518CA" w:rsidRDefault="00F45939" w:rsidP="00AC66E8">
      <w:pPr>
        <w:spacing w:line="240" w:lineRule="auto"/>
        <w:ind w:left="0" w:firstLine="0"/>
        <w:jc w:val="both"/>
        <w:rPr>
          <w:rFonts w:ascii="Cambria" w:hAnsi="Cambria" w:cs="Arial"/>
          <w:bCs/>
          <w:i/>
          <w:iCs/>
          <w:lang w:val="sr-Latn-RS"/>
        </w:rPr>
      </w:pPr>
    </w:p>
    <w:p w14:paraId="329A1F05" w14:textId="77777777" w:rsidR="001D790D" w:rsidRPr="00881ACA" w:rsidRDefault="001D790D" w:rsidP="000F0007">
      <w:pPr>
        <w:pStyle w:val="ListParagraph"/>
        <w:numPr>
          <w:ilvl w:val="0"/>
          <w:numId w:val="13"/>
        </w:numPr>
        <w:spacing w:line="240" w:lineRule="auto"/>
        <w:rPr>
          <w:rFonts w:ascii="Cambria" w:hAnsi="Cambria" w:cs="Arial"/>
          <w:b/>
          <w:bCs/>
          <w:lang w:val="sr-Latn-RS"/>
        </w:rPr>
      </w:pPr>
      <w:r w:rsidRPr="00673E13">
        <w:rPr>
          <w:rFonts w:ascii="Cambria" w:hAnsi="Cambria" w:cs="Arial"/>
          <w:b/>
          <w:bCs/>
          <w:lang w:val="sr-Latn-RS"/>
        </w:rPr>
        <w:t>Да ли су ваша примања редовна?</w:t>
      </w:r>
    </w:p>
    <w:p w14:paraId="3A5E2026" w14:textId="77777777" w:rsidR="00673E13" w:rsidRPr="00673E13" w:rsidRDefault="00673E13" w:rsidP="00673E13">
      <w:pPr>
        <w:pStyle w:val="ListParagraph"/>
        <w:spacing w:line="240" w:lineRule="auto"/>
        <w:ind w:firstLine="0"/>
        <w:rPr>
          <w:rFonts w:ascii="Cambria" w:hAnsi="Cambria" w:cs="Arial"/>
          <w:b/>
          <w:bCs/>
          <w:lang w:val="sr-Latn-RS"/>
        </w:rPr>
      </w:pPr>
    </w:p>
    <w:tbl>
      <w:tblPr>
        <w:tblStyle w:val="ListTable2-Accent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9"/>
        <w:gridCol w:w="2156"/>
      </w:tblGrid>
      <w:tr w:rsidR="001620FA" w:rsidRPr="00406217" w14:paraId="0C035540" w14:textId="77777777" w:rsidTr="00AC66E8">
        <w:trPr>
          <w:cnfStyle w:val="100000000000" w:firstRow="1" w:lastRow="0" w:firstColumn="0" w:lastColumn="0" w:oddVBand="0" w:evenVBand="0" w:oddHBand="0"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4079" w:type="dxa"/>
          </w:tcPr>
          <w:p w14:paraId="0E6BE328" w14:textId="65444BB5" w:rsidR="001620FA" w:rsidRPr="001D790D" w:rsidRDefault="001D790D" w:rsidP="00AC66E8">
            <w:pPr>
              <w:keepNext/>
              <w:rPr>
                <w:rFonts w:asciiTheme="majorHAnsi" w:hAnsiTheme="majorHAnsi"/>
                <w:b w:val="0"/>
                <w:bCs w:val="0"/>
                <w:szCs w:val="18"/>
                <w:lang w:val="sr-Cyrl-RS"/>
              </w:rPr>
            </w:pPr>
            <w:r>
              <w:rPr>
                <w:rFonts w:asciiTheme="majorHAnsi" w:hAnsiTheme="majorHAnsi"/>
                <w:b w:val="0"/>
                <w:bCs w:val="0"/>
                <w:szCs w:val="18"/>
                <w:lang w:val="sr-Cyrl-RS"/>
              </w:rPr>
              <w:t>Да</w:t>
            </w:r>
          </w:p>
        </w:tc>
        <w:tc>
          <w:tcPr>
            <w:tcW w:w="2156" w:type="dxa"/>
          </w:tcPr>
          <w:p w14:paraId="5BF61EAA" w14:textId="6172236C" w:rsidR="001620FA" w:rsidRPr="00406217" w:rsidRDefault="008426E7" w:rsidP="00AC66E8">
            <w:pPr>
              <w:jc w:val="center"/>
              <w:cnfStyle w:val="100000000000" w:firstRow="1" w:lastRow="0" w:firstColumn="0" w:lastColumn="0" w:oddVBand="0" w:evenVBand="0" w:oddHBand="0" w:evenHBand="0" w:firstRowFirstColumn="0" w:firstRowLastColumn="0" w:lastRowFirstColumn="0" w:lastRowLastColumn="0"/>
              <w:rPr>
                <w:b w:val="0"/>
                <w:lang w:val="sr-Latn-RS"/>
              </w:rPr>
            </w:pPr>
            <w:r>
              <w:rPr>
                <w:rFonts w:ascii="Cambria" w:hAnsi="Cambria" w:cs="Arial"/>
                <w:b w:val="0"/>
                <w:lang w:val="sr-Latn-RS"/>
              </w:rPr>
              <w:t>83.4</w:t>
            </w:r>
            <w:r w:rsidR="001620FA" w:rsidRPr="00675CA4">
              <w:rPr>
                <w:rFonts w:ascii="Cambria" w:hAnsi="Cambria" w:cs="Arial"/>
                <w:b w:val="0"/>
                <w:lang w:val="sr-Latn-RS"/>
              </w:rPr>
              <w:t>%</w:t>
            </w:r>
          </w:p>
        </w:tc>
      </w:tr>
      <w:tr w:rsidR="001620FA" w:rsidRPr="00406217" w14:paraId="7D577E8E" w14:textId="77777777" w:rsidTr="00AC66E8">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4079" w:type="dxa"/>
          </w:tcPr>
          <w:p w14:paraId="76EA2488" w14:textId="4DA50DF9" w:rsidR="001620FA" w:rsidRPr="001D790D" w:rsidRDefault="001D790D" w:rsidP="00AC66E8">
            <w:pPr>
              <w:keepNext/>
              <w:rPr>
                <w:rFonts w:asciiTheme="majorHAnsi" w:hAnsiTheme="majorHAnsi" w:cs="Book Antiqua"/>
                <w:b w:val="0"/>
                <w:bCs w:val="0"/>
                <w:szCs w:val="18"/>
                <w:lang w:val="sr-Cyrl-RS"/>
              </w:rPr>
            </w:pPr>
            <w:r>
              <w:rPr>
                <w:rFonts w:asciiTheme="majorHAnsi" w:hAnsiTheme="majorHAnsi" w:cs="Book Antiqua"/>
                <w:b w:val="0"/>
                <w:bCs w:val="0"/>
                <w:szCs w:val="18"/>
                <w:lang w:val="sr-Cyrl-RS"/>
              </w:rPr>
              <w:t>Не</w:t>
            </w:r>
          </w:p>
        </w:tc>
        <w:tc>
          <w:tcPr>
            <w:tcW w:w="2156" w:type="dxa"/>
          </w:tcPr>
          <w:p w14:paraId="0F885CA9" w14:textId="773D66E1" w:rsidR="001620FA" w:rsidRPr="00406217" w:rsidRDefault="008426E7" w:rsidP="00AC66E8">
            <w:pPr>
              <w:jc w:val="center"/>
              <w:cnfStyle w:val="000000100000" w:firstRow="0" w:lastRow="0" w:firstColumn="0" w:lastColumn="0" w:oddVBand="0" w:evenVBand="0" w:oddHBand="1" w:evenHBand="0" w:firstRowFirstColumn="0" w:firstRowLastColumn="0" w:lastRowFirstColumn="0" w:lastRowLastColumn="0"/>
              <w:rPr>
                <w:rFonts w:ascii="Cambria" w:hAnsi="Cambria" w:cs="Arial"/>
                <w:lang w:val="sr-Latn-RS"/>
              </w:rPr>
            </w:pPr>
            <w:r>
              <w:rPr>
                <w:rFonts w:ascii="Cambria" w:hAnsi="Cambria" w:cs="Arial"/>
                <w:lang w:val="sr-Latn-RS"/>
              </w:rPr>
              <w:t>14.6</w:t>
            </w:r>
            <w:r w:rsidR="001620FA" w:rsidRPr="00675CA4">
              <w:rPr>
                <w:rFonts w:ascii="Cambria" w:hAnsi="Cambria" w:cs="Arial"/>
                <w:lang w:val="sr-Latn-RS"/>
              </w:rPr>
              <w:t>%</w:t>
            </w:r>
          </w:p>
        </w:tc>
      </w:tr>
      <w:tr w:rsidR="001620FA" w:rsidRPr="00406217" w14:paraId="3EF45154" w14:textId="77777777" w:rsidTr="00AC66E8">
        <w:trPr>
          <w:trHeight w:val="415"/>
        </w:trPr>
        <w:tc>
          <w:tcPr>
            <w:cnfStyle w:val="001000000000" w:firstRow="0" w:lastRow="0" w:firstColumn="1" w:lastColumn="0" w:oddVBand="0" w:evenVBand="0" w:oddHBand="0" w:evenHBand="0" w:firstRowFirstColumn="0" w:firstRowLastColumn="0" w:lastRowFirstColumn="0" w:lastRowLastColumn="0"/>
            <w:tcW w:w="4079" w:type="dxa"/>
          </w:tcPr>
          <w:p w14:paraId="209F1283" w14:textId="23A69985" w:rsidR="001620FA" w:rsidRPr="001D790D" w:rsidRDefault="001D790D" w:rsidP="00AC66E8">
            <w:pPr>
              <w:rPr>
                <w:rFonts w:asciiTheme="majorHAnsi" w:hAnsiTheme="majorHAnsi"/>
                <w:b w:val="0"/>
                <w:bCs w:val="0"/>
                <w:szCs w:val="18"/>
                <w:lang w:val="sr-Cyrl-RS"/>
              </w:rPr>
            </w:pPr>
            <w:r>
              <w:rPr>
                <w:rFonts w:asciiTheme="majorHAnsi" w:hAnsiTheme="majorHAnsi"/>
                <w:b w:val="0"/>
                <w:bCs w:val="0"/>
                <w:szCs w:val="18"/>
                <w:lang w:val="sr-Cyrl-RS"/>
              </w:rPr>
              <w:t>Без одговора</w:t>
            </w:r>
          </w:p>
        </w:tc>
        <w:tc>
          <w:tcPr>
            <w:tcW w:w="2156" w:type="dxa"/>
          </w:tcPr>
          <w:p w14:paraId="1195E80F" w14:textId="37EC33A9" w:rsidR="001620FA" w:rsidRPr="00406217" w:rsidRDefault="008426E7" w:rsidP="00AC66E8">
            <w:pPr>
              <w:jc w:val="center"/>
              <w:cnfStyle w:val="000000000000" w:firstRow="0" w:lastRow="0" w:firstColumn="0" w:lastColumn="0" w:oddVBand="0" w:evenVBand="0" w:oddHBand="0" w:evenHBand="0" w:firstRowFirstColumn="0" w:firstRowLastColumn="0" w:lastRowFirstColumn="0" w:lastRowLastColumn="0"/>
              <w:rPr>
                <w:lang w:val="sr-Latn-RS"/>
              </w:rPr>
            </w:pPr>
            <w:r>
              <w:rPr>
                <w:rFonts w:ascii="Cambria" w:hAnsi="Cambria" w:cs="Arial"/>
                <w:lang w:val="sr-Latn-RS"/>
              </w:rPr>
              <w:t>1.9</w:t>
            </w:r>
            <w:r w:rsidR="001620FA" w:rsidRPr="00675CA4">
              <w:rPr>
                <w:rFonts w:ascii="Cambria" w:hAnsi="Cambria" w:cs="Arial"/>
                <w:lang w:val="sr-Latn-RS"/>
              </w:rPr>
              <w:t>%</w:t>
            </w:r>
          </w:p>
        </w:tc>
      </w:tr>
    </w:tbl>
    <w:p w14:paraId="11D4DF5E" w14:textId="77777777" w:rsidR="00D65309" w:rsidRDefault="00D65309" w:rsidP="00EB5982">
      <w:pPr>
        <w:spacing w:line="240" w:lineRule="auto"/>
        <w:ind w:left="0" w:firstLine="0"/>
        <w:jc w:val="both"/>
        <w:rPr>
          <w:rFonts w:ascii="Cambria" w:hAnsi="Cambria" w:cs="Arial"/>
          <w:bCs/>
          <w:sz w:val="24"/>
          <w:lang w:val="sr-Latn-RS"/>
        </w:rPr>
      </w:pPr>
    </w:p>
    <w:p w14:paraId="5CD8EC96" w14:textId="77777777" w:rsidR="00F45939" w:rsidRDefault="00F45939" w:rsidP="00CE32EA">
      <w:pPr>
        <w:spacing w:line="240" w:lineRule="auto"/>
        <w:ind w:left="0" w:right="410" w:firstLine="0"/>
        <w:jc w:val="both"/>
        <w:rPr>
          <w:rFonts w:ascii="Cambria" w:hAnsi="Cambria" w:cs="Arial"/>
          <w:bCs/>
          <w:i/>
          <w:iCs/>
          <w:szCs w:val="20"/>
          <w:lang w:val="sr-Latn-RS"/>
        </w:rPr>
      </w:pPr>
      <w:r w:rsidRPr="0082537D">
        <w:rPr>
          <w:rFonts w:ascii="Cambria" w:hAnsi="Cambria" w:cs="Arial"/>
          <w:bCs/>
          <w:i/>
          <w:iCs/>
          <w:szCs w:val="20"/>
          <w:lang w:val="sr-Latn-RS"/>
        </w:rPr>
        <w:t>„Када нисам заштићена уговором, када радим као хонорарни сарадник, а то буде док не прође конкурс за пројекат, то обично буду јануар, фебруар, март и април – онда немам права. Буквално немам радна права. На пример, прошле године мајска плата нам је исплаћена у октобру и то после преговора. Треба човек да има преговарачке вештине како би успео да извуче новац који је зарадио. Дакле, страшно је.“</w:t>
      </w:r>
    </w:p>
    <w:p w14:paraId="282AFEFF" w14:textId="77777777" w:rsidR="00F45939" w:rsidRDefault="00F45939" w:rsidP="00CE32EA">
      <w:pPr>
        <w:spacing w:line="240" w:lineRule="auto"/>
        <w:ind w:left="0" w:right="410" w:firstLine="0"/>
        <w:jc w:val="both"/>
        <w:rPr>
          <w:rFonts w:ascii="Cambria" w:hAnsi="Cambria" w:cs="Arial"/>
          <w:bCs/>
          <w:i/>
          <w:iCs/>
          <w:szCs w:val="20"/>
          <w:lang w:val="sr-Latn-RS"/>
        </w:rPr>
      </w:pPr>
    </w:p>
    <w:p w14:paraId="1CCE3045" w14:textId="77777777" w:rsidR="001D790D" w:rsidRPr="000F1164" w:rsidRDefault="001D790D" w:rsidP="00CE32EA">
      <w:pPr>
        <w:pStyle w:val="ListParagraph"/>
        <w:numPr>
          <w:ilvl w:val="0"/>
          <w:numId w:val="13"/>
        </w:numPr>
        <w:spacing w:line="240" w:lineRule="auto"/>
        <w:ind w:right="410"/>
        <w:jc w:val="both"/>
        <w:rPr>
          <w:rFonts w:ascii="Cambria" w:hAnsi="Cambria" w:cs="Arial"/>
          <w:b/>
          <w:szCs w:val="20"/>
          <w:lang w:val="sr-Latn-RS"/>
        </w:rPr>
      </w:pPr>
      <w:r w:rsidRPr="00280B25">
        <w:rPr>
          <w:rFonts w:ascii="Cambria" w:hAnsi="Cambria" w:cs="Arial"/>
          <w:b/>
          <w:szCs w:val="20"/>
          <w:lang w:val="sr-Latn-RS"/>
        </w:rPr>
        <w:t>Да ли и у којој мери неке од следећих ствари утичу негативно на вашу мотивисаност на послу?</w:t>
      </w:r>
    </w:p>
    <w:p w14:paraId="57B214F1" w14:textId="77777777" w:rsidR="00280B25" w:rsidRPr="006D6BC3" w:rsidRDefault="00280B25" w:rsidP="00EB5982">
      <w:pPr>
        <w:spacing w:line="240" w:lineRule="auto"/>
        <w:ind w:left="0" w:firstLine="0"/>
        <w:jc w:val="both"/>
        <w:rPr>
          <w:rFonts w:ascii="Cambria" w:hAnsi="Cambria" w:cs="Arial"/>
          <w:bCs/>
          <w:sz w:val="12"/>
          <w:szCs w:val="10"/>
          <w:lang w:val="sr-Latn-RS"/>
        </w:rPr>
      </w:pPr>
    </w:p>
    <w:tbl>
      <w:tblPr>
        <w:tblStyle w:val="ListTable2-Accent41"/>
        <w:tblW w:w="10816"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9"/>
        <w:gridCol w:w="1411"/>
        <w:gridCol w:w="1309"/>
        <w:gridCol w:w="1309"/>
        <w:gridCol w:w="1309"/>
        <w:gridCol w:w="1470"/>
        <w:gridCol w:w="1419"/>
      </w:tblGrid>
      <w:tr w:rsidR="001D790D" w:rsidRPr="00F4195C" w14:paraId="5999E730" w14:textId="77777777" w:rsidTr="00C93ADC">
        <w:trPr>
          <w:cnfStyle w:val="100000000000" w:firstRow="1" w:lastRow="0" w:firstColumn="0" w:lastColumn="0" w:oddVBand="0" w:evenVBand="0" w:oddHBand="0"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2589" w:type="dxa"/>
            <w:vAlign w:val="center"/>
          </w:tcPr>
          <w:p w14:paraId="68DC49BD" w14:textId="77777777" w:rsidR="001D790D" w:rsidRPr="00CC6180" w:rsidRDefault="001D790D" w:rsidP="001D790D">
            <w:pPr>
              <w:pStyle w:val="MediumGrid21"/>
              <w:tabs>
                <w:tab w:val="left" w:pos="180"/>
              </w:tabs>
              <w:ind w:left="-36"/>
              <w:rPr>
                <w:rFonts w:ascii="Cambria" w:hAnsi="Cambria" w:cstheme="minorHAnsi"/>
                <w:b w:val="0"/>
                <w:bCs w:val="0"/>
                <w:sz w:val="22"/>
                <w:lang w:val="sr-Latn-RS"/>
              </w:rPr>
            </w:pPr>
          </w:p>
        </w:tc>
        <w:tc>
          <w:tcPr>
            <w:tcW w:w="1411" w:type="dxa"/>
          </w:tcPr>
          <w:p w14:paraId="6605D517" w14:textId="6C5D968E" w:rsidR="001D790D" w:rsidRPr="00CC6180" w:rsidRDefault="001D790D" w:rsidP="001D790D">
            <w:pPr>
              <w:ind w:left="0" w:firstLine="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lang w:val="sr-Latn-RS"/>
              </w:rPr>
            </w:pPr>
            <w:r>
              <w:rPr>
                <w:rFonts w:asciiTheme="majorHAnsi" w:hAnsiTheme="majorHAnsi"/>
                <w:b w:val="0"/>
                <w:lang w:val="sr-Cyrl-RS"/>
              </w:rPr>
              <w:t>Уопште не</w:t>
            </w:r>
          </w:p>
        </w:tc>
        <w:tc>
          <w:tcPr>
            <w:tcW w:w="1309" w:type="dxa"/>
          </w:tcPr>
          <w:p w14:paraId="08CCAFBF" w14:textId="24DA62B3" w:rsidR="001D790D" w:rsidRPr="00CC6180" w:rsidRDefault="001D790D" w:rsidP="001D790D">
            <w:pPr>
              <w:ind w:left="0" w:firstLine="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lang w:val="sr-Latn-RS"/>
              </w:rPr>
            </w:pPr>
            <w:r>
              <w:rPr>
                <w:rFonts w:asciiTheme="majorHAnsi" w:hAnsiTheme="majorHAnsi"/>
                <w:b w:val="0"/>
                <w:lang w:val="sr-Cyrl-RS"/>
              </w:rPr>
              <w:t>Углавном не</w:t>
            </w:r>
          </w:p>
        </w:tc>
        <w:tc>
          <w:tcPr>
            <w:tcW w:w="1309" w:type="dxa"/>
          </w:tcPr>
          <w:p w14:paraId="2F7EE471" w14:textId="21F97AF4" w:rsidR="001D790D" w:rsidRPr="00CC6180" w:rsidRDefault="001D790D" w:rsidP="001D790D">
            <w:pPr>
              <w:ind w:left="0" w:firstLine="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rPr>
            </w:pPr>
            <w:r>
              <w:rPr>
                <w:rFonts w:asciiTheme="majorHAnsi" w:hAnsiTheme="majorHAnsi"/>
                <w:b w:val="0"/>
                <w:lang w:val="sr-Cyrl-RS"/>
              </w:rPr>
              <w:t>Нити не, нити да</w:t>
            </w:r>
          </w:p>
        </w:tc>
        <w:tc>
          <w:tcPr>
            <w:tcW w:w="1309" w:type="dxa"/>
          </w:tcPr>
          <w:p w14:paraId="320E836A" w14:textId="32883A74" w:rsidR="001D790D" w:rsidRPr="00CC6180" w:rsidRDefault="001D790D" w:rsidP="001D790D">
            <w:pPr>
              <w:ind w:left="0" w:firstLine="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lang w:val="sr-Latn-RS"/>
              </w:rPr>
            </w:pPr>
            <w:r>
              <w:rPr>
                <w:rFonts w:asciiTheme="majorHAnsi" w:hAnsiTheme="majorHAnsi"/>
                <w:b w:val="0"/>
                <w:lang w:val="sr-Cyrl-RS"/>
              </w:rPr>
              <w:t>Углавном да</w:t>
            </w:r>
          </w:p>
        </w:tc>
        <w:tc>
          <w:tcPr>
            <w:tcW w:w="1470" w:type="dxa"/>
          </w:tcPr>
          <w:p w14:paraId="71D45478" w14:textId="75FCBBC5" w:rsidR="001D790D" w:rsidRPr="00CC6180" w:rsidRDefault="001D790D" w:rsidP="001D790D">
            <w:pPr>
              <w:ind w:left="0" w:firstLine="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lang w:val="sr-Latn-RS"/>
              </w:rPr>
            </w:pPr>
            <w:r>
              <w:rPr>
                <w:rFonts w:asciiTheme="majorHAnsi" w:hAnsiTheme="majorHAnsi"/>
                <w:b w:val="0"/>
                <w:lang w:val="sr-Cyrl-RS"/>
              </w:rPr>
              <w:t>Да веома</w:t>
            </w:r>
          </w:p>
        </w:tc>
        <w:tc>
          <w:tcPr>
            <w:tcW w:w="1419" w:type="dxa"/>
          </w:tcPr>
          <w:p w14:paraId="79B96D10" w14:textId="05269A5B" w:rsidR="001D790D" w:rsidRPr="00CC6180" w:rsidRDefault="001D790D" w:rsidP="001D790D">
            <w:pPr>
              <w:ind w:left="0" w:firstLine="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rPr>
            </w:pPr>
            <w:r>
              <w:rPr>
                <w:rFonts w:asciiTheme="majorHAnsi" w:hAnsiTheme="majorHAnsi"/>
                <w:b w:val="0"/>
                <w:lang w:val="sr-Cyrl-RS"/>
              </w:rPr>
              <w:t>Просек</w:t>
            </w:r>
          </w:p>
        </w:tc>
      </w:tr>
      <w:tr w:rsidR="001D790D" w:rsidRPr="00F4195C" w14:paraId="5BBF4600" w14:textId="77777777" w:rsidTr="00C93ADC">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2589" w:type="dxa"/>
          </w:tcPr>
          <w:p w14:paraId="0046F754" w14:textId="1D139D05" w:rsidR="001D790D" w:rsidRPr="001D790D" w:rsidRDefault="001D790D" w:rsidP="001D790D">
            <w:pPr>
              <w:pStyle w:val="MediumGrid21"/>
              <w:tabs>
                <w:tab w:val="left" w:pos="180"/>
              </w:tabs>
              <w:ind w:left="-36"/>
              <w:rPr>
                <w:rFonts w:ascii="Cambria" w:hAnsi="Cambria" w:cstheme="minorHAnsi"/>
                <w:b w:val="0"/>
                <w:bCs w:val="0"/>
                <w:sz w:val="22"/>
                <w:szCs w:val="20"/>
                <w:lang w:val="sr-Latn-RS"/>
              </w:rPr>
            </w:pPr>
            <w:bookmarkStart w:id="21" w:name="_Hlk144474005"/>
            <w:r w:rsidRPr="001D790D">
              <w:rPr>
                <w:rFonts w:ascii="Cambria" w:hAnsi="Cambria" w:cs="Arial"/>
                <w:b w:val="0"/>
                <w:bCs w:val="0"/>
                <w:sz w:val="22"/>
                <w:szCs w:val="20"/>
                <w:lang w:val="sr-Latn-RS"/>
              </w:rPr>
              <w:t>Лоша радна атмосфера</w:t>
            </w:r>
          </w:p>
        </w:tc>
        <w:tc>
          <w:tcPr>
            <w:tcW w:w="1411" w:type="dxa"/>
          </w:tcPr>
          <w:p w14:paraId="3D8B11A8" w14:textId="78BCDBA5" w:rsidR="001D790D" w:rsidRPr="00F4195C" w:rsidRDefault="001D790D" w:rsidP="001D790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sr-Latn-RS"/>
              </w:rPr>
            </w:pPr>
            <w:r>
              <w:rPr>
                <w:rFonts w:asciiTheme="majorHAnsi" w:hAnsiTheme="majorHAnsi" w:cstheme="minorHAnsi"/>
                <w:lang w:val="sr-Latn-RS"/>
              </w:rPr>
              <w:t>13</w:t>
            </w:r>
            <w:r w:rsidRPr="006009AC">
              <w:rPr>
                <w:rFonts w:asciiTheme="majorHAnsi" w:hAnsiTheme="majorHAnsi" w:cstheme="minorHAnsi"/>
                <w:lang w:val="sr-Latn-RS"/>
              </w:rPr>
              <w:t>%</w:t>
            </w:r>
          </w:p>
        </w:tc>
        <w:tc>
          <w:tcPr>
            <w:tcW w:w="1309" w:type="dxa"/>
          </w:tcPr>
          <w:p w14:paraId="1B312018" w14:textId="1FC9F623" w:rsidR="001D790D" w:rsidRPr="00F4195C" w:rsidRDefault="001D790D" w:rsidP="001D790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sr-Latn-RS"/>
              </w:rPr>
            </w:pPr>
            <w:r>
              <w:rPr>
                <w:rFonts w:asciiTheme="majorHAnsi" w:hAnsiTheme="majorHAnsi" w:cstheme="minorHAnsi"/>
                <w:lang w:val="sr-Latn-RS"/>
              </w:rPr>
              <w:t>14.4</w:t>
            </w:r>
            <w:r w:rsidRPr="006009AC">
              <w:rPr>
                <w:rFonts w:asciiTheme="majorHAnsi" w:hAnsiTheme="majorHAnsi" w:cstheme="minorHAnsi"/>
                <w:lang w:val="sr-Latn-RS"/>
              </w:rPr>
              <w:t>%</w:t>
            </w:r>
          </w:p>
        </w:tc>
        <w:tc>
          <w:tcPr>
            <w:tcW w:w="1309" w:type="dxa"/>
          </w:tcPr>
          <w:p w14:paraId="46A8F436" w14:textId="705D06D2" w:rsidR="001D790D" w:rsidRPr="00F4195C" w:rsidRDefault="001D790D" w:rsidP="001D790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lang w:val="sr-Latn-RS"/>
              </w:rPr>
            </w:pPr>
            <w:r>
              <w:rPr>
                <w:rFonts w:asciiTheme="majorHAnsi" w:hAnsiTheme="majorHAnsi" w:cstheme="minorHAnsi"/>
                <w:lang w:val="sr-Latn-RS"/>
              </w:rPr>
              <w:t>10.4</w:t>
            </w:r>
            <w:r w:rsidRPr="006009AC">
              <w:rPr>
                <w:rFonts w:asciiTheme="majorHAnsi" w:hAnsiTheme="majorHAnsi" w:cstheme="minorHAnsi"/>
                <w:lang w:val="sr-Latn-RS"/>
              </w:rPr>
              <w:t>%</w:t>
            </w:r>
          </w:p>
        </w:tc>
        <w:tc>
          <w:tcPr>
            <w:tcW w:w="1309" w:type="dxa"/>
          </w:tcPr>
          <w:p w14:paraId="5AAD9DFF" w14:textId="7825C285" w:rsidR="001D790D" w:rsidRPr="00F4195C" w:rsidRDefault="001D790D" w:rsidP="001D790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sr-Latn-RS"/>
              </w:rPr>
            </w:pPr>
            <w:r>
              <w:rPr>
                <w:rFonts w:asciiTheme="majorHAnsi" w:hAnsiTheme="majorHAnsi" w:cstheme="minorHAnsi"/>
                <w:lang w:val="sr-Latn-RS"/>
              </w:rPr>
              <w:t>32.2</w:t>
            </w:r>
            <w:r w:rsidRPr="006009AC">
              <w:rPr>
                <w:rFonts w:asciiTheme="majorHAnsi" w:hAnsiTheme="majorHAnsi" w:cstheme="minorHAnsi"/>
                <w:lang w:val="sr-Latn-RS"/>
              </w:rPr>
              <w:t>%</w:t>
            </w:r>
          </w:p>
        </w:tc>
        <w:tc>
          <w:tcPr>
            <w:tcW w:w="1470" w:type="dxa"/>
          </w:tcPr>
          <w:p w14:paraId="51932C6F" w14:textId="4D02AB5F" w:rsidR="001D790D" w:rsidRPr="00F4195C" w:rsidRDefault="001D790D" w:rsidP="001D790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sr-Latn-RS"/>
              </w:rPr>
            </w:pPr>
            <w:r>
              <w:rPr>
                <w:rFonts w:asciiTheme="majorHAnsi" w:hAnsiTheme="majorHAnsi" w:cstheme="minorHAnsi"/>
                <w:lang w:val="sr-Latn-RS"/>
              </w:rPr>
              <w:t>30</w:t>
            </w:r>
            <w:r w:rsidRPr="006009AC">
              <w:rPr>
                <w:rFonts w:asciiTheme="majorHAnsi" w:hAnsiTheme="majorHAnsi" w:cstheme="minorHAnsi"/>
                <w:lang w:val="sr-Latn-RS"/>
              </w:rPr>
              <w:t>%</w:t>
            </w:r>
          </w:p>
        </w:tc>
        <w:tc>
          <w:tcPr>
            <w:tcW w:w="1419" w:type="dxa"/>
          </w:tcPr>
          <w:p w14:paraId="161C6E47" w14:textId="56D6AE78" w:rsidR="001D790D" w:rsidRPr="00F4195C" w:rsidRDefault="001D790D" w:rsidP="001D790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lang w:val="sr-Latn-RS"/>
              </w:rPr>
            </w:pPr>
            <w:r>
              <w:rPr>
                <w:rFonts w:asciiTheme="majorHAnsi" w:hAnsiTheme="majorHAnsi" w:cstheme="minorHAnsi"/>
                <w:lang w:val="sr-Latn-RS"/>
              </w:rPr>
              <w:t>3.52</w:t>
            </w:r>
          </w:p>
        </w:tc>
      </w:tr>
      <w:tr w:rsidR="001D790D" w:rsidRPr="00F4195C" w14:paraId="0756826F" w14:textId="77777777" w:rsidTr="00C93ADC">
        <w:trPr>
          <w:trHeight w:val="389"/>
        </w:trPr>
        <w:tc>
          <w:tcPr>
            <w:cnfStyle w:val="001000000000" w:firstRow="0" w:lastRow="0" w:firstColumn="1" w:lastColumn="0" w:oddVBand="0" w:evenVBand="0" w:oddHBand="0" w:evenHBand="0" w:firstRowFirstColumn="0" w:firstRowLastColumn="0" w:lastRowFirstColumn="0" w:lastRowLastColumn="0"/>
            <w:tcW w:w="2589" w:type="dxa"/>
          </w:tcPr>
          <w:p w14:paraId="53ED4E48" w14:textId="63615821" w:rsidR="001D790D" w:rsidRPr="001D790D" w:rsidRDefault="001D790D" w:rsidP="001D790D">
            <w:pPr>
              <w:pStyle w:val="MediumGrid21"/>
              <w:tabs>
                <w:tab w:val="left" w:pos="180"/>
              </w:tabs>
              <w:ind w:left="-36"/>
              <w:rPr>
                <w:rFonts w:ascii="Cambria" w:hAnsi="Cambria" w:cstheme="minorHAnsi"/>
                <w:b w:val="0"/>
                <w:bCs w:val="0"/>
                <w:sz w:val="22"/>
                <w:szCs w:val="20"/>
                <w:lang w:val="sr-Latn-RS"/>
              </w:rPr>
            </w:pPr>
            <w:r w:rsidRPr="001D790D">
              <w:rPr>
                <w:rFonts w:ascii="Cambria" w:hAnsi="Cambria" w:cs="Arial"/>
                <w:b w:val="0"/>
                <w:bCs w:val="0"/>
                <w:sz w:val="22"/>
                <w:szCs w:val="20"/>
                <w:lang w:val="sr-Latn-RS"/>
              </w:rPr>
              <w:t>Ниска плата</w:t>
            </w:r>
          </w:p>
        </w:tc>
        <w:tc>
          <w:tcPr>
            <w:tcW w:w="1411" w:type="dxa"/>
          </w:tcPr>
          <w:p w14:paraId="51E109A8" w14:textId="439EBE89" w:rsidR="001D790D" w:rsidRPr="00F4195C" w:rsidRDefault="001D790D" w:rsidP="001D790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sr-Latn-RS"/>
              </w:rPr>
            </w:pPr>
            <w:r>
              <w:rPr>
                <w:rFonts w:asciiTheme="majorHAnsi" w:hAnsiTheme="majorHAnsi" w:cstheme="minorHAnsi"/>
                <w:lang w:val="sr-Latn-RS"/>
              </w:rPr>
              <w:t>8.5</w:t>
            </w:r>
            <w:r w:rsidRPr="006009AC">
              <w:rPr>
                <w:rFonts w:asciiTheme="majorHAnsi" w:hAnsiTheme="majorHAnsi" w:cstheme="minorHAnsi"/>
                <w:lang w:val="sr-Latn-RS"/>
              </w:rPr>
              <w:t>%</w:t>
            </w:r>
          </w:p>
        </w:tc>
        <w:tc>
          <w:tcPr>
            <w:tcW w:w="1309" w:type="dxa"/>
          </w:tcPr>
          <w:p w14:paraId="413C4248" w14:textId="78D7C89D" w:rsidR="001D790D" w:rsidRPr="00F4195C" w:rsidRDefault="001D790D" w:rsidP="001D790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sr-Latn-RS"/>
              </w:rPr>
            </w:pPr>
            <w:r>
              <w:rPr>
                <w:rFonts w:asciiTheme="majorHAnsi" w:hAnsiTheme="majorHAnsi" w:cstheme="minorHAnsi"/>
                <w:lang w:val="sr-Latn-RS"/>
              </w:rPr>
              <w:t>14.1</w:t>
            </w:r>
            <w:r w:rsidRPr="006009AC">
              <w:rPr>
                <w:rFonts w:asciiTheme="majorHAnsi" w:hAnsiTheme="majorHAnsi" w:cstheme="minorHAnsi"/>
                <w:lang w:val="sr-Latn-RS"/>
              </w:rPr>
              <w:t>%</w:t>
            </w:r>
          </w:p>
        </w:tc>
        <w:tc>
          <w:tcPr>
            <w:tcW w:w="1309" w:type="dxa"/>
          </w:tcPr>
          <w:p w14:paraId="3FC78C3D" w14:textId="4B38125C" w:rsidR="001D790D" w:rsidRPr="00F4195C" w:rsidRDefault="001D790D" w:rsidP="001D790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lang w:val="sr-Latn-RS"/>
              </w:rPr>
            </w:pPr>
            <w:r>
              <w:rPr>
                <w:rFonts w:asciiTheme="majorHAnsi" w:hAnsiTheme="majorHAnsi" w:cstheme="minorHAnsi"/>
                <w:lang w:val="sr-Latn-RS"/>
              </w:rPr>
              <w:t>12.6</w:t>
            </w:r>
            <w:r w:rsidRPr="006009AC">
              <w:rPr>
                <w:rFonts w:asciiTheme="majorHAnsi" w:hAnsiTheme="majorHAnsi" w:cstheme="minorHAnsi"/>
                <w:lang w:val="sr-Latn-RS"/>
              </w:rPr>
              <w:t>%</w:t>
            </w:r>
          </w:p>
        </w:tc>
        <w:tc>
          <w:tcPr>
            <w:tcW w:w="1309" w:type="dxa"/>
          </w:tcPr>
          <w:p w14:paraId="655BCFF5" w14:textId="5202C899" w:rsidR="001D790D" w:rsidRPr="00F4195C" w:rsidRDefault="001D790D" w:rsidP="001D790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sr-Latn-RS"/>
              </w:rPr>
            </w:pPr>
            <w:r>
              <w:rPr>
                <w:rFonts w:asciiTheme="majorHAnsi" w:hAnsiTheme="majorHAnsi" w:cstheme="minorHAnsi"/>
                <w:lang w:val="sr-Latn-RS"/>
              </w:rPr>
              <w:t>27.8</w:t>
            </w:r>
            <w:r w:rsidRPr="006009AC">
              <w:rPr>
                <w:rFonts w:asciiTheme="majorHAnsi" w:hAnsiTheme="majorHAnsi" w:cstheme="minorHAnsi"/>
                <w:lang w:val="sr-Latn-RS"/>
              </w:rPr>
              <w:t>%</w:t>
            </w:r>
          </w:p>
        </w:tc>
        <w:tc>
          <w:tcPr>
            <w:tcW w:w="1470" w:type="dxa"/>
          </w:tcPr>
          <w:p w14:paraId="0E45D501" w14:textId="746B66A4" w:rsidR="001D790D" w:rsidRPr="00F4195C" w:rsidRDefault="001D790D" w:rsidP="001D790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sr-Latn-RS"/>
              </w:rPr>
            </w:pPr>
            <w:r>
              <w:rPr>
                <w:rFonts w:asciiTheme="majorHAnsi" w:hAnsiTheme="majorHAnsi" w:cstheme="minorHAnsi"/>
                <w:lang w:val="sr-Latn-RS"/>
              </w:rPr>
              <w:t>37</w:t>
            </w:r>
            <w:r w:rsidRPr="006009AC">
              <w:rPr>
                <w:rFonts w:asciiTheme="majorHAnsi" w:hAnsiTheme="majorHAnsi" w:cstheme="minorHAnsi"/>
                <w:lang w:val="sr-Latn-RS"/>
              </w:rPr>
              <w:t>%</w:t>
            </w:r>
          </w:p>
        </w:tc>
        <w:tc>
          <w:tcPr>
            <w:tcW w:w="1419" w:type="dxa"/>
          </w:tcPr>
          <w:p w14:paraId="28094987" w14:textId="0C585BC7" w:rsidR="001D790D" w:rsidRPr="00F4195C" w:rsidRDefault="001D790D" w:rsidP="001D790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lang w:val="sr-Latn-RS"/>
              </w:rPr>
            </w:pPr>
            <w:r>
              <w:rPr>
                <w:rFonts w:asciiTheme="majorHAnsi" w:hAnsiTheme="majorHAnsi" w:cstheme="minorHAnsi"/>
                <w:lang w:val="sr-Latn-RS"/>
              </w:rPr>
              <w:t>3.71</w:t>
            </w:r>
          </w:p>
        </w:tc>
      </w:tr>
      <w:tr w:rsidR="001D790D" w:rsidRPr="00F4195C" w14:paraId="37F61C35" w14:textId="77777777" w:rsidTr="00C93ADC">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2589" w:type="dxa"/>
          </w:tcPr>
          <w:p w14:paraId="1CD68D41" w14:textId="22B2879C" w:rsidR="001D790D" w:rsidRPr="001D790D" w:rsidRDefault="001D790D" w:rsidP="001D790D">
            <w:pPr>
              <w:pStyle w:val="MediumGrid21"/>
              <w:tabs>
                <w:tab w:val="left" w:pos="180"/>
              </w:tabs>
              <w:ind w:left="-36"/>
              <w:rPr>
                <w:rFonts w:ascii="Cambria" w:hAnsi="Cambria" w:cstheme="minorHAnsi"/>
                <w:b w:val="0"/>
                <w:bCs w:val="0"/>
                <w:sz w:val="22"/>
                <w:szCs w:val="20"/>
                <w:lang w:val="sr-Latn-RS"/>
              </w:rPr>
            </w:pPr>
            <w:r w:rsidRPr="001D790D">
              <w:rPr>
                <w:rFonts w:ascii="Cambria" w:hAnsi="Cambria" w:cs="Arial"/>
                <w:b w:val="0"/>
                <w:bCs w:val="0"/>
                <w:sz w:val="22"/>
                <w:szCs w:val="20"/>
                <w:lang w:val="sr-Latn-RS"/>
              </w:rPr>
              <w:t>Прековремени рад</w:t>
            </w:r>
          </w:p>
        </w:tc>
        <w:tc>
          <w:tcPr>
            <w:tcW w:w="1411" w:type="dxa"/>
          </w:tcPr>
          <w:p w14:paraId="6DF5C18A" w14:textId="52324F22" w:rsidR="001D790D" w:rsidRPr="00F4195C" w:rsidRDefault="001D790D" w:rsidP="001D790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sr-Latn-RS"/>
              </w:rPr>
            </w:pPr>
            <w:r>
              <w:rPr>
                <w:rFonts w:asciiTheme="majorHAnsi" w:hAnsiTheme="majorHAnsi" w:cstheme="minorHAnsi"/>
                <w:lang w:val="sr-Latn-RS"/>
              </w:rPr>
              <w:t>11.5</w:t>
            </w:r>
            <w:r w:rsidRPr="006009AC">
              <w:rPr>
                <w:rFonts w:asciiTheme="majorHAnsi" w:hAnsiTheme="majorHAnsi" w:cstheme="minorHAnsi"/>
                <w:lang w:val="sr-Latn-RS"/>
              </w:rPr>
              <w:t>%</w:t>
            </w:r>
          </w:p>
        </w:tc>
        <w:tc>
          <w:tcPr>
            <w:tcW w:w="1309" w:type="dxa"/>
          </w:tcPr>
          <w:p w14:paraId="080EBD8D" w14:textId="64380AD4" w:rsidR="001D790D" w:rsidRPr="00F4195C" w:rsidRDefault="001D790D" w:rsidP="001D790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sr-Latn-RS"/>
              </w:rPr>
            </w:pPr>
            <w:r>
              <w:rPr>
                <w:rFonts w:asciiTheme="majorHAnsi" w:hAnsiTheme="majorHAnsi" w:cstheme="minorHAnsi"/>
                <w:lang w:val="sr-Latn-RS"/>
              </w:rPr>
              <w:t>19.7</w:t>
            </w:r>
            <w:r w:rsidRPr="006009AC">
              <w:rPr>
                <w:rFonts w:asciiTheme="majorHAnsi" w:hAnsiTheme="majorHAnsi" w:cstheme="minorHAnsi"/>
                <w:lang w:val="sr-Latn-RS"/>
              </w:rPr>
              <w:t>%</w:t>
            </w:r>
          </w:p>
        </w:tc>
        <w:tc>
          <w:tcPr>
            <w:tcW w:w="1309" w:type="dxa"/>
          </w:tcPr>
          <w:p w14:paraId="388A8BC9" w14:textId="7BD1AE96" w:rsidR="001D790D" w:rsidRPr="00F4195C" w:rsidRDefault="001D790D" w:rsidP="001D790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lang w:val="sr-Latn-RS"/>
              </w:rPr>
            </w:pPr>
            <w:r>
              <w:rPr>
                <w:rFonts w:asciiTheme="majorHAnsi" w:hAnsiTheme="majorHAnsi" w:cstheme="minorHAnsi"/>
                <w:lang w:val="sr-Latn-RS"/>
              </w:rPr>
              <w:t>18.6</w:t>
            </w:r>
            <w:r w:rsidRPr="006009AC">
              <w:rPr>
                <w:rFonts w:asciiTheme="majorHAnsi" w:hAnsiTheme="majorHAnsi" w:cstheme="minorHAnsi"/>
                <w:lang w:val="sr-Latn-RS"/>
              </w:rPr>
              <w:t>%</w:t>
            </w:r>
          </w:p>
        </w:tc>
        <w:tc>
          <w:tcPr>
            <w:tcW w:w="1309" w:type="dxa"/>
          </w:tcPr>
          <w:p w14:paraId="36217563" w14:textId="0E84195A" w:rsidR="001D790D" w:rsidRPr="00F4195C" w:rsidRDefault="001D790D" w:rsidP="001D790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sr-Latn-RS"/>
              </w:rPr>
            </w:pPr>
            <w:r>
              <w:rPr>
                <w:rFonts w:asciiTheme="majorHAnsi" w:hAnsiTheme="majorHAnsi" w:cstheme="minorHAnsi"/>
                <w:lang w:val="sr-Latn-RS"/>
              </w:rPr>
              <w:t>26</w:t>
            </w:r>
            <w:r w:rsidRPr="006009AC">
              <w:rPr>
                <w:rFonts w:asciiTheme="majorHAnsi" w:hAnsiTheme="majorHAnsi" w:cstheme="minorHAnsi"/>
                <w:lang w:val="sr-Latn-RS"/>
              </w:rPr>
              <w:t>%</w:t>
            </w:r>
          </w:p>
        </w:tc>
        <w:tc>
          <w:tcPr>
            <w:tcW w:w="1470" w:type="dxa"/>
          </w:tcPr>
          <w:p w14:paraId="3CA128DD" w14:textId="1F2A3419" w:rsidR="001D790D" w:rsidRPr="00F4195C" w:rsidRDefault="001D790D" w:rsidP="001D790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sr-Latn-RS"/>
              </w:rPr>
            </w:pPr>
            <w:r>
              <w:rPr>
                <w:rFonts w:asciiTheme="majorHAnsi" w:hAnsiTheme="majorHAnsi" w:cstheme="minorHAnsi"/>
                <w:lang w:val="sr-Latn-RS"/>
              </w:rPr>
              <w:t>24.2</w:t>
            </w:r>
            <w:r w:rsidRPr="006009AC">
              <w:rPr>
                <w:rFonts w:asciiTheme="majorHAnsi" w:hAnsiTheme="majorHAnsi" w:cstheme="minorHAnsi"/>
                <w:lang w:val="sr-Latn-RS"/>
              </w:rPr>
              <w:t>%</w:t>
            </w:r>
          </w:p>
        </w:tc>
        <w:tc>
          <w:tcPr>
            <w:tcW w:w="1419" w:type="dxa"/>
          </w:tcPr>
          <w:p w14:paraId="0DA96E38" w14:textId="36D8E601" w:rsidR="001D790D" w:rsidRPr="00F4195C" w:rsidRDefault="001D790D" w:rsidP="001D790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lang w:val="sr-Latn-RS"/>
              </w:rPr>
            </w:pPr>
            <w:r>
              <w:rPr>
                <w:rFonts w:asciiTheme="majorHAnsi" w:hAnsiTheme="majorHAnsi" w:cstheme="minorHAnsi"/>
                <w:lang w:val="sr-Latn-RS"/>
              </w:rPr>
              <w:t>3.32</w:t>
            </w:r>
          </w:p>
        </w:tc>
      </w:tr>
      <w:tr w:rsidR="001D790D" w:rsidRPr="00F4195C" w14:paraId="05874197" w14:textId="77777777" w:rsidTr="00C93ADC">
        <w:trPr>
          <w:trHeight w:val="389"/>
        </w:trPr>
        <w:tc>
          <w:tcPr>
            <w:cnfStyle w:val="001000000000" w:firstRow="0" w:lastRow="0" w:firstColumn="1" w:lastColumn="0" w:oddVBand="0" w:evenVBand="0" w:oddHBand="0" w:evenHBand="0" w:firstRowFirstColumn="0" w:firstRowLastColumn="0" w:lastRowFirstColumn="0" w:lastRowLastColumn="0"/>
            <w:tcW w:w="2589" w:type="dxa"/>
          </w:tcPr>
          <w:p w14:paraId="77A4EA21" w14:textId="1C636846" w:rsidR="001D790D" w:rsidRPr="001D790D" w:rsidRDefault="001D790D" w:rsidP="001D790D">
            <w:pPr>
              <w:pStyle w:val="MediumGrid21"/>
              <w:tabs>
                <w:tab w:val="left" w:pos="180"/>
              </w:tabs>
              <w:ind w:left="-36"/>
              <w:rPr>
                <w:rFonts w:ascii="Cambria" w:hAnsi="Cambria" w:cstheme="minorHAnsi"/>
                <w:b w:val="0"/>
                <w:bCs w:val="0"/>
                <w:sz w:val="22"/>
                <w:szCs w:val="20"/>
                <w:lang w:val="sr-Latn-RS"/>
              </w:rPr>
            </w:pPr>
            <w:r w:rsidRPr="001D790D">
              <w:rPr>
                <w:rFonts w:ascii="Cambria" w:hAnsi="Cambria" w:cs="Arial"/>
                <w:b w:val="0"/>
                <w:bCs w:val="0"/>
                <w:sz w:val="22"/>
                <w:szCs w:val="20"/>
                <w:lang w:val="sr-Latn-RS"/>
              </w:rPr>
              <w:t>Одсуство аутономије у раду</w:t>
            </w:r>
          </w:p>
        </w:tc>
        <w:tc>
          <w:tcPr>
            <w:tcW w:w="1411" w:type="dxa"/>
          </w:tcPr>
          <w:p w14:paraId="0CB6DBC4" w14:textId="6D514675" w:rsidR="001D790D" w:rsidRPr="00F4195C" w:rsidRDefault="001D790D" w:rsidP="001D790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sr-Latn-RS"/>
              </w:rPr>
            </w:pPr>
            <w:r>
              <w:rPr>
                <w:rFonts w:asciiTheme="majorHAnsi" w:hAnsiTheme="majorHAnsi" w:cstheme="minorHAnsi"/>
                <w:lang w:val="sr-Latn-RS"/>
              </w:rPr>
              <w:t>12.2</w:t>
            </w:r>
            <w:r w:rsidRPr="006009AC">
              <w:rPr>
                <w:rFonts w:asciiTheme="majorHAnsi" w:hAnsiTheme="majorHAnsi" w:cstheme="minorHAnsi"/>
                <w:lang w:val="sr-Latn-RS"/>
              </w:rPr>
              <w:t>%</w:t>
            </w:r>
          </w:p>
        </w:tc>
        <w:tc>
          <w:tcPr>
            <w:tcW w:w="1309" w:type="dxa"/>
          </w:tcPr>
          <w:p w14:paraId="5E19B7B5" w14:textId="4E1E4D1C" w:rsidR="001D790D" w:rsidRPr="00F4195C" w:rsidRDefault="001D790D" w:rsidP="001D790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sr-Latn-RS"/>
              </w:rPr>
            </w:pPr>
            <w:r>
              <w:rPr>
                <w:rFonts w:asciiTheme="majorHAnsi" w:hAnsiTheme="majorHAnsi" w:cstheme="minorHAnsi"/>
                <w:lang w:val="sr-Latn-RS"/>
              </w:rPr>
              <w:t>14.1</w:t>
            </w:r>
            <w:r w:rsidRPr="006009AC">
              <w:rPr>
                <w:rFonts w:asciiTheme="majorHAnsi" w:hAnsiTheme="majorHAnsi" w:cstheme="minorHAnsi"/>
                <w:lang w:val="sr-Latn-RS"/>
              </w:rPr>
              <w:t>%</w:t>
            </w:r>
          </w:p>
        </w:tc>
        <w:tc>
          <w:tcPr>
            <w:tcW w:w="1309" w:type="dxa"/>
          </w:tcPr>
          <w:p w14:paraId="1BA97BDD" w14:textId="09F270AE" w:rsidR="001D790D" w:rsidRPr="00F4195C" w:rsidRDefault="001D790D" w:rsidP="001D790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lang w:val="sr-Latn-RS"/>
              </w:rPr>
            </w:pPr>
            <w:r>
              <w:rPr>
                <w:rFonts w:asciiTheme="majorHAnsi" w:hAnsiTheme="majorHAnsi" w:cstheme="minorHAnsi"/>
                <w:lang w:val="sr-Latn-RS"/>
              </w:rPr>
              <w:t>16.9</w:t>
            </w:r>
            <w:r w:rsidRPr="006009AC">
              <w:rPr>
                <w:rFonts w:asciiTheme="majorHAnsi" w:hAnsiTheme="majorHAnsi" w:cstheme="minorHAnsi"/>
                <w:lang w:val="sr-Latn-RS"/>
              </w:rPr>
              <w:t>%</w:t>
            </w:r>
          </w:p>
        </w:tc>
        <w:tc>
          <w:tcPr>
            <w:tcW w:w="1309" w:type="dxa"/>
          </w:tcPr>
          <w:p w14:paraId="50019058" w14:textId="1765BBB2" w:rsidR="001D790D" w:rsidRPr="00F4195C" w:rsidRDefault="001D790D" w:rsidP="001D790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sr-Latn-RS"/>
              </w:rPr>
            </w:pPr>
            <w:r>
              <w:rPr>
                <w:rFonts w:asciiTheme="majorHAnsi" w:hAnsiTheme="majorHAnsi" w:cstheme="minorHAnsi"/>
                <w:lang w:val="sr-Latn-RS"/>
              </w:rPr>
              <w:t>29</w:t>
            </w:r>
            <w:r w:rsidRPr="006009AC">
              <w:rPr>
                <w:rFonts w:asciiTheme="majorHAnsi" w:hAnsiTheme="majorHAnsi" w:cstheme="minorHAnsi"/>
                <w:lang w:val="sr-Latn-RS"/>
              </w:rPr>
              <w:t>%</w:t>
            </w:r>
          </w:p>
        </w:tc>
        <w:tc>
          <w:tcPr>
            <w:tcW w:w="1470" w:type="dxa"/>
          </w:tcPr>
          <w:p w14:paraId="670B6F9C" w14:textId="66FC5588" w:rsidR="001D790D" w:rsidRPr="00F4195C" w:rsidRDefault="001D790D" w:rsidP="001D790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sr-Latn-RS"/>
              </w:rPr>
            </w:pPr>
            <w:r>
              <w:rPr>
                <w:rFonts w:asciiTheme="majorHAnsi" w:hAnsiTheme="majorHAnsi" w:cstheme="minorHAnsi"/>
                <w:lang w:val="sr-Latn-RS"/>
              </w:rPr>
              <w:t>27.8</w:t>
            </w:r>
            <w:r w:rsidRPr="006009AC">
              <w:rPr>
                <w:rFonts w:asciiTheme="majorHAnsi" w:hAnsiTheme="majorHAnsi" w:cstheme="minorHAnsi"/>
                <w:lang w:val="sr-Latn-RS"/>
              </w:rPr>
              <w:t>%</w:t>
            </w:r>
          </w:p>
        </w:tc>
        <w:tc>
          <w:tcPr>
            <w:tcW w:w="1419" w:type="dxa"/>
          </w:tcPr>
          <w:p w14:paraId="3CC5A63D" w14:textId="36389D95" w:rsidR="001D790D" w:rsidRPr="00F4195C" w:rsidRDefault="001D790D" w:rsidP="001D790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lang w:val="sr-Latn-RS"/>
              </w:rPr>
            </w:pPr>
            <w:r>
              <w:rPr>
                <w:rFonts w:asciiTheme="majorHAnsi" w:hAnsiTheme="majorHAnsi" w:cstheme="minorHAnsi"/>
                <w:lang w:val="sr-Latn-RS"/>
              </w:rPr>
              <w:t>3.46</w:t>
            </w:r>
          </w:p>
        </w:tc>
      </w:tr>
      <w:tr w:rsidR="001D790D" w:rsidRPr="00F4195C" w14:paraId="3017346B" w14:textId="77777777" w:rsidTr="00C93ADC">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2589" w:type="dxa"/>
          </w:tcPr>
          <w:p w14:paraId="30EBDFA6" w14:textId="2B6538E0" w:rsidR="001D790D" w:rsidRPr="001D790D" w:rsidRDefault="001D790D" w:rsidP="001D790D">
            <w:pPr>
              <w:pStyle w:val="MediumGrid21"/>
              <w:tabs>
                <w:tab w:val="left" w:pos="180"/>
              </w:tabs>
              <w:ind w:left="-36"/>
              <w:rPr>
                <w:rFonts w:ascii="Cambria" w:hAnsi="Cambria" w:cstheme="minorHAnsi"/>
                <w:b w:val="0"/>
                <w:bCs w:val="0"/>
                <w:sz w:val="22"/>
                <w:szCs w:val="20"/>
              </w:rPr>
            </w:pPr>
            <w:r w:rsidRPr="001D790D">
              <w:rPr>
                <w:rFonts w:ascii="Cambria" w:hAnsi="Cambria" w:cs="Arial"/>
                <w:b w:val="0"/>
                <w:bCs w:val="0"/>
                <w:sz w:val="22"/>
                <w:szCs w:val="20"/>
                <w:lang w:val="sr-Latn-RS"/>
              </w:rPr>
              <w:t>Кршење радних права</w:t>
            </w:r>
          </w:p>
        </w:tc>
        <w:tc>
          <w:tcPr>
            <w:tcW w:w="1411" w:type="dxa"/>
          </w:tcPr>
          <w:p w14:paraId="63EFBA12" w14:textId="7AD53FFF" w:rsidR="001D790D" w:rsidRPr="00F4195C" w:rsidRDefault="001D790D" w:rsidP="001D790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lang w:val="sr-Latn-RS"/>
              </w:rPr>
            </w:pPr>
            <w:r>
              <w:rPr>
                <w:rFonts w:asciiTheme="majorHAnsi" w:hAnsiTheme="majorHAnsi" w:cstheme="minorHAnsi"/>
                <w:lang w:val="sr-Latn-RS"/>
              </w:rPr>
              <w:t>15</w:t>
            </w:r>
            <w:r w:rsidRPr="00056F6E">
              <w:rPr>
                <w:rFonts w:asciiTheme="majorHAnsi" w:hAnsiTheme="majorHAnsi" w:cstheme="minorHAnsi"/>
                <w:lang w:val="sr-Latn-RS"/>
              </w:rPr>
              <w:t>%</w:t>
            </w:r>
          </w:p>
        </w:tc>
        <w:tc>
          <w:tcPr>
            <w:tcW w:w="1309" w:type="dxa"/>
          </w:tcPr>
          <w:p w14:paraId="7EC22B69" w14:textId="27D58018" w:rsidR="001D790D" w:rsidRPr="00F4195C" w:rsidRDefault="001D790D" w:rsidP="001D790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lang w:val="sr-Latn-RS"/>
              </w:rPr>
            </w:pPr>
            <w:r>
              <w:rPr>
                <w:rFonts w:asciiTheme="majorHAnsi" w:hAnsiTheme="majorHAnsi" w:cstheme="minorHAnsi"/>
                <w:lang w:val="sr-Latn-RS"/>
              </w:rPr>
              <w:t>10.3</w:t>
            </w:r>
            <w:r w:rsidRPr="00056F6E">
              <w:rPr>
                <w:rFonts w:asciiTheme="majorHAnsi" w:hAnsiTheme="majorHAnsi" w:cstheme="minorHAnsi"/>
                <w:lang w:val="sr-Latn-RS"/>
              </w:rPr>
              <w:t>%</w:t>
            </w:r>
          </w:p>
        </w:tc>
        <w:tc>
          <w:tcPr>
            <w:tcW w:w="1309" w:type="dxa"/>
          </w:tcPr>
          <w:p w14:paraId="7A086A67" w14:textId="7035DB52" w:rsidR="001D790D" w:rsidRPr="00F4195C" w:rsidRDefault="001D790D" w:rsidP="001D790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lang w:val="sr-Latn-RS"/>
              </w:rPr>
            </w:pPr>
            <w:r>
              <w:rPr>
                <w:rFonts w:asciiTheme="majorHAnsi" w:hAnsiTheme="majorHAnsi" w:cstheme="minorHAnsi"/>
                <w:lang w:val="sr-Latn-RS"/>
              </w:rPr>
              <w:t>15.4</w:t>
            </w:r>
            <w:r w:rsidRPr="00056F6E">
              <w:rPr>
                <w:rFonts w:asciiTheme="majorHAnsi" w:hAnsiTheme="majorHAnsi" w:cstheme="minorHAnsi"/>
                <w:lang w:val="sr-Latn-RS"/>
              </w:rPr>
              <w:t>%</w:t>
            </w:r>
          </w:p>
        </w:tc>
        <w:tc>
          <w:tcPr>
            <w:tcW w:w="1309" w:type="dxa"/>
          </w:tcPr>
          <w:p w14:paraId="2FE6FD03" w14:textId="0D6E24FE" w:rsidR="001D790D" w:rsidRPr="00F4195C" w:rsidRDefault="001D790D" w:rsidP="001D790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lang w:val="sr-Latn-RS"/>
              </w:rPr>
            </w:pPr>
            <w:r>
              <w:rPr>
                <w:rFonts w:asciiTheme="majorHAnsi" w:hAnsiTheme="majorHAnsi" w:cstheme="minorHAnsi"/>
                <w:lang w:val="sr-Latn-RS"/>
              </w:rPr>
              <w:t>24.5</w:t>
            </w:r>
            <w:r w:rsidRPr="00056F6E">
              <w:rPr>
                <w:rFonts w:asciiTheme="majorHAnsi" w:hAnsiTheme="majorHAnsi" w:cstheme="minorHAnsi"/>
                <w:lang w:val="sr-Latn-RS"/>
              </w:rPr>
              <w:t>%</w:t>
            </w:r>
          </w:p>
        </w:tc>
        <w:tc>
          <w:tcPr>
            <w:tcW w:w="1470" w:type="dxa"/>
          </w:tcPr>
          <w:p w14:paraId="4B851EDA" w14:textId="5DA68D22" w:rsidR="001D790D" w:rsidRPr="00F4195C" w:rsidRDefault="001D790D" w:rsidP="001D790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lang w:val="sr-Latn-RS"/>
              </w:rPr>
            </w:pPr>
            <w:r>
              <w:rPr>
                <w:rFonts w:asciiTheme="majorHAnsi" w:hAnsiTheme="majorHAnsi" w:cstheme="minorHAnsi"/>
                <w:lang w:val="sr-Latn-RS"/>
              </w:rPr>
              <w:t>34.8</w:t>
            </w:r>
            <w:r w:rsidRPr="00056F6E">
              <w:rPr>
                <w:rFonts w:asciiTheme="majorHAnsi" w:hAnsiTheme="majorHAnsi" w:cstheme="minorHAnsi"/>
                <w:lang w:val="sr-Latn-RS"/>
              </w:rPr>
              <w:t>%</w:t>
            </w:r>
          </w:p>
        </w:tc>
        <w:tc>
          <w:tcPr>
            <w:tcW w:w="1419" w:type="dxa"/>
          </w:tcPr>
          <w:p w14:paraId="4CFD64F7" w14:textId="307C4234" w:rsidR="001D790D" w:rsidRPr="00F4195C" w:rsidRDefault="001D790D" w:rsidP="001D790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lang w:val="sr-Latn-RS"/>
              </w:rPr>
            </w:pPr>
            <w:r>
              <w:rPr>
                <w:rFonts w:asciiTheme="majorHAnsi" w:hAnsiTheme="majorHAnsi" w:cstheme="minorHAnsi"/>
                <w:lang w:val="sr-Latn-RS"/>
              </w:rPr>
              <w:t>3.54</w:t>
            </w:r>
          </w:p>
        </w:tc>
      </w:tr>
      <w:tr w:rsidR="001D790D" w:rsidRPr="00F4195C" w14:paraId="5344CC3F" w14:textId="77777777" w:rsidTr="00C93ADC">
        <w:trPr>
          <w:trHeight w:val="389"/>
        </w:trPr>
        <w:tc>
          <w:tcPr>
            <w:cnfStyle w:val="001000000000" w:firstRow="0" w:lastRow="0" w:firstColumn="1" w:lastColumn="0" w:oddVBand="0" w:evenVBand="0" w:oddHBand="0" w:evenHBand="0" w:firstRowFirstColumn="0" w:firstRowLastColumn="0" w:lastRowFirstColumn="0" w:lastRowLastColumn="0"/>
            <w:tcW w:w="2589" w:type="dxa"/>
          </w:tcPr>
          <w:p w14:paraId="0542BACD" w14:textId="70A5692E" w:rsidR="001D790D" w:rsidRPr="001D790D" w:rsidRDefault="001D790D" w:rsidP="001D790D">
            <w:pPr>
              <w:pStyle w:val="MediumGrid21"/>
              <w:tabs>
                <w:tab w:val="left" w:pos="180"/>
              </w:tabs>
              <w:ind w:left="-36"/>
              <w:rPr>
                <w:rFonts w:ascii="Cambria" w:hAnsi="Cambria" w:cstheme="minorHAnsi"/>
                <w:b w:val="0"/>
                <w:bCs w:val="0"/>
                <w:sz w:val="22"/>
                <w:szCs w:val="20"/>
              </w:rPr>
            </w:pPr>
            <w:r w:rsidRPr="001D790D">
              <w:rPr>
                <w:rFonts w:ascii="Cambria" w:hAnsi="Cambria" w:cs="Arial"/>
                <w:b w:val="0"/>
                <w:bCs w:val="0"/>
                <w:sz w:val="22"/>
                <w:szCs w:val="20"/>
                <w:lang w:val="sr-Latn-RS"/>
              </w:rPr>
              <w:t>Изостанак бриге за запослене</w:t>
            </w:r>
          </w:p>
        </w:tc>
        <w:tc>
          <w:tcPr>
            <w:tcW w:w="1411" w:type="dxa"/>
          </w:tcPr>
          <w:p w14:paraId="6C04FA59" w14:textId="4ED37A96" w:rsidR="001D790D" w:rsidRPr="00F4195C" w:rsidRDefault="001D790D" w:rsidP="001D790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lang w:val="sr-Latn-RS"/>
              </w:rPr>
            </w:pPr>
            <w:r>
              <w:rPr>
                <w:rFonts w:asciiTheme="majorHAnsi" w:hAnsiTheme="majorHAnsi" w:cstheme="minorHAnsi"/>
                <w:lang w:val="sr-Latn-RS"/>
              </w:rPr>
              <w:t>8.8</w:t>
            </w:r>
            <w:r w:rsidRPr="00056F6E">
              <w:rPr>
                <w:rFonts w:asciiTheme="majorHAnsi" w:hAnsiTheme="majorHAnsi" w:cstheme="minorHAnsi"/>
                <w:lang w:val="sr-Latn-RS"/>
              </w:rPr>
              <w:t>%</w:t>
            </w:r>
          </w:p>
        </w:tc>
        <w:tc>
          <w:tcPr>
            <w:tcW w:w="1309" w:type="dxa"/>
          </w:tcPr>
          <w:p w14:paraId="16052B29" w14:textId="40EE64E2" w:rsidR="001D790D" w:rsidRPr="00F4195C" w:rsidRDefault="001D790D" w:rsidP="001D790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lang w:val="sr-Latn-RS"/>
              </w:rPr>
            </w:pPr>
            <w:r>
              <w:rPr>
                <w:rFonts w:asciiTheme="majorHAnsi" w:hAnsiTheme="majorHAnsi" w:cstheme="minorHAnsi"/>
                <w:lang w:val="sr-Latn-RS"/>
              </w:rPr>
              <w:t>10.4</w:t>
            </w:r>
            <w:r w:rsidRPr="00056F6E">
              <w:rPr>
                <w:rFonts w:asciiTheme="majorHAnsi" w:hAnsiTheme="majorHAnsi" w:cstheme="minorHAnsi"/>
                <w:lang w:val="sr-Latn-RS"/>
              </w:rPr>
              <w:t>%</w:t>
            </w:r>
          </w:p>
        </w:tc>
        <w:tc>
          <w:tcPr>
            <w:tcW w:w="1309" w:type="dxa"/>
          </w:tcPr>
          <w:p w14:paraId="5F557D10" w14:textId="06C974C5" w:rsidR="001D790D" w:rsidRPr="00F4195C" w:rsidRDefault="001D790D" w:rsidP="001D790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lang w:val="sr-Latn-RS"/>
              </w:rPr>
            </w:pPr>
            <w:r>
              <w:rPr>
                <w:rFonts w:asciiTheme="majorHAnsi" w:hAnsiTheme="majorHAnsi" w:cstheme="minorHAnsi"/>
                <w:lang w:val="sr-Latn-RS"/>
              </w:rPr>
              <w:t>12.4</w:t>
            </w:r>
            <w:r w:rsidRPr="00056F6E">
              <w:rPr>
                <w:rFonts w:asciiTheme="majorHAnsi" w:hAnsiTheme="majorHAnsi" w:cstheme="minorHAnsi"/>
                <w:lang w:val="sr-Latn-RS"/>
              </w:rPr>
              <w:t>%</w:t>
            </w:r>
          </w:p>
        </w:tc>
        <w:tc>
          <w:tcPr>
            <w:tcW w:w="1309" w:type="dxa"/>
          </w:tcPr>
          <w:p w14:paraId="6DABBF5A" w14:textId="56FAA421" w:rsidR="001D790D" w:rsidRPr="00F4195C" w:rsidRDefault="001D790D" w:rsidP="001D790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lang w:val="sr-Latn-RS"/>
              </w:rPr>
            </w:pPr>
            <w:r>
              <w:rPr>
                <w:rFonts w:asciiTheme="majorHAnsi" w:hAnsiTheme="majorHAnsi" w:cstheme="minorHAnsi"/>
                <w:lang w:val="sr-Latn-RS"/>
              </w:rPr>
              <w:t>26</w:t>
            </w:r>
            <w:r w:rsidRPr="00056F6E">
              <w:rPr>
                <w:rFonts w:asciiTheme="majorHAnsi" w:hAnsiTheme="majorHAnsi" w:cstheme="minorHAnsi"/>
                <w:lang w:val="sr-Latn-RS"/>
              </w:rPr>
              <w:t>%</w:t>
            </w:r>
          </w:p>
        </w:tc>
        <w:tc>
          <w:tcPr>
            <w:tcW w:w="1470" w:type="dxa"/>
          </w:tcPr>
          <w:p w14:paraId="70D8D927" w14:textId="6344FEDE" w:rsidR="001D790D" w:rsidRPr="00F4195C" w:rsidRDefault="001D790D" w:rsidP="001D790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lang w:val="sr-Latn-RS"/>
              </w:rPr>
            </w:pPr>
            <w:r>
              <w:rPr>
                <w:rFonts w:asciiTheme="majorHAnsi" w:hAnsiTheme="majorHAnsi" w:cstheme="minorHAnsi"/>
                <w:lang w:val="sr-Latn-RS"/>
              </w:rPr>
              <w:t>42.4</w:t>
            </w:r>
            <w:r w:rsidRPr="00056F6E">
              <w:rPr>
                <w:rFonts w:asciiTheme="majorHAnsi" w:hAnsiTheme="majorHAnsi" w:cstheme="minorHAnsi"/>
                <w:lang w:val="sr-Latn-RS"/>
              </w:rPr>
              <w:t>%</w:t>
            </w:r>
          </w:p>
        </w:tc>
        <w:tc>
          <w:tcPr>
            <w:tcW w:w="1419" w:type="dxa"/>
          </w:tcPr>
          <w:p w14:paraId="4A0F97F1" w14:textId="570F3CA9" w:rsidR="001D790D" w:rsidRPr="00F4195C" w:rsidRDefault="001D790D" w:rsidP="001D790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lang w:val="sr-Latn-RS"/>
              </w:rPr>
            </w:pPr>
            <w:r>
              <w:rPr>
                <w:rFonts w:asciiTheme="majorHAnsi" w:hAnsiTheme="majorHAnsi" w:cstheme="minorHAnsi"/>
                <w:lang w:val="sr-Latn-RS"/>
              </w:rPr>
              <w:t>3.83</w:t>
            </w:r>
          </w:p>
        </w:tc>
      </w:tr>
      <w:tr w:rsidR="001D790D" w:rsidRPr="00F4195C" w14:paraId="50D9D9E4" w14:textId="77777777" w:rsidTr="00C93ADC">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2589" w:type="dxa"/>
          </w:tcPr>
          <w:p w14:paraId="115C629C" w14:textId="4AC05DAF" w:rsidR="001D790D" w:rsidRPr="001D790D" w:rsidRDefault="001D790D" w:rsidP="001D790D">
            <w:pPr>
              <w:pStyle w:val="MediumGrid21"/>
              <w:tabs>
                <w:tab w:val="left" w:pos="180"/>
              </w:tabs>
              <w:ind w:left="-36"/>
              <w:rPr>
                <w:rFonts w:ascii="Cambria" w:hAnsi="Cambria" w:cstheme="minorHAnsi"/>
                <w:b w:val="0"/>
                <w:bCs w:val="0"/>
                <w:sz w:val="22"/>
                <w:szCs w:val="20"/>
              </w:rPr>
            </w:pPr>
            <w:r w:rsidRPr="001D790D">
              <w:rPr>
                <w:rFonts w:ascii="Cambria" w:hAnsi="Cambria" w:cs="Arial"/>
                <w:b w:val="0"/>
                <w:bCs w:val="0"/>
                <w:sz w:val="22"/>
                <w:szCs w:val="20"/>
                <w:lang w:val="sr-Latn-RS"/>
              </w:rPr>
              <w:t>Политички притисци</w:t>
            </w:r>
          </w:p>
        </w:tc>
        <w:tc>
          <w:tcPr>
            <w:tcW w:w="1411" w:type="dxa"/>
          </w:tcPr>
          <w:p w14:paraId="203FA65B" w14:textId="3A8F2CD6" w:rsidR="001D790D" w:rsidRPr="00F4195C" w:rsidRDefault="001D790D" w:rsidP="001D790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lang w:val="sr-Latn-RS"/>
              </w:rPr>
            </w:pPr>
            <w:r>
              <w:rPr>
                <w:rFonts w:asciiTheme="majorHAnsi" w:hAnsiTheme="majorHAnsi" w:cstheme="minorHAnsi"/>
                <w:lang w:val="sr-Latn-RS"/>
              </w:rPr>
              <w:t>16</w:t>
            </w:r>
            <w:r w:rsidRPr="00056F6E">
              <w:rPr>
                <w:rFonts w:asciiTheme="majorHAnsi" w:hAnsiTheme="majorHAnsi" w:cstheme="minorHAnsi"/>
                <w:lang w:val="sr-Latn-RS"/>
              </w:rPr>
              <w:t>%</w:t>
            </w:r>
          </w:p>
        </w:tc>
        <w:tc>
          <w:tcPr>
            <w:tcW w:w="1309" w:type="dxa"/>
          </w:tcPr>
          <w:p w14:paraId="44DDC6ED" w14:textId="52E65EEE" w:rsidR="001D790D" w:rsidRPr="00F4195C" w:rsidRDefault="001D790D" w:rsidP="001D790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lang w:val="sr-Latn-RS"/>
              </w:rPr>
            </w:pPr>
            <w:r>
              <w:rPr>
                <w:rFonts w:asciiTheme="majorHAnsi" w:hAnsiTheme="majorHAnsi" w:cstheme="minorHAnsi"/>
                <w:lang w:val="sr-Latn-RS"/>
              </w:rPr>
              <w:t>14.5</w:t>
            </w:r>
            <w:r w:rsidRPr="00056F6E">
              <w:rPr>
                <w:rFonts w:asciiTheme="majorHAnsi" w:hAnsiTheme="majorHAnsi" w:cstheme="minorHAnsi"/>
                <w:lang w:val="sr-Latn-RS"/>
              </w:rPr>
              <w:t>%</w:t>
            </w:r>
          </w:p>
        </w:tc>
        <w:tc>
          <w:tcPr>
            <w:tcW w:w="1309" w:type="dxa"/>
          </w:tcPr>
          <w:p w14:paraId="0B255216" w14:textId="73214DD9" w:rsidR="001D790D" w:rsidRPr="00F4195C" w:rsidRDefault="001D790D" w:rsidP="001D790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lang w:val="sr-Latn-RS"/>
              </w:rPr>
            </w:pPr>
            <w:r>
              <w:rPr>
                <w:rFonts w:asciiTheme="majorHAnsi" w:hAnsiTheme="majorHAnsi" w:cstheme="minorHAnsi"/>
                <w:lang w:val="sr-Latn-RS"/>
              </w:rPr>
              <w:t>12.9</w:t>
            </w:r>
            <w:r w:rsidRPr="00056F6E">
              <w:rPr>
                <w:rFonts w:asciiTheme="majorHAnsi" w:hAnsiTheme="majorHAnsi" w:cstheme="minorHAnsi"/>
                <w:lang w:val="sr-Latn-RS"/>
              </w:rPr>
              <w:t>%</w:t>
            </w:r>
          </w:p>
        </w:tc>
        <w:tc>
          <w:tcPr>
            <w:tcW w:w="1309" w:type="dxa"/>
          </w:tcPr>
          <w:p w14:paraId="31CABD41" w14:textId="34D267B9" w:rsidR="001D790D" w:rsidRPr="00F4195C" w:rsidRDefault="001D790D" w:rsidP="001D790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lang w:val="sr-Latn-RS"/>
              </w:rPr>
            </w:pPr>
            <w:r>
              <w:rPr>
                <w:rFonts w:asciiTheme="majorHAnsi" w:hAnsiTheme="majorHAnsi" w:cstheme="minorHAnsi"/>
                <w:lang w:val="sr-Latn-RS"/>
              </w:rPr>
              <w:t>20.3</w:t>
            </w:r>
            <w:r w:rsidRPr="00056F6E">
              <w:rPr>
                <w:rFonts w:asciiTheme="majorHAnsi" w:hAnsiTheme="majorHAnsi" w:cstheme="minorHAnsi"/>
                <w:lang w:val="sr-Latn-RS"/>
              </w:rPr>
              <w:t>%</w:t>
            </w:r>
          </w:p>
        </w:tc>
        <w:tc>
          <w:tcPr>
            <w:tcW w:w="1470" w:type="dxa"/>
          </w:tcPr>
          <w:p w14:paraId="49CB4758" w14:textId="34718DC3" w:rsidR="001D790D" w:rsidRPr="00F4195C" w:rsidRDefault="001D790D" w:rsidP="001D790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lang w:val="sr-Latn-RS"/>
              </w:rPr>
            </w:pPr>
            <w:r>
              <w:rPr>
                <w:rFonts w:asciiTheme="majorHAnsi" w:hAnsiTheme="majorHAnsi" w:cstheme="minorHAnsi"/>
                <w:lang w:val="sr-Latn-RS"/>
              </w:rPr>
              <w:t>36.3</w:t>
            </w:r>
            <w:r w:rsidRPr="00056F6E">
              <w:rPr>
                <w:rFonts w:asciiTheme="majorHAnsi" w:hAnsiTheme="majorHAnsi" w:cstheme="minorHAnsi"/>
                <w:lang w:val="sr-Latn-RS"/>
              </w:rPr>
              <w:t>%</w:t>
            </w:r>
          </w:p>
        </w:tc>
        <w:tc>
          <w:tcPr>
            <w:tcW w:w="1419" w:type="dxa"/>
          </w:tcPr>
          <w:p w14:paraId="167CE7EB" w14:textId="6BF2347E" w:rsidR="001D790D" w:rsidRPr="00F4195C" w:rsidRDefault="001D790D" w:rsidP="001D790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lang w:val="sr-Latn-RS"/>
              </w:rPr>
            </w:pPr>
            <w:r>
              <w:rPr>
                <w:rFonts w:asciiTheme="majorHAnsi" w:hAnsiTheme="majorHAnsi" w:cstheme="minorHAnsi"/>
                <w:lang w:val="sr-Latn-RS"/>
              </w:rPr>
              <w:t>3.46</w:t>
            </w:r>
          </w:p>
        </w:tc>
      </w:tr>
    </w:tbl>
    <w:bookmarkEnd w:id="21"/>
    <w:p w14:paraId="140D7930" w14:textId="5C6CB0E1" w:rsidR="00F45939" w:rsidRPr="0082537D" w:rsidRDefault="00F45939" w:rsidP="00CE32EA">
      <w:pPr>
        <w:spacing w:line="240" w:lineRule="auto"/>
        <w:ind w:left="0" w:right="410" w:firstLine="0"/>
        <w:jc w:val="both"/>
        <w:rPr>
          <w:rFonts w:ascii="Cambria" w:hAnsi="Cambria" w:cs="Arial"/>
          <w:bCs/>
          <w:szCs w:val="20"/>
          <w:lang w:val="sr-Latn-RS"/>
        </w:rPr>
      </w:pPr>
      <w:r w:rsidRPr="0082537D">
        <w:rPr>
          <w:rFonts w:ascii="Cambria" w:hAnsi="Cambria" w:cs="Arial"/>
          <w:bCs/>
          <w:szCs w:val="20"/>
          <w:lang w:val="sr-Latn-RS"/>
        </w:rPr>
        <w:lastRenderedPageBreak/>
        <w:t>Код жена више него код мушкараца негативнији утицај на мотивисаност имају лоша радна атмосфера и ниске плате. Код испитаника који имају више година стажа одсуство аутономије у раду и политички притисци имају посебно негативан утицај на мотивацију.</w:t>
      </w:r>
    </w:p>
    <w:p w14:paraId="63EED27E" w14:textId="77777777" w:rsidR="00F45939" w:rsidRDefault="00F45939" w:rsidP="00CE32EA">
      <w:pPr>
        <w:spacing w:line="240" w:lineRule="auto"/>
        <w:ind w:left="0" w:right="410" w:firstLine="0"/>
        <w:jc w:val="both"/>
        <w:rPr>
          <w:rFonts w:ascii="Cambria" w:hAnsi="Cambria" w:cs="Arial"/>
          <w:bCs/>
          <w:sz w:val="24"/>
          <w:lang w:val="sr-Latn-RS"/>
        </w:rPr>
      </w:pPr>
    </w:p>
    <w:p w14:paraId="5C0E247B" w14:textId="77777777" w:rsidR="00F45939" w:rsidRPr="0082537D" w:rsidRDefault="00F45939" w:rsidP="00CE32EA">
      <w:pPr>
        <w:spacing w:line="240" w:lineRule="auto"/>
        <w:ind w:left="0" w:right="410" w:firstLine="0"/>
        <w:jc w:val="both"/>
        <w:rPr>
          <w:rFonts w:ascii="Cambria" w:hAnsi="Cambria" w:cs="Arial"/>
          <w:bCs/>
          <w:i/>
          <w:iCs/>
          <w:szCs w:val="20"/>
          <w:lang w:val="sr-Latn-RS"/>
        </w:rPr>
      </w:pPr>
      <w:r w:rsidRPr="0082537D">
        <w:rPr>
          <w:rFonts w:ascii="Cambria" w:hAnsi="Cambria" w:cs="Arial"/>
          <w:bCs/>
          <w:i/>
          <w:iCs/>
          <w:szCs w:val="20"/>
          <w:lang w:val="sr-Latn-RS"/>
        </w:rPr>
        <w:t>„Мислим да смо страшно потплаћени и да смо ми на локалу научени на то да је нормално да будемо врло слабо плаћени и да је култура постала таква да сви радимо све. Апсолутно покривамо све теме. Нема рубрика, нема специјалности, нема радног времена. То су неке ствари за које смо научени да прихватимо да је тако.“</w:t>
      </w:r>
    </w:p>
    <w:p w14:paraId="259A746D" w14:textId="77777777" w:rsidR="00F45939" w:rsidRPr="0082537D" w:rsidRDefault="00F45939" w:rsidP="00CE32EA">
      <w:pPr>
        <w:spacing w:line="240" w:lineRule="auto"/>
        <w:ind w:left="0" w:right="410" w:firstLine="0"/>
        <w:jc w:val="both"/>
        <w:rPr>
          <w:rFonts w:ascii="Cambria" w:hAnsi="Cambria" w:cs="Arial"/>
          <w:bCs/>
          <w:i/>
          <w:iCs/>
          <w:szCs w:val="20"/>
          <w:lang w:val="sr-Latn-RS"/>
        </w:rPr>
      </w:pPr>
    </w:p>
    <w:p w14:paraId="31714919" w14:textId="66B57B23" w:rsidR="00F45939" w:rsidRPr="0082537D" w:rsidRDefault="00F45939" w:rsidP="00CE32EA">
      <w:pPr>
        <w:spacing w:line="240" w:lineRule="auto"/>
        <w:ind w:left="0" w:right="410" w:firstLine="0"/>
        <w:jc w:val="both"/>
        <w:rPr>
          <w:rFonts w:ascii="Cambria" w:hAnsi="Cambria" w:cs="Arial"/>
          <w:bCs/>
          <w:i/>
          <w:iCs/>
          <w:szCs w:val="20"/>
          <w:lang w:val="sr-Latn-RS"/>
        </w:rPr>
      </w:pPr>
      <w:r w:rsidRPr="0082537D">
        <w:rPr>
          <w:rFonts w:ascii="Cambria" w:hAnsi="Cambria" w:cs="Arial"/>
          <w:bCs/>
          <w:i/>
          <w:iCs/>
          <w:szCs w:val="20"/>
          <w:lang w:val="sr-Latn-RS"/>
        </w:rPr>
        <w:t>„Ја мислим да никад лошији није био систем који руководи новинарством у нашој земљи. Ситуација је таква да ми не можемо пуно на то да утичемо и да ми сви пружамо колико можемо, али да смо сви уцењени или потплаћени толико да тренутно не можемо да идемо у побољшање док се систем не промени.“</w:t>
      </w:r>
    </w:p>
    <w:p w14:paraId="620E1334" w14:textId="77777777" w:rsidR="00F45939" w:rsidRPr="0082537D" w:rsidRDefault="00F45939" w:rsidP="00CE32EA">
      <w:pPr>
        <w:spacing w:line="240" w:lineRule="auto"/>
        <w:ind w:left="0" w:right="410" w:firstLine="0"/>
        <w:jc w:val="both"/>
        <w:rPr>
          <w:rFonts w:ascii="Cambria" w:hAnsi="Cambria" w:cs="Arial"/>
          <w:bCs/>
          <w:i/>
          <w:iCs/>
          <w:szCs w:val="20"/>
          <w:lang w:val="sr-Latn-RS"/>
        </w:rPr>
      </w:pPr>
    </w:p>
    <w:p w14:paraId="5103AAE6" w14:textId="48BAACEC" w:rsidR="00F45939" w:rsidRPr="00685005" w:rsidRDefault="00F45939" w:rsidP="00CE32EA">
      <w:pPr>
        <w:spacing w:line="240" w:lineRule="auto"/>
        <w:ind w:left="0" w:right="410" w:firstLine="0"/>
        <w:jc w:val="both"/>
        <w:rPr>
          <w:rFonts w:ascii="Cambria" w:hAnsi="Cambria" w:cs="Arial"/>
          <w:bCs/>
          <w:i/>
          <w:iCs/>
          <w:szCs w:val="20"/>
          <w:lang w:val="sr-Cyrl-RS"/>
        </w:rPr>
      </w:pPr>
      <w:r w:rsidRPr="0082537D">
        <w:rPr>
          <w:rFonts w:ascii="Cambria" w:hAnsi="Cambria" w:cs="Arial"/>
          <w:bCs/>
          <w:i/>
          <w:iCs/>
          <w:szCs w:val="20"/>
          <w:lang w:val="sr-Latn-RS"/>
        </w:rPr>
        <w:t>„Генерално, осећај је обесхрабрујућ за мене као за некога ко би требало да почне да се бави новинарством</w:t>
      </w:r>
      <w:r w:rsidR="00685005">
        <w:rPr>
          <w:rFonts w:ascii="Cambria" w:hAnsi="Cambria" w:cs="Arial"/>
          <w:bCs/>
          <w:i/>
          <w:iCs/>
          <w:szCs w:val="20"/>
          <w:lang w:val="sr-Cyrl-RS"/>
        </w:rPr>
        <w:t>.</w:t>
      </w:r>
      <w:r w:rsidRPr="0082537D">
        <w:rPr>
          <w:rFonts w:ascii="Cambria" w:hAnsi="Cambria" w:cs="Arial"/>
          <w:bCs/>
          <w:i/>
          <w:iCs/>
          <w:szCs w:val="20"/>
          <w:lang w:val="sr-Latn-RS"/>
        </w:rPr>
        <w:t xml:space="preserve"> </w:t>
      </w:r>
      <w:r w:rsidR="00685005">
        <w:rPr>
          <w:rFonts w:ascii="Cambria" w:hAnsi="Cambria" w:cs="Arial"/>
          <w:bCs/>
          <w:i/>
          <w:iCs/>
          <w:szCs w:val="20"/>
          <w:lang w:val="sr-Cyrl-RS"/>
        </w:rPr>
        <w:t>У</w:t>
      </w:r>
      <w:r w:rsidRPr="0082537D">
        <w:rPr>
          <w:rFonts w:ascii="Cambria" w:hAnsi="Cambria" w:cs="Arial"/>
          <w:bCs/>
          <w:i/>
          <w:iCs/>
          <w:szCs w:val="20"/>
          <w:lang w:val="sr-Latn-RS"/>
        </w:rPr>
        <w:t xml:space="preserve"> фирми у којој радим колектив је мали, а посла има превише. </w:t>
      </w:r>
      <w:r w:rsidR="00685005">
        <w:rPr>
          <w:rFonts w:ascii="Cambria" w:hAnsi="Cambria" w:cs="Arial"/>
          <w:bCs/>
          <w:i/>
          <w:iCs/>
          <w:szCs w:val="20"/>
          <w:lang w:val="sr-Cyrl-RS"/>
        </w:rPr>
        <w:t>Такође, н</w:t>
      </w:r>
      <w:r w:rsidRPr="0082537D">
        <w:rPr>
          <w:rFonts w:ascii="Cambria" w:hAnsi="Cambria" w:cs="Arial"/>
          <w:bCs/>
          <w:i/>
          <w:iCs/>
          <w:szCs w:val="20"/>
          <w:lang w:val="sr-Latn-RS"/>
        </w:rPr>
        <w:t xml:space="preserve">ије довољно </w:t>
      </w:r>
      <w:r w:rsidR="00685005">
        <w:rPr>
          <w:rFonts w:ascii="Cambria" w:hAnsi="Cambria" w:cs="Arial"/>
          <w:bCs/>
          <w:i/>
          <w:iCs/>
          <w:szCs w:val="20"/>
          <w:lang w:val="sr-Cyrl-RS"/>
        </w:rPr>
        <w:t xml:space="preserve">ни </w:t>
      </w:r>
      <w:r w:rsidRPr="0082537D">
        <w:rPr>
          <w:rFonts w:ascii="Cambria" w:hAnsi="Cambria" w:cs="Arial"/>
          <w:bCs/>
          <w:i/>
          <w:iCs/>
          <w:szCs w:val="20"/>
          <w:lang w:val="sr-Latn-RS"/>
        </w:rPr>
        <w:t>плаћено</w:t>
      </w:r>
      <w:r w:rsidR="00685005">
        <w:rPr>
          <w:rFonts w:ascii="Cambria" w:hAnsi="Cambria" w:cs="Arial"/>
          <w:bCs/>
          <w:i/>
          <w:iCs/>
          <w:szCs w:val="20"/>
          <w:lang w:val="sr-Cyrl-RS"/>
        </w:rPr>
        <w:t xml:space="preserve">. Све то је </w:t>
      </w:r>
      <w:r w:rsidRPr="0082537D">
        <w:rPr>
          <w:rFonts w:ascii="Cambria" w:hAnsi="Cambria" w:cs="Arial"/>
          <w:bCs/>
          <w:i/>
          <w:iCs/>
          <w:szCs w:val="20"/>
          <w:lang w:val="sr-Latn-RS"/>
        </w:rPr>
        <w:t>за мене обесхрабрујуће. Доста размишљам о томе да ли је ово оно што ја желим и да ли је ово новинарство којим ја желим да се бавим.</w:t>
      </w:r>
      <w:r w:rsidR="00685005">
        <w:rPr>
          <w:rFonts w:ascii="Cambria" w:hAnsi="Cambria" w:cs="Arial"/>
          <w:bCs/>
          <w:i/>
          <w:iCs/>
          <w:szCs w:val="20"/>
          <w:lang w:val="sr-Cyrl-RS"/>
        </w:rPr>
        <w:t>“</w:t>
      </w:r>
    </w:p>
    <w:p w14:paraId="53AF98DE" w14:textId="77777777" w:rsidR="00F45939" w:rsidRPr="00017A0B" w:rsidRDefault="00F45939" w:rsidP="00AC66E8">
      <w:pPr>
        <w:spacing w:line="240" w:lineRule="auto"/>
        <w:ind w:left="0" w:firstLine="0"/>
        <w:jc w:val="both"/>
        <w:rPr>
          <w:rFonts w:ascii="Cambria" w:hAnsi="Cambria" w:cs="Arial"/>
          <w:bCs/>
          <w:i/>
          <w:iCs/>
          <w:szCs w:val="20"/>
          <w:lang w:val="sr-Latn-RS"/>
        </w:rPr>
      </w:pPr>
    </w:p>
    <w:p w14:paraId="6537F9A1" w14:textId="7A8BF311" w:rsidR="001D790D" w:rsidRDefault="001D790D" w:rsidP="000F0007">
      <w:pPr>
        <w:pStyle w:val="ListParagraph"/>
        <w:numPr>
          <w:ilvl w:val="0"/>
          <w:numId w:val="13"/>
        </w:numPr>
      </w:pPr>
      <w:bookmarkStart w:id="22" w:name="_Hlk144470812"/>
      <w:r w:rsidRPr="001D790D">
        <w:rPr>
          <w:rFonts w:ascii="Cambria" w:hAnsi="Cambria" w:cs="Arial"/>
          <w:b/>
          <w:bCs/>
          <w:lang w:val="sr-Latn-RS"/>
        </w:rPr>
        <w:t>Да ли сте у последње 2-3 године доживели сагоревање</w:t>
      </w:r>
      <w:r w:rsidRPr="001D790D">
        <w:rPr>
          <w:lang w:val="sr-Cyrl-RS"/>
        </w:rPr>
        <w:t xml:space="preserve"> </w:t>
      </w:r>
      <w:r w:rsidR="00B2356F" w:rsidRPr="001D790D">
        <w:rPr>
          <w:rFonts w:ascii="Cambria" w:hAnsi="Cambria" w:cs="Arial"/>
          <w:b/>
          <w:bCs/>
          <w:lang w:val="sr-Latn-RS"/>
        </w:rPr>
        <w:t>(</w:t>
      </w:r>
      <w:r w:rsidR="00B2356F" w:rsidRPr="00E6456C">
        <w:rPr>
          <w:rFonts w:ascii="Cambria" w:hAnsi="Cambria" w:cs="Arial"/>
          <w:b/>
          <w:bCs/>
          <w:i/>
          <w:iCs/>
          <w:lang w:val="sr-Latn-RS"/>
        </w:rPr>
        <w:t>burn-out</w:t>
      </w:r>
      <w:r w:rsidR="00B2356F" w:rsidRPr="001D790D">
        <w:rPr>
          <w:rFonts w:ascii="Cambria" w:hAnsi="Cambria" w:cs="Arial"/>
          <w:b/>
          <w:bCs/>
          <w:lang w:val="sr-Latn-RS"/>
        </w:rPr>
        <w:t xml:space="preserve">) </w:t>
      </w:r>
      <w:r w:rsidRPr="001D790D">
        <w:rPr>
          <w:rFonts w:ascii="Cambria" w:hAnsi="Cambria" w:cs="Arial"/>
          <w:b/>
          <w:bCs/>
          <w:lang w:val="sr-Latn-RS"/>
        </w:rPr>
        <w:t>на послу?</w:t>
      </w:r>
    </w:p>
    <w:bookmarkEnd w:id="22"/>
    <w:p w14:paraId="73C1ADCA" w14:textId="77777777" w:rsidR="00673E13" w:rsidRDefault="00673E13" w:rsidP="00673E13">
      <w:pPr>
        <w:pStyle w:val="ListParagraph"/>
        <w:spacing w:line="240" w:lineRule="auto"/>
        <w:ind w:firstLine="0"/>
        <w:rPr>
          <w:rFonts w:ascii="Cambria" w:hAnsi="Cambria" w:cs="Arial"/>
          <w:b/>
          <w:bCs/>
          <w:lang w:val="sr-Latn-RS"/>
        </w:rPr>
      </w:pPr>
    </w:p>
    <w:tbl>
      <w:tblPr>
        <w:tblStyle w:val="ListTable2-Accent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9"/>
        <w:gridCol w:w="2156"/>
      </w:tblGrid>
      <w:tr w:rsidR="00B2356F" w:rsidRPr="00406217" w14:paraId="1A151F19" w14:textId="77777777" w:rsidTr="00AC66E8">
        <w:trPr>
          <w:cnfStyle w:val="100000000000" w:firstRow="1" w:lastRow="0" w:firstColumn="0" w:lastColumn="0" w:oddVBand="0" w:evenVBand="0" w:oddHBand="0"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4079" w:type="dxa"/>
          </w:tcPr>
          <w:p w14:paraId="5D1CACFC" w14:textId="2884F9A9" w:rsidR="00B2356F" w:rsidRPr="001D790D" w:rsidRDefault="001D790D" w:rsidP="00AC66E8">
            <w:pPr>
              <w:keepNext/>
              <w:rPr>
                <w:rFonts w:asciiTheme="majorHAnsi" w:hAnsiTheme="majorHAnsi"/>
                <w:b w:val="0"/>
                <w:bCs w:val="0"/>
                <w:szCs w:val="18"/>
                <w:lang w:val="sr-Cyrl-RS"/>
              </w:rPr>
            </w:pPr>
            <w:r>
              <w:rPr>
                <w:rFonts w:asciiTheme="majorHAnsi" w:hAnsiTheme="majorHAnsi"/>
                <w:b w:val="0"/>
                <w:bCs w:val="0"/>
                <w:szCs w:val="18"/>
                <w:lang w:val="sr-Cyrl-RS"/>
              </w:rPr>
              <w:t>Да</w:t>
            </w:r>
          </w:p>
        </w:tc>
        <w:tc>
          <w:tcPr>
            <w:tcW w:w="2156" w:type="dxa"/>
          </w:tcPr>
          <w:p w14:paraId="302517F7" w14:textId="6BC11660" w:rsidR="00B2356F" w:rsidRPr="00406217" w:rsidRDefault="008426E7" w:rsidP="00AC66E8">
            <w:pPr>
              <w:jc w:val="center"/>
              <w:cnfStyle w:val="100000000000" w:firstRow="1" w:lastRow="0" w:firstColumn="0" w:lastColumn="0" w:oddVBand="0" w:evenVBand="0" w:oddHBand="0" w:evenHBand="0" w:firstRowFirstColumn="0" w:firstRowLastColumn="0" w:lastRowFirstColumn="0" w:lastRowLastColumn="0"/>
              <w:rPr>
                <w:b w:val="0"/>
                <w:lang w:val="sr-Latn-RS"/>
              </w:rPr>
            </w:pPr>
            <w:r>
              <w:rPr>
                <w:rFonts w:ascii="Cambria" w:hAnsi="Cambria" w:cs="Arial"/>
                <w:b w:val="0"/>
                <w:lang w:val="sr-Latn-RS"/>
              </w:rPr>
              <w:t>57</w:t>
            </w:r>
            <w:r w:rsidR="00B2356F" w:rsidRPr="00675CA4">
              <w:rPr>
                <w:rFonts w:ascii="Cambria" w:hAnsi="Cambria" w:cs="Arial"/>
                <w:b w:val="0"/>
                <w:lang w:val="sr-Latn-RS"/>
              </w:rPr>
              <w:t>%</w:t>
            </w:r>
          </w:p>
        </w:tc>
      </w:tr>
      <w:tr w:rsidR="00B2356F" w:rsidRPr="00406217" w14:paraId="03C4E184" w14:textId="77777777" w:rsidTr="00AC66E8">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4079" w:type="dxa"/>
          </w:tcPr>
          <w:p w14:paraId="3756B6AF" w14:textId="6097A640" w:rsidR="00B2356F" w:rsidRPr="001D790D" w:rsidRDefault="001D790D" w:rsidP="00AC66E8">
            <w:pPr>
              <w:keepNext/>
              <w:rPr>
                <w:rFonts w:asciiTheme="majorHAnsi" w:hAnsiTheme="majorHAnsi" w:cs="Book Antiqua"/>
                <w:b w:val="0"/>
                <w:bCs w:val="0"/>
                <w:szCs w:val="18"/>
                <w:lang w:val="sr-Cyrl-RS"/>
              </w:rPr>
            </w:pPr>
            <w:r>
              <w:rPr>
                <w:rFonts w:asciiTheme="majorHAnsi" w:hAnsiTheme="majorHAnsi" w:cs="Book Antiqua"/>
                <w:b w:val="0"/>
                <w:bCs w:val="0"/>
                <w:szCs w:val="18"/>
                <w:lang w:val="sr-Cyrl-RS"/>
              </w:rPr>
              <w:t>Не</w:t>
            </w:r>
          </w:p>
        </w:tc>
        <w:tc>
          <w:tcPr>
            <w:tcW w:w="2156" w:type="dxa"/>
          </w:tcPr>
          <w:p w14:paraId="14AB1EAF" w14:textId="575F4140" w:rsidR="00B2356F" w:rsidRPr="00406217" w:rsidRDefault="008426E7" w:rsidP="00AC66E8">
            <w:pPr>
              <w:jc w:val="center"/>
              <w:cnfStyle w:val="000000100000" w:firstRow="0" w:lastRow="0" w:firstColumn="0" w:lastColumn="0" w:oddVBand="0" w:evenVBand="0" w:oddHBand="1" w:evenHBand="0" w:firstRowFirstColumn="0" w:firstRowLastColumn="0" w:lastRowFirstColumn="0" w:lastRowLastColumn="0"/>
              <w:rPr>
                <w:rFonts w:ascii="Cambria" w:hAnsi="Cambria" w:cs="Arial"/>
                <w:lang w:val="sr-Latn-RS"/>
              </w:rPr>
            </w:pPr>
            <w:r>
              <w:rPr>
                <w:rFonts w:ascii="Cambria" w:hAnsi="Cambria" w:cs="Arial"/>
                <w:lang w:val="sr-Latn-RS"/>
              </w:rPr>
              <w:t>29.4</w:t>
            </w:r>
            <w:r w:rsidR="00B2356F" w:rsidRPr="00675CA4">
              <w:rPr>
                <w:rFonts w:ascii="Cambria" w:hAnsi="Cambria" w:cs="Arial"/>
                <w:lang w:val="sr-Latn-RS"/>
              </w:rPr>
              <w:t>%</w:t>
            </w:r>
          </w:p>
        </w:tc>
      </w:tr>
      <w:tr w:rsidR="00B2356F" w:rsidRPr="00406217" w14:paraId="3A26F9FD" w14:textId="77777777" w:rsidTr="00AC66E8">
        <w:trPr>
          <w:trHeight w:val="415"/>
        </w:trPr>
        <w:tc>
          <w:tcPr>
            <w:cnfStyle w:val="001000000000" w:firstRow="0" w:lastRow="0" w:firstColumn="1" w:lastColumn="0" w:oddVBand="0" w:evenVBand="0" w:oddHBand="0" w:evenHBand="0" w:firstRowFirstColumn="0" w:firstRowLastColumn="0" w:lastRowFirstColumn="0" w:lastRowLastColumn="0"/>
            <w:tcW w:w="4079" w:type="dxa"/>
          </w:tcPr>
          <w:p w14:paraId="330C3270" w14:textId="47D3CCA0" w:rsidR="00B2356F" w:rsidRPr="001D790D" w:rsidRDefault="001D790D" w:rsidP="00AC66E8">
            <w:pPr>
              <w:rPr>
                <w:rFonts w:asciiTheme="majorHAnsi" w:hAnsiTheme="majorHAnsi"/>
                <w:b w:val="0"/>
                <w:bCs w:val="0"/>
                <w:szCs w:val="18"/>
                <w:lang w:val="sr-Cyrl-RS"/>
              </w:rPr>
            </w:pPr>
            <w:r>
              <w:rPr>
                <w:rFonts w:asciiTheme="majorHAnsi" w:hAnsiTheme="majorHAnsi"/>
                <w:b w:val="0"/>
                <w:bCs w:val="0"/>
                <w:szCs w:val="18"/>
                <w:lang w:val="sr-Cyrl-RS"/>
              </w:rPr>
              <w:t>Без одговора</w:t>
            </w:r>
          </w:p>
        </w:tc>
        <w:tc>
          <w:tcPr>
            <w:tcW w:w="2156" w:type="dxa"/>
          </w:tcPr>
          <w:p w14:paraId="75F7AFFA" w14:textId="6C89C0D5" w:rsidR="00B2356F" w:rsidRPr="00406217" w:rsidRDefault="008426E7" w:rsidP="00AC66E8">
            <w:pPr>
              <w:jc w:val="center"/>
              <w:cnfStyle w:val="000000000000" w:firstRow="0" w:lastRow="0" w:firstColumn="0" w:lastColumn="0" w:oddVBand="0" w:evenVBand="0" w:oddHBand="0" w:evenHBand="0" w:firstRowFirstColumn="0" w:firstRowLastColumn="0" w:lastRowFirstColumn="0" w:lastRowLastColumn="0"/>
              <w:rPr>
                <w:lang w:val="sr-Latn-RS"/>
              </w:rPr>
            </w:pPr>
            <w:r>
              <w:rPr>
                <w:rFonts w:ascii="Cambria" w:hAnsi="Cambria" w:cs="Arial"/>
                <w:lang w:val="sr-Latn-RS"/>
              </w:rPr>
              <w:t>13.6</w:t>
            </w:r>
            <w:r w:rsidR="00B2356F" w:rsidRPr="00675CA4">
              <w:rPr>
                <w:rFonts w:ascii="Cambria" w:hAnsi="Cambria" w:cs="Arial"/>
                <w:lang w:val="sr-Latn-RS"/>
              </w:rPr>
              <w:t>%</w:t>
            </w:r>
          </w:p>
        </w:tc>
      </w:tr>
    </w:tbl>
    <w:p w14:paraId="7C9FFAFA" w14:textId="77777777" w:rsidR="00673E13" w:rsidRDefault="00673E13" w:rsidP="00EB5982">
      <w:pPr>
        <w:spacing w:line="240" w:lineRule="auto"/>
        <w:ind w:left="0" w:firstLine="0"/>
        <w:jc w:val="both"/>
        <w:rPr>
          <w:rFonts w:ascii="Cambria" w:hAnsi="Cambria" w:cs="Arial"/>
          <w:bCs/>
          <w:sz w:val="24"/>
          <w:lang w:val="sr-Latn-RS"/>
        </w:rPr>
      </w:pPr>
    </w:p>
    <w:p w14:paraId="6E0F4DAE" w14:textId="1B32A408" w:rsidR="00003B33" w:rsidRPr="00F529B9" w:rsidRDefault="00003B33" w:rsidP="00CE32EA">
      <w:pPr>
        <w:ind w:left="0" w:right="410" w:firstLine="0"/>
        <w:jc w:val="both"/>
        <w:rPr>
          <w:rFonts w:ascii="Cambria" w:hAnsi="Cambria" w:cs="Arial"/>
          <w:bCs/>
          <w:szCs w:val="20"/>
          <w:lang w:val="sr-Latn-RS"/>
        </w:rPr>
      </w:pPr>
      <w:r w:rsidRPr="00F529B9">
        <w:rPr>
          <w:rFonts w:ascii="Cambria" w:hAnsi="Cambria" w:cs="Arial"/>
          <w:bCs/>
          <w:szCs w:val="20"/>
          <w:lang w:val="sr-Latn-RS"/>
        </w:rPr>
        <w:t xml:space="preserve">Испитаници запослени у штампаним и </w:t>
      </w:r>
      <w:r w:rsidR="008041E8" w:rsidRPr="008041E8">
        <w:rPr>
          <w:rFonts w:ascii="Cambria" w:hAnsi="Cambria" w:cs="Arial"/>
          <w:bCs/>
          <w:szCs w:val="20"/>
          <w:lang w:val="sr-Cyrl-RS"/>
        </w:rPr>
        <w:t>онлајн</w:t>
      </w:r>
      <w:r w:rsidR="008F011E">
        <w:rPr>
          <w:rFonts w:ascii="Cambria" w:hAnsi="Cambria" w:cs="Arial"/>
          <w:bCs/>
          <w:i/>
          <w:iCs/>
          <w:szCs w:val="20"/>
          <w:lang w:val="sr-Cyrl-RS"/>
        </w:rPr>
        <w:t xml:space="preserve"> </w:t>
      </w:r>
      <w:r w:rsidRPr="00F529B9">
        <w:rPr>
          <w:rFonts w:ascii="Cambria" w:hAnsi="Cambria" w:cs="Arial"/>
          <w:bCs/>
          <w:szCs w:val="20"/>
          <w:lang w:val="sr-Latn-RS"/>
        </w:rPr>
        <w:t xml:space="preserve">медијима чешће доживљавају сагоревање на послу од испитаника </w:t>
      </w:r>
      <w:r w:rsidRPr="00F529B9">
        <w:rPr>
          <w:rFonts w:ascii="Cambria" w:hAnsi="Cambria" w:cs="Arial"/>
          <w:bCs/>
          <w:szCs w:val="20"/>
          <w:lang w:val="sr-Cyrl-RS"/>
        </w:rPr>
        <w:t>запослених на телевизији или радију</w:t>
      </w:r>
      <w:r w:rsidRPr="00F529B9">
        <w:rPr>
          <w:rFonts w:ascii="Cambria" w:hAnsi="Cambria" w:cs="Arial"/>
          <w:bCs/>
          <w:szCs w:val="20"/>
          <w:lang w:val="sr-Latn-RS"/>
        </w:rPr>
        <w:t xml:space="preserve">.  </w:t>
      </w:r>
    </w:p>
    <w:p w14:paraId="68DB8762" w14:textId="77777777" w:rsidR="00003B33" w:rsidRPr="00F529B9" w:rsidRDefault="00003B33" w:rsidP="00CE32EA">
      <w:pPr>
        <w:spacing w:line="240" w:lineRule="auto"/>
        <w:ind w:left="0" w:right="410" w:firstLine="0"/>
        <w:jc w:val="both"/>
        <w:rPr>
          <w:rFonts w:ascii="Cambria" w:hAnsi="Cambria" w:cs="Arial"/>
          <w:bCs/>
          <w:i/>
          <w:iCs/>
          <w:szCs w:val="20"/>
          <w:lang w:val="sr-Latn-RS"/>
        </w:rPr>
      </w:pPr>
    </w:p>
    <w:p w14:paraId="48E5A167" w14:textId="65616E8B" w:rsidR="00003B33" w:rsidRPr="00F529B9" w:rsidRDefault="00003B33" w:rsidP="00CE32EA">
      <w:pPr>
        <w:spacing w:line="240" w:lineRule="auto"/>
        <w:ind w:left="0" w:right="410" w:firstLine="0"/>
        <w:jc w:val="both"/>
        <w:rPr>
          <w:rFonts w:ascii="Cambria" w:hAnsi="Cambria" w:cs="Arial"/>
          <w:bCs/>
          <w:i/>
          <w:iCs/>
          <w:szCs w:val="20"/>
          <w:lang w:val="sr-Latn-RS"/>
        </w:rPr>
      </w:pPr>
      <w:r w:rsidRPr="00F529B9">
        <w:rPr>
          <w:rFonts w:ascii="Cambria" w:hAnsi="Cambria" w:cs="Arial"/>
          <w:bCs/>
          <w:i/>
          <w:iCs/>
          <w:szCs w:val="20"/>
          <w:lang w:val="sr-Latn-RS"/>
        </w:rPr>
        <w:t xml:space="preserve">„Што се тиче </w:t>
      </w:r>
      <w:r w:rsidR="00F2499A">
        <w:rPr>
          <w:rFonts w:ascii="Cambria" w:hAnsi="Cambria" w:cs="Arial"/>
          <w:bCs/>
          <w:i/>
          <w:iCs/>
          <w:szCs w:val="20"/>
          <w:lang w:val="sr-Cyrl-RS"/>
        </w:rPr>
        <w:t>прегоревања (</w:t>
      </w:r>
      <w:r w:rsidR="00F2499A">
        <w:rPr>
          <w:rFonts w:ascii="Cambria" w:hAnsi="Cambria" w:cs="Arial"/>
          <w:bCs/>
          <w:i/>
          <w:iCs/>
          <w:szCs w:val="20"/>
        </w:rPr>
        <w:t>burnout</w:t>
      </w:r>
      <w:r w:rsidR="00F2499A">
        <w:rPr>
          <w:rFonts w:ascii="Cambria" w:hAnsi="Cambria" w:cs="Arial"/>
          <w:bCs/>
          <w:i/>
          <w:iCs/>
          <w:szCs w:val="20"/>
          <w:lang w:val="sr-Cyrl-RS"/>
        </w:rPr>
        <w:t>)</w:t>
      </w:r>
      <w:r w:rsidRPr="00F529B9">
        <w:rPr>
          <w:rFonts w:ascii="Cambria" w:hAnsi="Cambria" w:cs="Arial"/>
          <w:bCs/>
          <w:i/>
          <w:iCs/>
          <w:szCs w:val="20"/>
          <w:lang w:val="sr-Latn-RS"/>
        </w:rPr>
        <w:t xml:space="preserve"> то је стварно велики проблем и поготово код нас младих новинара. </w:t>
      </w:r>
      <w:r w:rsidR="00CE32EA">
        <w:rPr>
          <w:rFonts w:ascii="Cambria" w:hAnsi="Cambria" w:cs="Arial"/>
          <w:bCs/>
          <w:i/>
          <w:iCs/>
          <w:szCs w:val="20"/>
          <w:lang w:val="sr-Cyrl-RS"/>
        </w:rPr>
        <w:t>М</w:t>
      </w:r>
      <w:r w:rsidRPr="00F529B9">
        <w:rPr>
          <w:rFonts w:ascii="Cambria" w:hAnsi="Cambria" w:cs="Arial"/>
          <w:bCs/>
          <w:i/>
          <w:iCs/>
          <w:szCs w:val="20"/>
          <w:lang w:val="sr-Latn-RS"/>
        </w:rPr>
        <w:t>и млади осећамо као да смо у једном константном процесу доказивања, поготово ми који смо хонорарци и који нисмо још примљени за стално. Од нас се очекује да на нашим плећима носимо програм.“</w:t>
      </w:r>
    </w:p>
    <w:p w14:paraId="093CF433" w14:textId="77777777" w:rsidR="008426E7" w:rsidRDefault="008426E7" w:rsidP="00EB5982">
      <w:pPr>
        <w:spacing w:line="240" w:lineRule="auto"/>
        <w:ind w:left="0" w:firstLine="0"/>
        <w:jc w:val="both"/>
        <w:rPr>
          <w:rFonts w:ascii="Cambria" w:hAnsi="Cambria" w:cs="Arial"/>
          <w:bCs/>
          <w:sz w:val="24"/>
          <w:lang w:val="sr-Latn-RS"/>
        </w:rPr>
      </w:pPr>
    </w:p>
    <w:p w14:paraId="4846B03D" w14:textId="77777777" w:rsidR="001D790D" w:rsidRPr="007F494B" w:rsidRDefault="001D790D" w:rsidP="000F0007">
      <w:pPr>
        <w:pStyle w:val="ListParagraph"/>
        <w:numPr>
          <w:ilvl w:val="0"/>
          <w:numId w:val="13"/>
        </w:numPr>
        <w:spacing w:line="240" w:lineRule="auto"/>
        <w:rPr>
          <w:rFonts w:ascii="Cambria" w:hAnsi="Cambria" w:cs="Arial"/>
          <w:b/>
          <w:bCs/>
          <w:lang w:val="sr-Latn-RS"/>
        </w:rPr>
      </w:pPr>
      <w:r w:rsidRPr="00B2356F">
        <w:rPr>
          <w:rFonts w:ascii="Cambria" w:hAnsi="Cambria" w:cs="Arial"/>
          <w:b/>
          <w:bCs/>
          <w:lang w:val="sr-Latn-RS"/>
        </w:rPr>
        <w:t>У којој мери и на који начин ваш посао утиче на ваше ментално здравље?</w:t>
      </w:r>
    </w:p>
    <w:p w14:paraId="4884901B" w14:textId="77777777" w:rsidR="00673E13" w:rsidRDefault="00673E13" w:rsidP="00673E13">
      <w:pPr>
        <w:pStyle w:val="ListParagraph"/>
        <w:spacing w:line="240" w:lineRule="auto"/>
        <w:ind w:firstLine="0"/>
        <w:rPr>
          <w:rFonts w:ascii="Cambria" w:hAnsi="Cambria" w:cs="Arial"/>
          <w:b/>
          <w:bCs/>
          <w:lang w:val="sr-Latn-RS"/>
        </w:rPr>
      </w:pPr>
    </w:p>
    <w:tbl>
      <w:tblPr>
        <w:tblStyle w:val="ListTable2-Accent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2"/>
        <w:gridCol w:w="3341"/>
      </w:tblGrid>
      <w:tr w:rsidR="001D790D" w:rsidRPr="00406217" w14:paraId="5324C81F" w14:textId="77777777" w:rsidTr="009C1258">
        <w:trPr>
          <w:cnfStyle w:val="100000000000" w:firstRow="1" w:lastRow="0" w:firstColumn="0" w:lastColumn="0" w:oddVBand="0" w:evenVBand="0" w:oddHBand="0"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6322" w:type="dxa"/>
          </w:tcPr>
          <w:p w14:paraId="209944C9" w14:textId="06C78765" w:rsidR="001D790D" w:rsidRPr="001D790D" w:rsidRDefault="001D790D" w:rsidP="001D790D">
            <w:pPr>
              <w:keepNext/>
              <w:ind w:left="0" w:firstLine="0"/>
              <w:rPr>
                <w:rFonts w:ascii="Cambria" w:hAnsi="Cambria"/>
                <w:b w:val="0"/>
                <w:bCs w:val="0"/>
                <w:szCs w:val="18"/>
                <w:lang w:val="sr-Latn-RS"/>
              </w:rPr>
            </w:pPr>
            <w:bookmarkStart w:id="23" w:name="_Hlk144474090"/>
            <w:r w:rsidRPr="001D790D">
              <w:rPr>
                <w:rFonts w:ascii="Cambria" w:hAnsi="Cambria" w:cs="Arial"/>
                <w:b w:val="0"/>
                <w:bCs w:val="0"/>
                <w:lang w:val="sr-Latn-RS"/>
              </w:rPr>
              <w:t>Посао веома негативно утиче на моје ментално здравље</w:t>
            </w:r>
          </w:p>
        </w:tc>
        <w:tc>
          <w:tcPr>
            <w:tcW w:w="3341" w:type="dxa"/>
          </w:tcPr>
          <w:p w14:paraId="32F098DB" w14:textId="10FE282C" w:rsidR="001D790D" w:rsidRPr="00406217" w:rsidRDefault="001D790D" w:rsidP="001D790D">
            <w:pPr>
              <w:jc w:val="center"/>
              <w:cnfStyle w:val="100000000000" w:firstRow="1" w:lastRow="0" w:firstColumn="0" w:lastColumn="0" w:oddVBand="0" w:evenVBand="0" w:oddHBand="0" w:evenHBand="0" w:firstRowFirstColumn="0" w:firstRowLastColumn="0" w:lastRowFirstColumn="0" w:lastRowLastColumn="0"/>
              <w:rPr>
                <w:b w:val="0"/>
                <w:lang w:val="sr-Latn-RS"/>
              </w:rPr>
            </w:pPr>
            <w:r>
              <w:rPr>
                <w:rFonts w:ascii="Cambria" w:hAnsi="Cambria" w:cs="Arial"/>
                <w:b w:val="0"/>
                <w:lang w:val="sr-Latn-RS"/>
              </w:rPr>
              <w:t>18</w:t>
            </w:r>
            <w:r w:rsidRPr="00675CA4">
              <w:rPr>
                <w:rFonts w:ascii="Cambria" w:hAnsi="Cambria" w:cs="Arial"/>
                <w:b w:val="0"/>
                <w:lang w:val="sr-Latn-RS"/>
              </w:rPr>
              <w:t>%</w:t>
            </w:r>
          </w:p>
        </w:tc>
      </w:tr>
      <w:tr w:rsidR="001D790D" w:rsidRPr="00406217" w14:paraId="4C1D52C9" w14:textId="77777777" w:rsidTr="009C1258">
        <w:trPr>
          <w:cnfStyle w:val="000000100000" w:firstRow="0" w:lastRow="0" w:firstColumn="0" w:lastColumn="0" w:oddVBand="0" w:evenVBand="0" w:oddHBand="1"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6322" w:type="dxa"/>
          </w:tcPr>
          <w:p w14:paraId="451E40CD" w14:textId="6DFD9AAC" w:rsidR="001D790D" w:rsidRPr="001D790D" w:rsidRDefault="001D790D" w:rsidP="001D790D">
            <w:pPr>
              <w:keepNext/>
              <w:ind w:left="0" w:firstLine="0"/>
              <w:rPr>
                <w:rFonts w:ascii="Cambria" w:hAnsi="Cambria" w:cs="Book Antiqua"/>
                <w:b w:val="0"/>
                <w:bCs w:val="0"/>
                <w:szCs w:val="18"/>
                <w:lang w:val="sr-Latn-RS"/>
              </w:rPr>
            </w:pPr>
            <w:r w:rsidRPr="001D790D">
              <w:rPr>
                <w:rFonts w:ascii="Cambria" w:hAnsi="Cambria" w:cs="Arial"/>
                <w:b w:val="0"/>
                <w:bCs w:val="0"/>
                <w:lang w:val="sr-Latn-RS"/>
              </w:rPr>
              <w:t>Посао углавном негативно утиче на моје ментално здравље</w:t>
            </w:r>
          </w:p>
        </w:tc>
        <w:tc>
          <w:tcPr>
            <w:tcW w:w="3341" w:type="dxa"/>
          </w:tcPr>
          <w:p w14:paraId="34A8D5C2" w14:textId="584B6967" w:rsidR="001D790D" w:rsidRPr="00406217" w:rsidRDefault="001D790D" w:rsidP="001D790D">
            <w:pPr>
              <w:jc w:val="center"/>
              <w:cnfStyle w:val="000000100000" w:firstRow="0" w:lastRow="0" w:firstColumn="0" w:lastColumn="0" w:oddVBand="0" w:evenVBand="0" w:oddHBand="1" w:evenHBand="0" w:firstRowFirstColumn="0" w:firstRowLastColumn="0" w:lastRowFirstColumn="0" w:lastRowLastColumn="0"/>
              <w:rPr>
                <w:rFonts w:ascii="Cambria" w:hAnsi="Cambria" w:cs="Arial"/>
                <w:lang w:val="sr-Latn-RS"/>
              </w:rPr>
            </w:pPr>
            <w:r>
              <w:rPr>
                <w:rFonts w:ascii="Cambria" w:hAnsi="Cambria" w:cs="Arial"/>
                <w:lang w:val="sr-Latn-RS"/>
              </w:rPr>
              <w:t>33.8</w:t>
            </w:r>
            <w:r w:rsidRPr="00675CA4">
              <w:rPr>
                <w:rFonts w:ascii="Cambria" w:hAnsi="Cambria" w:cs="Arial"/>
                <w:lang w:val="sr-Latn-RS"/>
              </w:rPr>
              <w:t>%</w:t>
            </w:r>
          </w:p>
        </w:tc>
      </w:tr>
      <w:tr w:rsidR="001D790D" w:rsidRPr="00406217" w14:paraId="2DACE4FC" w14:textId="77777777" w:rsidTr="009C1258">
        <w:trPr>
          <w:trHeight w:val="472"/>
        </w:trPr>
        <w:tc>
          <w:tcPr>
            <w:cnfStyle w:val="001000000000" w:firstRow="0" w:lastRow="0" w:firstColumn="1" w:lastColumn="0" w:oddVBand="0" w:evenVBand="0" w:oddHBand="0" w:evenHBand="0" w:firstRowFirstColumn="0" w:firstRowLastColumn="0" w:lastRowFirstColumn="0" w:lastRowLastColumn="0"/>
            <w:tcW w:w="6322" w:type="dxa"/>
          </w:tcPr>
          <w:p w14:paraId="1BFDC4A9" w14:textId="35E15027" w:rsidR="001D790D" w:rsidRPr="001D790D" w:rsidRDefault="001D790D" w:rsidP="001D790D">
            <w:pPr>
              <w:ind w:left="0" w:firstLine="0"/>
              <w:rPr>
                <w:rFonts w:ascii="Cambria" w:hAnsi="Cambria"/>
                <w:b w:val="0"/>
                <w:bCs w:val="0"/>
                <w:szCs w:val="18"/>
                <w:lang w:val="sr-Latn-RS"/>
              </w:rPr>
            </w:pPr>
            <w:r w:rsidRPr="001D790D">
              <w:rPr>
                <w:rFonts w:ascii="Cambria" w:hAnsi="Cambria" w:cs="Arial"/>
                <w:b w:val="0"/>
                <w:bCs w:val="0"/>
                <w:lang w:val="sr-Latn-RS"/>
              </w:rPr>
              <w:t>Посао углавном позитивно утиче на моје ментално здравље</w:t>
            </w:r>
          </w:p>
        </w:tc>
        <w:tc>
          <w:tcPr>
            <w:tcW w:w="3341" w:type="dxa"/>
          </w:tcPr>
          <w:p w14:paraId="716E407D" w14:textId="39F53F18" w:rsidR="001D790D" w:rsidRPr="00406217" w:rsidRDefault="001D790D" w:rsidP="001D790D">
            <w:pPr>
              <w:jc w:val="center"/>
              <w:cnfStyle w:val="000000000000" w:firstRow="0" w:lastRow="0" w:firstColumn="0" w:lastColumn="0" w:oddVBand="0" w:evenVBand="0" w:oddHBand="0" w:evenHBand="0" w:firstRowFirstColumn="0" w:firstRowLastColumn="0" w:lastRowFirstColumn="0" w:lastRowLastColumn="0"/>
              <w:rPr>
                <w:lang w:val="sr-Latn-RS"/>
              </w:rPr>
            </w:pPr>
            <w:r>
              <w:rPr>
                <w:rFonts w:ascii="Cambria" w:hAnsi="Cambria" w:cs="Arial"/>
                <w:lang w:val="sr-Latn-RS"/>
              </w:rPr>
              <w:t>25.9</w:t>
            </w:r>
            <w:r w:rsidRPr="00675CA4">
              <w:rPr>
                <w:rFonts w:ascii="Cambria" w:hAnsi="Cambria" w:cs="Arial"/>
                <w:lang w:val="sr-Latn-RS"/>
              </w:rPr>
              <w:t>%</w:t>
            </w:r>
          </w:p>
        </w:tc>
      </w:tr>
      <w:tr w:rsidR="001D790D" w:rsidRPr="00406217" w14:paraId="27C79A53" w14:textId="77777777" w:rsidTr="009C1258">
        <w:trPr>
          <w:cnfStyle w:val="000000100000" w:firstRow="0" w:lastRow="0" w:firstColumn="0" w:lastColumn="0" w:oddVBand="0" w:evenVBand="0" w:oddHBand="1"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6322" w:type="dxa"/>
          </w:tcPr>
          <w:p w14:paraId="5CD96ED6" w14:textId="0A9816CB" w:rsidR="001D790D" w:rsidRPr="001D790D" w:rsidRDefault="001D790D" w:rsidP="001D790D">
            <w:pPr>
              <w:ind w:left="0" w:firstLine="0"/>
              <w:rPr>
                <w:rFonts w:ascii="Cambria" w:hAnsi="Cambria"/>
                <w:b w:val="0"/>
                <w:bCs w:val="0"/>
                <w:szCs w:val="18"/>
                <w:lang w:val="sr-Latn-RS"/>
              </w:rPr>
            </w:pPr>
            <w:r w:rsidRPr="001D790D">
              <w:rPr>
                <w:rFonts w:ascii="Cambria" w:hAnsi="Cambria" w:cs="Arial"/>
                <w:b w:val="0"/>
                <w:bCs w:val="0"/>
                <w:lang w:val="sr-Latn-RS"/>
              </w:rPr>
              <w:t>Посао веома позитивно утиче на моје ментално здравље</w:t>
            </w:r>
          </w:p>
        </w:tc>
        <w:tc>
          <w:tcPr>
            <w:tcW w:w="3341" w:type="dxa"/>
          </w:tcPr>
          <w:p w14:paraId="1C7DF909" w14:textId="4B9D97A6" w:rsidR="001D790D" w:rsidRPr="00406217" w:rsidRDefault="001D790D" w:rsidP="001D790D">
            <w:pPr>
              <w:jc w:val="center"/>
              <w:cnfStyle w:val="000000100000" w:firstRow="0" w:lastRow="0" w:firstColumn="0" w:lastColumn="0" w:oddVBand="0" w:evenVBand="0" w:oddHBand="1" w:evenHBand="0" w:firstRowFirstColumn="0" w:firstRowLastColumn="0" w:lastRowFirstColumn="0" w:lastRowLastColumn="0"/>
              <w:rPr>
                <w:lang w:val="sr-Latn-RS"/>
              </w:rPr>
            </w:pPr>
            <w:r>
              <w:rPr>
                <w:rFonts w:ascii="Cambria" w:hAnsi="Cambria" w:cs="Arial"/>
                <w:lang w:val="sr-Latn-RS"/>
              </w:rPr>
              <w:t>8.2</w:t>
            </w:r>
            <w:r w:rsidRPr="00675CA4">
              <w:rPr>
                <w:rFonts w:ascii="Cambria" w:hAnsi="Cambria" w:cs="Arial"/>
                <w:lang w:val="sr-Latn-RS"/>
              </w:rPr>
              <w:t>%</w:t>
            </w:r>
          </w:p>
        </w:tc>
      </w:tr>
      <w:tr w:rsidR="001D790D" w:rsidRPr="00406217" w14:paraId="18A3BED7" w14:textId="77777777" w:rsidTr="009C1258">
        <w:trPr>
          <w:trHeight w:val="472"/>
        </w:trPr>
        <w:tc>
          <w:tcPr>
            <w:cnfStyle w:val="001000000000" w:firstRow="0" w:lastRow="0" w:firstColumn="1" w:lastColumn="0" w:oddVBand="0" w:evenVBand="0" w:oddHBand="0" w:evenHBand="0" w:firstRowFirstColumn="0" w:firstRowLastColumn="0" w:lastRowFirstColumn="0" w:lastRowLastColumn="0"/>
            <w:tcW w:w="6322" w:type="dxa"/>
          </w:tcPr>
          <w:p w14:paraId="2F7823A4" w14:textId="6556F5FD" w:rsidR="001D790D" w:rsidRPr="001D790D" w:rsidRDefault="001D790D" w:rsidP="001D790D">
            <w:pPr>
              <w:rPr>
                <w:rFonts w:ascii="Cambria" w:hAnsi="Cambria"/>
                <w:b w:val="0"/>
                <w:bCs w:val="0"/>
                <w:szCs w:val="18"/>
                <w:lang w:val="sr-Latn-RS"/>
              </w:rPr>
            </w:pPr>
            <w:r w:rsidRPr="001D790D">
              <w:rPr>
                <w:rFonts w:ascii="Cambria" w:hAnsi="Cambria" w:cs="Arial"/>
                <w:b w:val="0"/>
                <w:bCs w:val="0"/>
                <w:lang w:val="sr-Latn-RS"/>
              </w:rPr>
              <w:t>Не знам</w:t>
            </w:r>
          </w:p>
        </w:tc>
        <w:tc>
          <w:tcPr>
            <w:tcW w:w="3341" w:type="dxa"/>
          </w:tcPr>
          <w:p w14:paraId="2EFC1AFA" w14:textId="70E0D4A8" w:rsidR="001D790D" w:rsidRPr="00406217" w:rsidRDefault="001D790D" w:rsidP="001D790D">
            <w:pPr>
              <w:jc w:val="center"/>
              <w:cnfStyle w:val="000000000000" w:firstRow="0" w:lastRow="0" w:firstColumn="0" w:lastColumn="0" w:oddVBand="0" w:evenVBand="0" w:oddHBand="0" w:evenHBand="0" w:firstRowFirstColumn="0" w:firstRowLastColumn="0" w:lastRowFirstColumn="0" w:lastRowLastColumn="0"/>
              <w:rPr>
                <w:lang w:val="sr-Latn-RS"/>
              </w:rPr>
            </w:pPr>
            <w:r>
              <w:rPr>
                <w:rFonts w:ascii="Cambria" w:hAnsi="Cambria" w:cs="Arial"/>
                <w:lang w:val="sr-Latn-RS"/>
              </w:rPr>
              <w:t>14.2</w:t>
            </w:r>
            <w:r w:rsidRPr="00675CA4">
              <w:rPr>
                <w:rFonts w:ascii="Cambria" w:hAnsi="Cambria" w:cs="Arial"/>
                <w:lang w:val="sr-Latn-RS"/>
              </w:rPr>
              <w:t>%</w:t>
            </w:r>
          </w:p>
        </w:tc>
      </w:tr>
      <w:bookmarkEnd w:id="23"/>
    </w:tbl>
    <w:p w14:paraId="2BFE30C6" w14:textId="77777777" w:rsidR="00673E13" w:rsidRDefault="00673E13" w:rsidP="00EB5982">
      <w:pPr>
        <w:spacing w:line="240" w:lineRule="auto"/>
        <w:ind w:left="0" w:firstLine="0"/>
        <w:jc w:val="both"/>
        <w:rPr>
          <w:rFonts w:ascii="Cambria" w:hAnsi="Cambria" w:cs="Arial"/>
          <w:bCs/>
          <w:sz w:val="24"/>
          <w:lang w:val="sr-Latn-RS"/>
        </w:rPr>
      </w:pPr>
    </w:p>
    <w:p w14:paraId="0DB3CCDD" w14:textId="665DAF7A" w:rsidR="00003B33" w:rsidRPr="00F529B9" w:rsidRDefault="00003B33" w:rsidP="00CE32EA">
      <w:pPr>
        <w:spacing w:line="240" w:lineRule="auto"/>
        <w:ind w:left="0" w:right="410" w:firstLine="0"/>
        <w:jc w:val="both"/>
        <w:rPr>
          <w:rFonts w:ascii="Cambria" w:hAnsi="Cambria" w:cs="Arial"/>
          <w:bCs/>
          <w:szCs w:val="20"/>
          <w:lang w:val="sr-Latn-RS"/>
        </w:rPr>
      </w:pPr>
      <w:r w:rsidRPr="00F529B9">
        <w:rPr>
          <w:rFonts w:ascii="Cambria" w:hAnsi="Cambria" w:cs="Arial"/>
          <w:bCs/>
          <w:szCs w:val="20"/>
          <w:lang w:val="sr-Latn-RS"/>
        </w:rPr>
        <w:t xml:space="preserve">Анализе показују да новинарски посао негативније утиче на </w:t>
      </w:r>
      <w:r w:rsidR="00AC66E8">
        <w:rPr>
          <w:rFonts w:ascii="Cambria" w:hAnsi="Cambria" w:cs="Arial"/>
          <w:bCs/>
          <w:szCs w:val="20"/>
          <w:lang w:val="sr-Cyrl-RS"/>
        </w:rPr>
        <w:t>ментално здравље</w:t>
      </w:r>
      <w:r w:rsidR="00AC66E8" w:rsidRPr="00F529B9">
        <w:rPr>
          <w:rFonts w:ascii="Cambria" w:hAnsi="Cambria" w:cs="Arial"/>
          <w:bCs/>
          <w:szCs w:val="20"/>
          <w:lang w:val="sr-Latn-RS"/>
        </w:rPr>
        <w:t xml:space="preserve"> </w:t>
      </w:r>
      <w:r w:rsidRPr="00F529B9">
        <w:rPr>
          <w:rFonts w:ascii="Cambria" w:hAnsi="Cambria" w:cs="Arial"/>
          <w:bCs/>
          <w:szCs w:val="20"/>
          <w:lang w:val="sr-Latn-RS"/>
        </w:rPr>
        <w:t xml:space="preserve">жена (57%) </w:t>
      </w:r>
      <w:r w:rsidR="00AC66E8">
        <w:rPr>
          <w:rFonts w:ascii="Cambria" w:hAnsi="Cambria" w:cs="Arial"/>
          <w:bCs/>
          <w:szCs w:val="20"/>
          <w:lang w:val="sr-Cyrl-RS"/>
        </w:rPr>
        <w:t xml:space="preserve">него </w:t>
      </w:r>
      <w:r w:rsidRPr="00F529B9">
        <w:rPr>
          <w:rFonts w:ascii="Cambria" w:hAnsi="Cambria" w:cs="Arial"/>
          <w:bCs/>
          <w:szCs w:val="20"/>
          <w:lang w:val="sr-Latn-RS"/>
        </w:rPr>
        <w:t>мушкараца (45%).  Такође, ментално здравље новинара који раде без уговора и оних који раде на одређено време је више угрожен</w:t>
      </w:r>
      <w:r w:rsidR="00CE32EA">
        <w:rPr>
          <w:rFonts w:ascii="Cambria" w:hAnsi="Cambria" w:cs="Arial"/>
          <w:bCs/>
          <w:szCs w:val="20"/>
          <w:lang w:val="sr-Cyrl-RS"/>
        </w:rPr>
        <w:t>о</w:t>
      </w:r>
      <w:r w:rsidRPr="00F529B9">
        <w:rPr>
          <w:rFonts w:ascii="Cambria" w:hAnsi="Cambria" w:cs="Arial"/>
          <w:bCs/>
          <w:szCs w:val="20"/>
          <w:lang w:val="sr-Latn-RS"/>
        </w:rPr>
        <w:t xml:space="preserve"> него новинара који су ангажовани уговорима за стално.</w:t>
      </w:r>
    </w:p>
    <w:p w14:paraId="28E09802" w14:textId="77777777" w:rsidR="00003B33" w:rsidRDefault="00003B33" w:rsidP="00AC66E8">
      <w:pPr>
        <w:spacing w:line="240" w:lineRule="auto"/>
        <w:ind w:left="0" w:firstLine="0"/>
        <w:jc w:val="both"/>
        <w:rPr>
          <w:rFonts w:ascii="Cambria" w:hAnsi="Cambria" w:cs="Arial"/>
          <w:bCs/>
          <w:sz w:val="24"/>
          <w:lang w:val="sr-Latn-RS"/>
        </w:rPr>
      </w:pPr>
    </w:p>
    <w:p w14:paraId="65962FD3" w14:textId="77777777" w:rsidR="001D790D" w:rsidRPr="00D76863" w:rsidRDefault="001D790D" w:rsidP="000F0007">
      <w:pPr>
        <w:pStyle w:val="ListParagraph"/>
        <w:numPr>
          <w:ilvl w:val="0"/>
          <w:numId w:val="13"/>
        </w:numPr>
        <w:spacing w:line="240" w:lineRule="auto"/>
        <w:jc w:val="both"/>
        <w:rPr>
          <w:rFonts w:ascii="Cambria" w:hAnsi="Cambria" w:cs="Arial"/>
          <w:b/>
          <w:szCs w:val="20"/>
          <w:lang w:val="sr-Latn-RS"/>
        </w:rPr>
      </w:pPr>
      <w:bookmarkStart w:id="24" w:name="_Hlk144474107"/>
      <w:r w:rsidRPr="00D65309">
        <w:rPr>
          <w:rFonts w:ascii="Cambria" w:hAnsi="Cambria" w:cs="Arial"/>
          <w:b/>
          <w:szCs w:val="20"/>
          <w:lang w:val="sr-Latn-RS"/>
        </w:rPr>
        <w:lastRenderedPageBreak/>
        <w:t>У којој мери је посао који обављате:</w:t>
      </w:r>
      <w:bookmarkEnd w:id="24"/>
    </w:p>
    <w:p w14:paraId="2EFE06AB" w14:textId="77777777" w:rsidR="00D65309" w:rsidRDefault="00D65309" w:rsidP="00D65309">
      <w:pPr>
        <w:spacing w:line="240" w:lineRule="auto"/>
        <w:ind w:left="0" w:firstLine="0"/>
        <w:jc w:val="both"/>
        <w:rPr>
          <w:rFonts w:ascii="Cambria" w:hAnsi="Cambria" w:cs="Arial"/>
          <w:bCs/>
          <w:sz w:val="24"/>
          <w:lang w:val="sr-Latn-RS"/>
        </w:rPr>
      </w:pPr>
    </w:p>
    <w:tbl>
      <w:tblPr>
        <w:tblStyle w:val="ListTable2-Accent41"/>
        <w:tblW w:w="10816"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9"/>
        <w:gridCol w:w="1411"/>
        <w:gridCol w:w="1309"/>
        <w:gridCol w:w="1309"/>
        <w:gridCol w:w="1309"/>
        <w:gridCol w:w="1470"/>
        <w:gridCol w:w="1419"/>
      </w:tblGrid>
      <w:tr w:rsidR="001D790D" w:rsidRPr="00F4195C" w14:paraId="255B219B" w14:textId="77777777" w:rsidTr="00C93ADC">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589" w:type="dxa"/>
            <w:vAlign w:val="center"/>
          </w:tcPr>
          <w:p w14:paraId="62529A3F" w14:textId="77777777" w:rsidR="001D790D" w:rsidRPr="00CC6180" w:rsidRDefault="001D790D" w:rsidP="001D790D">
            <w:pPr>
              <w:pStyle w:val="MediumGrid21"/>
              <w:tabs>
                <w:tab w:val="left" w:pos="180"/>
              </w:tabs>
              <w:ind w:left="-36"/>
              <w:rPr>
                <w:rFonts w:ascii="Cambria" w:hAnsi="Cambria" w:cstheme="minorHAnsi"/>
                <w:b w:val="0"/>
                <w:bCs w:val="0"/>
                <w:sz w:val="22"/>
                <w:lang w:val="sr-Latn-RS"/>
              </w:rPr>
            </w:pPr>
          </w:p>
        </w:tc>
        <w:tc>
          <w:tcPr>
            <w:tcW w:w="1411" w:type="dxa"/>
          </w:tcPr>
          <w:p w14:paraId="15F451B5" w14:textId="295B92C4" w:rsidR="001D790D" w:rsidRPr="00CC6180" w:rsidRDefault="001D790D" w:rsidP="001D790D">
            <w:pPr>
              <w:ind w:left="0" w:firstLine="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lang w:val="sr-Latn-RS"/>
              </w:rPr>
            </w:pPr>
            <w:r>
              <w:rPr>
                <w:rFonts w:asciiTheme="majorHAnsi" w:hAnsiTheme="majorHAnsi"/>
                <w:b w:val="0"/>
                <w:lang w:val="sr-Cyrl-RS"/>
              </w:rPr>
              <w:t>Уопште не</w:t>
            </w:r>
          </w:p>
        </w:tc>
        <w:tc>
          <w:tcPr>
            <w:tcW w:w="1309" w:type="dxa"/>
          </w:tcPr>
          <w:p w14:paraId="58EF5908" w14:textId="3FE10ACA" w:rsidR="001D790D" w:rsidRPr="00CC6180" w:rsidRDefault="001D790D" w:rsidP="001D790D">
            <w:pPr>
              <w:ind w:left="0" w:firstLine="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lang w:val="sr-Latn-RS"/>
              </w:rPr>
            </w:pPr>
            <w:r>
              <w:rPr>
                <w:rFonts w:asciiTheme="majorHAnsi" w:hAnsiTheme="majorHAnsi"/>
                <w:b w:val="0"/>
                <w:lang w:val="sr-Cyrl-RS"/>
              </w:rPr>
              <w:t>Углавном не</w:t>
            </w:r>
          </w:p>
        </w:tc>
        <w:tc>
          <w:tcPr>
            <w:tcW w:w="1309" w:type="dxa"/>
          </w:tcPr>
          <w:p w14:paraId="71375E4C" w14:textId="211388E6" w:rsidR="001D790D" w:rsidRPr="00CC6180" w:rsidRDefault="001D790D" w:rsidP="001D790D">
            <w:pPr>
              <w:ind w:left="0" w:firstLine="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rPr>
            </w:pPr>
            <w:r>
              <w:rPr>
                <w:rFonts w:asciiTheme="majorHAnsi" w:hAnsiTheme="majorHAnsi"/>
                <w:b w:val="0"/>
                <w:lang w:val="sr-Cyrl-RS"/>
              </w:rPr>
              <w:t>Нити не, нити да</w:t>
            </w:r>
          </w:p>
        </w:tc>
        <w:tc>
          <w:tcPr>
            <w:tcW w:w="1309" w:type="dxa"/>
          </w:tcPr>
          <w:p w14:paraId="74297401" w14:textId="5C5DF161" w:rsidR="001D790D" w:rsidRPr="00CC6180" w:rsidRDefault="001D790D" w:rsidP="001D790D">
            <w:pPr>
              <w:ind w:left="0" w:firstLine="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lang w:val="sr-Latn-RS"/>
              </w:rPr>
            </w:pPr>
            <w:r>
              <w:rPr>
                <w:rFonts w:asciiTheme="majorHAnsi" w:hAnsiTheme="majorHAnsi"/>
                <w:b w:val="0"/>
                <w:lang w:val="sr-Cyrl-RS"/>
              </w:rPr>
              <w:t>Углавном да</w:t>
            </w:r>
          </w:p>
        </w:tc>
        <w:tc>
          <w:tcPr>
            <w:tcW w:w="1470" w:type="dxa"/>
          </w:tcPr>
          <w:p w14:paraId="755447DE" w14:textId="381E5601" w:rsidR="001D790D" w:rsidRPr="00CC6180" w:rsidRDefault="001D790D" w:rsidP="001D790D">
            <w:pPr>
              <w:ind w:left="0" w:firstLine="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lang w:val="sr-Latn-RS"/>
              </w:rPr>
            </w:pPr>
            <w:r>
              <w:rPr>
                <w:rFonts w:asciiTheme="majorHAnsi" w:hAnsiTheme="majorHAnsi"/>
                <w:b w:val="0"/>
                <w:lang w:val="sr-Cyrl-RS"/>
              </w:rPr>
              <w:t>Да веома</w:t>
            </w:r>
          </w:p>
        </w:tc>
        <w:tc>
          <w:tcPr>
            <w:tcW w:w="1419" w:type="dxa"/>
          </w:tcPr>
          <w:p w14:paraId="3D55F314" w14:textId="783A8F4E" w:rsidR="001D790D" w:rsidRPr="00CC6180" w:rsidRDefault="001D790D" w:rsidP="001D790D">
            <w:pPr>
              <w:ind w:left="0" w:firstLine="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rPr>
            </w:pPr>
            <w:r>
              <w:rPr>
                <w:rFonts w:asciiTheme="majorHAnsi" w:hAnsiTheme="majorHAnsi"/>
                <w:b w:val="0"/>
                <w:lang w:val="sr-Cyrl-RS"/>
              </w:rPr>
              <w:t>Просек</w:t>
            </w:r>
          </w:p>
        </w:tc>
      </w:tr>
      <w:tr w:rsidR="001D790D" w:rsidRPr="00F4195C" w14:paraId="2515B15D" w14:textId="77777777" w:rsidTr="00C93ADC">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589" w:type="dxa"/>
          </w:tcPr>
          <w:p w14:paraId="3424FAE5" w14:textId="61D0CA31" w:rsidR="001D790D" w:rsidRPr="001D790D" w:rsidRDefault="001D790D" w:rsidP="001D790D">
            <w:pPr>
              <w:pStyle w:val="MediumGrid21"/>
              <w:tabs>
                <w:tab w:val="left" w:pos="180"/>
              </w:tabs>
              <w:ind w:left="-36"/>
              <w:rPr>
                <w:rFonts w:ascii="Cambria" w:hAnsi="Cambria" w:cstheme="minorHAnsi"/>
                <w:b w:val="0"/>
                <w:bCs w:val="0"/>
                <w:sz w:val="22"/>
                <w:lang w:val="sr-Latn-RS"/>
              </w:rPr>
            </w:pPr>
            <w:bookmarkStart w:id="25" w:name="_Hlk144474117"/>
            <w:r w:rsidRPr="001D790D">
              <w:rPr>
                <w:rFonts w:ascii="Cambria" w:hAnsi="Cambria" w:cs="Arial"/>
                <w:b w:val="0"/>
                <w:bCs w:val="0"/>
                <w:lang w:val="sr-Latn-RS"/>
              </w:rPr>
              <w:t>Испуњавајући</w:t>
            </w:r>
          </w:p>
        </w:tc>
        <w:tc>
          <w:tcPr>
            <w:tcW w:w="1411" w:type="dxa"/>
          </w:tcPr>
          <w:p w14:paraId="09B9F6E4" w14:textId="5BEE2608" w:rsidR="001D790D" w:rsidRPr="00F4195C" w:rsidRDefault="001D790D" w:rsidP="001D790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sr-Latn-RS"/>
              </w:rPr>
            </w:pPr>
            <w:r>
              <w:rPr>
                <w:rFonts w:asciiTheme="majorHAnsi" w:hAnsiTheme="majorHAnsi" w:cstheme="minorHAnsi"/>
                <w:lang w:val="sr-Latn-RS"/>
              </w:rPr>
              <w:t>4.1</w:t>
            </w:r>
            <w:r w:rsidRPr="006009AC">
              <w:rPr>
                <w:rFonts w:asciiTheme="majorHAnsi" w:hAnsiTheme="majorHAnsi" w:cstheme="minorHAnsi"/>
                <w:lang w:val="sr-Latn-RS"/>
              </w:rPr>
              <w:t>%</w:t>
            </w:r>
          </w:p>
        </w:tc>
        <w:tc>
          <w:tcPr>
            <w:tcW w:w="1309" w:type="dxa"/>
          </w:tcPr>
          <w:p w14:paraId="3E41382F" w14:textId="5388D6BA" w:rsidR="001D790D" w:rsidRPr="00F4195C" w:rsidRDefault="001D790D" w:rsidP="001D790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sr-Latn-RS"/>
              </w:rPr>
            </w:pPr>
            <w:r>
              <w:rPr>
                <w:rFonts w:asciiTheme="majorHAnsi" w:hAnsiTheme="majorHAnsi" w:cstheme="minorHAnsi"/>
                <w:lang w:val="sr-Latn-RS"/>
              </w:rPr>
              <w:t>8.8</w:t>
            </w:r>
            <w:r w:rsidRPr="006009AC">
              <w:rPr>
                <w:rFonts w:asciiTheme="majorHAnsi" w:hAnsiTheme="majorHAnsi" w:cstheme="minorHAnsi"/>
                <w:lang w:val="sr-Latn-RS"/>
              </w:rPr>
              <w:t>%</w:t>
            </w:r>
          </w:p>
        </w:tc>
        <w:tc>
          <w:tcPr>
            <w:tcW w:w="1309" w:type="dxa"/>
          </w:tcPr>
          <w:p w14:paraId="6715351E" w14:textId="5C85CEF9" w:rsidR="001D790D" w:rsidRPr="00F4195C" w:rsidRDefault="001D790D" w:rsidP="001D790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lang w:val="sr-Latn-RS"/>
              </w:rPr>
            </w:pPr>
            <w:r>
              <w:rPr>
                <w:rFonts w:asciiTheme="majorHAnsi" w:hAnsiTheme="majorHAnsi" w:cstheme="minorHAnsi"/>
                <w:lang w:val="sr-Latn-RS"/>
              </w:rPr>
              <w:t>13.9</w:t>
            </w:r>
            <w:r w:rsidRPr="006009AC">
              <w:rPr>
                <w:rFonts w:asciiTheme="majorHAnsi" w:hAnsiTheme="majorHAnsi" w:cstheme="minorHAnsi"/>
                <w:lang w:val="sr-Latn-RS"/>
              </w:rPr>
              <w:t>%</w:t>
            </w:r>
          </w:p>
        </w:tc>
        <w:tc>
          <w:tcPr>
            <w:tcW w:w="1309" w:type="dxa"/>
          </w:tcPr>
          <w:p w14:paraId="33A3BC21" w14:textId="7C7C5AAF" w:rsidR="001D790D" w:rsidRPr="00F4195C" w:rsidRDefault="001D790D" w:rsidP="001D790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sr-Latn-RS"/>
              </w:rPr>
            </w:pPr>
            <w:r>
              <w:rPr>
                <w:rFonts w:asciiTheme="majorHAnsi" w:hAnsiTheme="majorHAnsi" w:cstheme="minorHAnsi"/>
                <w:lang w:val="sr-Latn-RS"/>
              </w:rPr>
              <w:t>49.8</w:t>
            </w:r>
            <w:r w:rsidRPr="006009AC">
              <w:rPr>
                <w:rFonts w:asciiTheme="majorHAnsi" w:hAnsiTheme="majorHAnsi" w:cstheme="minorHAnsi"/>
                <w:lang w:val="sr-Latn-RS"/>
              </w:rPr>
              <w:t>%</w:t>
            </w:r>
          </w:p>
        </w:tc>
        <w:tc>
          <w:tcPr>
            <w:tcW w:w="1470" w:type="dxa"/>
          </w:tcPr>
          <w:p w14:paraId="2B751DF9" w14:textId="5348B04E" w:rsidR="001D790D" w:rsidRPr="00F4195C" w:rsidRDefault="001D790D" w:rsidP="001D790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sr-Latn-RS"/>
              </w:rPr>
            </w:pPr>
            <w:r>
              <w:rPr>
                <w:rFonts w:asciiTheme="majorHAnsi" w:hAnsiTheme="majorHAnsi" w:cstheme="minorHAnsi"/>
                <w:lang w:val="sr-Latn-RS"/>
              </w:rPr>
              <w:t>23.4</w:t>
            </w:r>
            <w:r w:rsidRPr="006009AC">
              <w:rPr>
                <w:rFonts w:asciiTheme="majorHAnsi" w:hAnsiTheme="majorHAnsi" w:cstheme="minorHAnsi"/>
                <w:lang w:val="sr-Latn-RS"/>
              </w:rPr>
              <w:t>%</w:t>
            </w:r>
          </w:p>
        </w:tc>
        <w:tc>
          <w:tcPr>
            <w:tcW w:w="1419" w:type="dxa"/>
          </w:tcPr>
          <w:p w14:paraId="470BA715" w14:textId="3CD3FA2A" w:rsidR="001D790D" w:rsidRPr="00F4195C" w:rsidRDefault="001D790D" w:rsidP="001D790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lang w:val="sr-Latn-RS"/>
              </w:rPr>
            </w:pPr>
            <w:r>
              <w:rPr>
                <w:rFonts w:asciiTheme="majorHAnsi" w:hAnsiTheme="majorHAnsi" w:cstheme="minorHAnsi"/>
                <w:lang w:val="sr-Latn-RS"/>
              </w:rPr>
              <w:t>3.8</w:t>
            </w:r>
          </w:p>
        </w:tc>
      </w:tr>
      <w:tr w:rsidR="001D790D" w:rsidRPr="00F4195C" w14:paraId="159DAF2B" w14:textId="77777777" w:rsidTr="00C93ADC">
        <w:trPr>
          <w:trHeight w:val="390"/>
        </w:trPr>
        <w:tc>
          <w:tcPr>
            <w:cnfStyle w:val="001000000000" w:firstRow="0" w:lastRow="0" w:firstColumn="1" w:lastColumn="0" w:oddVBand="0" w:evenVBand="0" w:oddHBand="0" w:evenHBand="0" w:firstRowFirstColumn="0" w:firstRowLastColumn="0" w:lastRowFirstColumn="0" w:lastRowLastColumn="0"/>
            <w:tcW w:w="2589" w:type="dxa"/>
          </w:tcPr>
          <w:p w14:paraId="4C42035E" w14:textId="19CBE100" w:rsidR="001D790D" w:rsidRPr="001D790D" w:rsidRDefault="001D790D" w:rsidP="001D790D">
            <w:pPr>
              <w:pStyle w:val="MediumGrid21"/>
              <w:tabs>
                <w:tab w:val="left" w:pos="180"/>
              </w:tabs>
              <w:ind w:left="-36"/>
              <w:rPr>
                <w:rFonts w:ascii="Cambria" w:hAnsi="Cambria" w:cstheme="minorHAnsi"/>
                <w:b w:val="0"/>
                <w:bCs w:val="0"/>
                <w:sz w:val="22"/>
                <w:lang w:val="sr-Latn-RS"/>
              </w:rPr>
            </w:pPr>
            <w:r w:rsidRPr="001D790D">
              <w:rPr>
                <w:rFonts w:ascii="Cambria" w:hAnsi="Cambria" w:cs="Arial"/>
                <w:b w:val="0"/>
                <w:bCs w:val="0"/>
                <w:lang w:val="sr-Latn-RS"/>
              </w:rPr>
              <w:t>Креативан</w:t>
            </w:r>
          </w:p>
        </w:tc>
        <w:tc>
          <w:tcPr>
            <w:tcW w:w="1411" w:type="dxa"/>
          </w:tcPr>
          <w:p w14:paraId="1B880B09" w14:textId="26A072E9" w:rsidR="001D790D" w:rsidRPr="00F4195C" w:rsidRDefault="001D790D" w:rsidP="001D790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sr-Latn-RS"/>
              </w:rPr>
            </w:pPr>
            <w:r>
              <w:rPr>
                <w:rFonts w:asciiTheme="majorHAnsi" w:hAnsiTheme="majorHAnsi" w:cstheme="minorHAnsi"/>
                <w:lang w:val="sr-Latn-RS"/>
              </w:rPr>
              <w:t>2</w:t>
            </w:r>
            <w:r w:rsidRPr="006009AC">
              <w:rPr>
                <w:rFonts w:asciiTheme="majorHAnsi" w:hAnsiTheme="majorHAnsi" w:cstheme="minorHAnsi"/>
                <w:lang w:val="sr-Latn-RS"/>
              </w:rPr>
              <w:t>%</w:t>
            </w:r>
          </w:p>
        </w:tc>
        <w:tc>
          <w:tcPr>
            <w:tcW w:w="1309" w:type="dxa"/>
          </w:tcPr>
          <w:p w14:paraId="4D1C2299" w14:textId="05EF62D1" w:rsidR="001D790D" w:rsidRPr="00F4195C" w:rsidRDefault="001D790D" w:rsidP="001D790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sr-Latn-RS"/>
              </w:rPr>
            </w:pPr>
            <w:r>
              <w:rPr>
                <w:rFonts w:asciiTheme="majorHAnsi" w:hAnsiTheme="majorHAnsi" w:cstheme="minorHAnsi"/>
                <w:lang w:val="sr-Latn-RS"/>
              </w:rPr>
              <w:t>8.4</w:t>
            </w:r>
            <w:r w:rsidRPr="006009AC">
              <w:rPr>
                <w:rFonts w:asciiTheme="majorHAnsi" w:hAnsiTheme="majorHAnsi" w:cstheme="minorHAnsi"/>
                <w:lang w:val="sr-Latn-RS"/>
              </w:rPr>
              <w:t>%</w:t>
            </w:r>
          </w:p>
        </w:tc>
        <w:tc>
          <w:tcPr>
            <w:tcW w:w="1309" w:type="dxa"/>
          </w:tcPr>
          <w:p w14:paraId="4B68289D" w14:textId="655D908E" w:rsidR="001D790D" w:rsidRPr="00F4195C" w:rsidRDefault="001D790D" w:rsidP="001D790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lang w:val="sr-Latn-RS"/>
              </w:rPr>
            </w:pPr>
            <w:r>
              <w:rPr>
                <w:rFonts w:asciiTheme="majorHAnsi" w:hAnsiTheme="majorHAnsi" w:cstheme="minorHAnsi"/>
                <w:lang w:val="sr-Latn-RS"/>
              </w:rPr>
              <w:t>10.1</w:t>
            </w:r>
            <w:r w:rsidRPr="006009AC">
              <w:rPr>
                <w:rFonts w:asciiTheme="majorHAnsi" w:hAnsiTheme="majorHAnsi" w:cstheme="minorHAnsi"/>
                <w:lang w:val="sr-Latn-RS"/>
              </w:rPr>
              <w:t>%</w:t>
            </w:r>
          </w:p>
        </w:tc>
        <w:tc>
          <w:tcPr>
            <w:tcW w:w="1309" w:type="dxa"/>
          </w:tcPr>
          <w:p w14:paraId="75EAF17D" w14:textId="22312F99" w:rsidR="001D790D" w:rsidRPr="00F4195C" w:rsidRDefault="001D790D" w:rsidP="001D790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sr-Latn-RS"/>
              </w:rPr>
            </w:pPr>
            <w:r>
              <w:rPr>
                <w:rFonts w:asciiTheme="majorHAnsi" w:hAnsiTheme="majorHAnsi" w:cstheme="minorHAnsi"/>
                <w:lang w:val="sr-Latn-RS"/>
              </w:rPr>
              <w:t>50.5</w:t>
            </w:r>
            <w:r w:rsidRPr="006009AC">
              <w:rPr>
                <w:rFonts w:asciiTheme="majorHAnsi" w:hAnsiTheme="majorHAnsi" w:cstheme="minorHAnsi"/>
                <w:lang w:val="sr-Latn-RS"/>
              </w:rPr>
              <w:t>%</w:t>
            </w:r>
          </w:p>
        </w:tc>
        <w:tc>
          <w:tcPr>
            <w:tcW w:w="1470" w:type="dxa"/>
          </w:tcPr>
          <w:p w14:paraId="513F3C2C" w14:textId="7B512872" w:rsidR="001D790D" w:rsidRPr="00F4195C" w:rsidRDefault="001D790D" w:rsidP="001D790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sr-Latn-RS"/>
              </w:rPr>
            </w:pPr>
            <w:r>
              <w:rPr>
                <w:rFonts w:asciiTheme="majorHAnsi" w:hAnsiTheme="majorHAnsi" w:cstheme="minorHAnsi"/>
                <w:lang w:val="sr-Latn-RS"/>
              </w:rPr>
              <w:t>29</w:t>
            </w:r>
            <w:r w:rsidRPr="006009AC">
              <w:rPr>
                <w:rFonts w:asciiTheme="majorHAnsi" w:hAnsiTheme="majorHAnsi" w:cstheme="minorHAnsi"/>
                <w:lang w:val="sr-Latn-RS"/>
              </w:rPr>
              <w:t>%</w:t>
            </w:r>
          </w:p>
        </w:tc>
        <w:tc>
          <w:tcPr>
            <w:tcW w:w="1419" w:type="dxa"/>
          </w:tcPr>
          <w:p w14:paraId="01F45641" w14:textId="60C1F9DA" w:rsidR="001D790D" w:rsidRPr="00F4195C" w:rsidRDefault="001D790D" w:rsidP="001D790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lang w:val="sr-Latn-RS"/>
              </w:rPr>
            </w:pPr>
            <w:r>
              <w:rPr>
                <w:rFonts w:asciiTheme="majorHAnsi" w:hAnsiTheme="majorHAnsi" w:cstheme="minorHAnsi"/>
                <w:lang w:val="sr-Latn-RS"/>
              </w:rPr>
              <w:t>3.96</w:t>
            </w:r>
          </w:p>
        </w:tc>
      </w:tr>
      <w:tr w:rsidR="001D790D" w:rsidRPr="00F4195C" w14:paraId="6C2F9F1A" w14:textId="77777777" w:rsidTr="00C93ADC">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589" w:type="dxa"/>
          </w:tcPr>
          <w:p w14:paraId="5D55B6E6" w14:textId="7A307F71" w:rsidR="001D790D" w:rsidRPr="001D790D" w:rsidRDefault="001D790D" w:rsidP="001D790D">
            <w:pPr>
              <w:pStyle w:val="MediumGrid21"/>
              <w:tabs>
                <w:tab w:val="left" w:pos="180"/>
              </w:tabs>
              <w:ind w:left="-36"/>
              <w:rPr>
                <w:rFonts w:ascii="Cambria" w:hAnsi="Cambria" w:cstheme="minorHAnsi"/>
                <w:b w:val="0"/>
                <w:bCs w:val="0"/>
                <w:sz w:val="22"/>
                <w:lang w:val="sr-Latn-RS"/>
              </w:rPr>
            </w:pPr>
            <w:r w:rsidRPr="001D790D">
              <w:rPr>
                <w:rFonts w:ascii="Cambria" w:hAnsi="Cambria" w:cs="Arial"/>
                <w:b w:val="0"/>
                <w:bCs w:val="0"/>
                <w:lang w:val="sr-Latn-RS"/>
              </w:rPr>
              <w:t>Стресан</w:t>
            </w:r>
          </w:p>
        </w:tc>
        <w:tc>
          <w:tcPr>
            <w:tcW w:w="1411" w:type="dxa"/>
          </w:tcPr>
          <w:p w14:paraId="3C5681D4" w14:textId="7139AA0C" w:rsidR="001D790D" w:rsidRPr="00F4195C" w:rsidRDefault="001D790D" w:rsidP="001D790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sr-Latn-RS"/>
              </w:rPr>
            </w:pPr>
            <w:r>
              <w:rPr>
                <w:rFonts w:asciiTheme="majorHAnsi" w:hAnsiTheme="majorHAnsi" w:cstheme="minorHAnsi"/>
                <w:lang w:val="sr-Latn-RS"/>
              </w:rPr>
              <w:t>2.3</w:t>
            </w:r>
            <w:r w:rsidRPr="006009AC">
              <w:rPr>
                <w:rFonts w:asciiTheme="majorHAnsi" w:hAnsiTheme="majorHAnsi" w:cstheme="minorHAnsi"/>
                <w:lang w:val="sr-Latn-RS"/>
              </w:rPr>
              <w:t>%</w:t>
            </w:r>
          </w:p>
        </w:tc>
        <w:tc>
          <w:tcPr>
            <w:tcW w:w="1309" w:type="dxa"/>
          </w:tcPr>
          <w:p w14:paraId="5DBF678C" w14:textId="4C3D918F" w:rsidR="001D790D" w:rsidRPr="00F4195C" w:rsidRDefault="001D790D" w:rsidP="001D790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sr-Latn-RS"/>
              </w:rPr>
            </w:pPr>
            <w:r>
              <w:rPr>
                <w:rFonts w:asciiTheme="majorHAnsi" w:hAnsiTheme="majorHAnsi" w:cstheme="minorHAnsi"/>
                <w:lang w:val="sr-Latn-RS"/>
              </w:rPr>
              <w:t>9</w:t>
            </w:r>
            <w:r w:rsidRPr="006009AC">
              <w:rPr>
                <w:rFonts w:asciiTheme="majorHAnsi" w:hAnsiTheme="majorHAnsi" w:cstheme="minorHAnsi"/>
                <w:lang w:val="sr-Latn-RS"/>
              </w:rPr>
              <w:t>%</w:t>
            </w:r>
          </w:p>
        </w:tc>
        <w:tc>
          <w:tcPr>
            <w:tcW w:w="1309" w:type="dxa"/>
          </w:tcPr>
          <w:p w14:paraId="12F45548" w14:textId="7105F6E2" w:rsidR="001D790D" w:rsidRPr="00F4195C" w:rsidRDefault="001D790D" w:rsidP="001D790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lang w:val="sr-Latn-RS"/>
              </w:rPr>
            </w:pPr>
            <w:r>
              <w:rPr>
                <w:rFonts w:asciiTheme="majorHAnsi" w:hAnsiTheme="majorHAnsi" w:cstheme="minorHAnsi"/>
                <w:lang w:val="sr-Latn-RS"/>
              </w:rPr>
              <w:t>7</w:t>
            </w:r>
            <w:r w:rsidRPr="006009AC">
              <w:rPr>
                <w:rFonts w:asciiTheme="majorHAnsi" w:hAnsiTheme="majorHAnsi" w:cstheme="minorHAnsi"/>
                <w:lang w:val="sr-Latn-RS"/>
              </w:rPr>
              <w:t>%</w:t>
            </w:r>
          </w:p>
        </w:tc>
        <w:tc>
          <w:tcPr>
            <w:tcW w:w="1309" w:type="dxa"/>
          </w:tcPr>
          <w:p w14:paraId="42786274" w14:textId="1DA47691" w:rsidR="001D790D" w:rsidRPr="00F4195C" w:rsidRDefault="001D790D" w:rsidP="001D790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sr-Latn-RS"/>
              </w:rPr>
            </w:pPr>
            <w:r>
              <w:rPr>
                <w:rFonts w:asciiTheme="majorHAnsi" w:hAnsiTheme="majorHAnsi" w:cstheme="minorHAnsi"/>
                <w:lang w:val="sr-Latn-RS"/>
              </w:rPr>
              <w:t>35</w:t>
            </w:r>
            <w:r w:rsidRPr="006009AC">
              <w:rPr>
                <w:rFonts w:asciiTheme="majorHAnsi" w:hAnsiTheme="majorHAnsi" w:cstheme="minorHAnsi"/>
                <w:lang w:val="sr-Latn-RS"/>
              </w:rPr>
              <w:t>%</w:t>
            </w:r>
          </w:p>
        </w:tc>
        <w:tc>
          <w:tcPr>
            <w:tcW w:w="1470" w:type="dxa"/>
          </w:tcPr>
          <w:p w14:paraId="1F65D7EE" w14:textId="34C4C309" w:rsidR="001D790D" w:rsidRPr="00F4195C" w:rsidRDefault="001D790D" w:rsidP="001D790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sr-Latn-RS"/>
              </w:rPr>
            </w:pPr>
            <w:r>
              <w:rPr>
                <w:rFonts w:asciiTheme="majorHAnsi" w:hAnsiTheme="majorHAnsi" w:cstheme="minorHAnsi"/>
                <w:lang w:val="sr-Latn-RS"/>
              </w:rPr>
              <w:t>46.7</w:t>
            </w:r>
            <w:r w:rsidRPr="006009AC">
              <w:rPr>
                <w:rFonts w:asciiTheme="majorHAnsi" w:hAnsiTheme="majorHAnsi" w:cstheme="minorHAnsi"/>
                <w:lang w:val="sr-Latn-RS"/>
              </w:rPr>
              <w:t>%</w:t>
            </w:r>
          </w:p>
        </w:tc>
        <w:tc>
          <w:tcPr>
            <w:tcW w:w="1419" w:type="dxa"/>
          </w:tcPr>
          <w:p w14:paraId="21198C7F" w14:textId="02372AAF" w:rsidR="001D790D" w:rsidRPr="00F4195C" w:rsidRDefault="001D790D" w:rsidP="001D790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lang w:val="sr-Latn-RS"/>
              </w:rPr>
            </w:pPr>
            <w:r>
              <w:rPr>
                <w:rFonts w:asciiTheme="majorHAnsi" w:hAnsiTheme="majorHAnsi" w:cstheme="minorHAnsi"/>
                <w:lang w:val="sr-Latn-RS"/>
              </w:rPr>
              <w:t>4.15</w:t>
            </w:r>
          </w:p>
        </w:tc>
      </w:tr>
      <w:tr w:rsidR="001D790D" w:rsidRPr="00F4195C" w14:paraId="1B541D3D" w14:textId="77777777" w:rsidTr="00C93ADC">
        <w:trPr>
          <w:trHeight w:val="390"/>
        </w:trPr>
        <w:tc>
          <w:tcPr>
            <w:cnfStyle w:val="001000000000" w:firstRow="0" w:lastRow="0" w:firstColumn="1" w:lastColumn="0" w:oddVBand="0" w:evenVBand="0" w:oddHBand="0" w:evenHBand="0" w:firstRowFirstColumn="0" w:firstRowLastColumn="0" w:lastRowFirstColumn="0" w:lastRowLastColumn="0"/>
            <w:tcW w:w="2589" w:type="dxa"/>
          </w:tcPr>
          <w:p w14:paraId="79F7A6C5" w14:textId="633ED0D7" w:rsidR="001D790D" w:rsidRPr="001D790D" w:rsidRDefault="001D790D" w:rsidP="001D790D">
            <w:pPr>
              <w:pStyle w:val="MediumGrid21"/>
              <w:tabs>
                <w:tab w:val="left" w:pos="180"/>
              </w:tabs>
              <w:ind w:left="-36"/>
              <w:rPr>
                <w:rFonts w:ascii="Cambria" w:hAnsi="Cambria" w:cstheme="minorHAnsi"/>
                <w:b w:val="0"/>
                <w:bCs w:val="0"/>
                <w:sz w:val="22"/>
                <w:lang w:val="sr-Latn-RS"/>
              </w:rPr>
            </w:pPr>
            <w:r w:rsidRPr="001D790D">
              <w:rPr>
                <w:rFonts w:ascii="Cambria" w:hAnsi="Cambria" w:cs="Arial"/>
                <w:b w:val="0"/>
                <w:bCs w:val="0"/>
                <w:lang w:val="sr-Latn-RS"/>
              </w:rPr>
              <w:t>Досадан</w:t>
            </w:r>
          </w:p>
        </w:tc>
        <w:tc>
          <w:tcPr>
            <w:tcW w:w="1411" w:type="dxa"/>
          </w:tcPr>
          <w:p w14:paraId="2CC5DD5C" w14:textId="1B0A0767" w:rsidR="001D790D" w:rsidRPr="00F4195C" w:rsidRDefault="001D790D" w:rsidP="001D790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sr-Latn-RS"/>
              </w:rPr>
            </w:pPr>
            <w:r>
              <w:rPr>
                <w:rFonts w:asciiTheme="majorHAnsi" w:hAnsiTheme="majorHAnsi" w:cstheme="minorHAnsi"/>
                <w:lang w:val="sr-Latn-RS"/>
              </w:rPr>
              <w:t>43.2</w:t>
            </w:r>
            <w:r w:rsidRPr="006009AC">
              <w:rPr>
                <w:rFonts w:asciiTheme="majorHAnsi" w:hAnsiTheme="majorHAnsi" w:cstheme="minorHAnsi"/>
                <w:lang w:val="sr-Latn-RS"/>
              </w:rPr>
              <w:t>%</w:t>
            </w:r>
          </w:p>
        </w:tc>
        <w:tc>
          <w:tcPr>
            <w:tcW w:w="1309" w:type="dxa"/>
          </w:tcPr>
          <w:p w14:paraId="3DC9EDC3" w14:textId="329BEE33" w:rsidR="001D790D" w:rsidRPr="00F4195C" w:rsidRDefault="001D790D" w:rsidP="001D790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sr-Latn-RS"/>
              </w:rPr>
            </w:pPr>
            <w:r>
              <w:rPr>
                <w:rFonts w:asciiTheme="majorHAnsi" w:hAnsiTheme="majorHAnsi" w:cstheme="minorHAnsi"/>
                <w:lang w:val="sr-Latn-RS"/>
              </w:rPr>
              <w:t>37.5</w:t>
            </w:r>
            <w:r w:rsidRPr="006009AC">
              <w:rPr>
                <w:rFonts w:asciiTheme="majorHAnsi" w:hAnsiTheme="majorHAnsi" w:cstheme="minorHAnsi"/>
                <w:lang w:val="sr-Latn-RS"/>
              </w:rPr>
              <w:t>%</w:t>
            </w:r>
          </w:p>
        </w:tc>
        <w:tc>
          <w:tcPr>
            <w:tcW w:w="1309" w:type="dxa"/>
          </w:tcPr>
          <w:p w14:paraId="06B3156E" w14:textId="526BC339" w:rsidR="001D790D" w:rsidRPr="00F4195C" w:rsidRDefault="001D790D" w:rsidP="001D790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lang w:val="sr-Latn-RS"/>
              </w:rPr>
            </w:pPr>
            <w:r>
              <w:rPr>
                <w:rFonts w:asciiTheme="majorHAnsi" w:hAnsiTheme="majorHAnsi" w:cstheme="minorHAnsi"/>
                <w:lang w:val="sr-Latn-RS"/>
              </w:rPr>
              <w:t>13.3</w:t>
            </w:r>
            <w:r w:rsidRPr="006009AC">
              <w:rPr>
                <w:rFonts w:asciiTheme="majorHAnsi" w:hAnsiTheme="majorHAnsi" w:cstheme="minorHAnsi"/>
                <w:lang w:val="sr-Latn-RS"/>
              </w:rPr>
              <w:t>%</w:t>
            </w:r>
          </w:p>
        </w:tc>
        <w:tc>
          <w:tcPr>
            <w:tcW w:w="1309" w:type="dxa"/>
          </w:tcPr>
          <w:p w14:paraId="1F49CA4B" w14:textId="287E6E6A" w:rsidR="001D790D" w:rsidRPr="00F4195C" w:rsidRDefault="001D790D" w:rsidP="001D790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sr-Latn-RS"/>
              </w:rPr>
            </w:pPr>
            <w:r>
              <w:rPr>
                <w:rFonts w:asciiTheme="majorHAnsi" w:hAnsiTheme="majorHAnsi" w:cstheme="minorHAnsi"/>
                <w:lang w:val="sr-Latn-RS"/>
              </w:rPr>
              <w:t>4.9</w:t>
            </w:r>
            <w:r w:rsidRPr="006009AC">
              <w:rPr>
                <w:rFonts w:asciiTheme="majorHAnsi" w:hAnsiTheme="majorHAnsi" w:cstheme="minorHAnsi"/>
                <w:lang w:val="sr-Latn-RS"/>
              </w:rPr>
              <w:t>%</w:t>
            </w:r>
          </w:p>
        </w:tc>
        <w:tc>
          <w:tcPr>
            <w:tcW w:w="1470" w:type="dxa"/>
          </w:tcPr>
          <w:p w14:paraId="6CE274F6" w14:textId="6AA273BC" w:rsidR="001D790D" w:rsidRPr="00F4195C" w:rsidRDefault="001D790D" w:rsidP="001D790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sr-Latn-RS"/>
              </w:rPr>
            </w:pPr>
            <w:r>
              <w:rPr>
                <w:rFonts w:asciiTheme="majorHAnsi" w:hAnsiTheme="majorHAnsi" w:cstheme="minorHAnsi"/>
                <w:lang w:val="sr-Latn-RS"/>
              </w:rPr>
              <w:t>1.1</w:t>
            </w:r>
            <w:r w:rsidRPr="006009AC">
              <w:rPr>
                <w:rFonts w:asciiTheme="majorHAnsi" w:hAnsiTheme="majorHAnsi" w:cstheme="minorHAnsi"/>
                <w:lang w:val="sr-Latn-RS"/>
              </w:rPr>
              <w:t>%</w:t>
            </w:r>
          </w:p>
        </w:tc>
        <w:tc>
          <w:tcPr>
            <w:tcW w:w="1419" w:type="dxa"/>
          </w:tcPr>
          <w:p w14:paraId="46ADF9C7" w14:textId="0BE6DF73" w:rsidR="001D790D" w:rsidRPr="00F4195C" w:rsidRDefault="001D790D" w:rsidP="001D790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lang w:val="sr-Latn-RS"/>
              </w:rPr>
            </w:pPr>
            <w:r>
              <w:rPr>
                <w:rFonts w:asciiTheme="majorHAnsi" w:hAnsiTheme="majorHAnsi" w:cstheme="minorHAnsi"/>
                <w:lang w:val="sr-Latn-RS"/>
              </w:rPr>
              <w:t>1.83</w:t>
            </w:r>
          </w:p>
        </w:tc>
      </w:tr>
      <w:bookmarkEnd w:id="25"/>
    </w:tbl>
    <w:p w14:paraId="7A9AB1C8" w14:textId="0DB2A240" w:rsidR="00D65309" w:rsidRDefault="00D65309" w:rsidP="00EB5982">
      <w:pPr>
        <w:spacing w:line="240" w:lineRule="auto"/>
        <w:ind w:left="0" w:firstLine="0"/>
        <w:jc w:val="both"/>
        <w:rPr>
          <w:rFonts w:ascii="Cambria" w:hAnsi="Cambria" w:cs="Arial"/>
          <w:bCs/>
          <w:sz w:val="24"/>
          <w:lang w:val="sr-Latn-RS"/>
        </w:rPr>
      </w:pPr>
    </w:p>
    <w:p w14:paraId="0F35E12A" w14:textId="45DBDBB7" w:rsidR="00003B33" w:rsidRPr="001A0EFA" w:rsidRDefault="00003B33" w:rsidP="00CE32EA">
      <w:pPr>
        <w:spacing w:line="240" w:lineRule="auto"/>
        <w:ind w:left="0" w:right="410" w:firstLine="0"/>
        <w:jc w:val="both"/>
        <w:rPr>
          <w:rFonts w:ascii="Cambria" w:hAnsi="Cambria" w:cs="Arial"/>
          <w:lang w:val="sr-Latn-RS"/>
        </w:rPr>
      </w:pPr>
      <w:r w:rsidRPr="001A0EFA">
        <w:rPr>
          <w:rFonts w:ascii="Cambria" w:hAnsi="Cambria" w:cs="Arial"/>
          <w:bCs/>
          <w:lang w:val="sr-Latn-RS"/>
        </w:rPr>
        <w:t xml:space="preserve">Женама је више него мушкарцима посао који обављају стресан. </w:t>
      </w:r>
      <w:r w:rsidRPr="001A0EFA">
        <w:rPr>
          <w:rFonts w:ascii="Cambria" w:hAnsi="Cambria" w:cs="Arial"/>
          <w:lang w:val="sr-Latn-RS"/>
        </w:rPr>
        <w:t>Када је реч о различитим типовима уговора, подаци показују да је испитаницима који раде без уговора посао мање испуњавајући и више стрес</w:t>
      </w:r>
      <w:r w:rsidR="00CE32EA" w:rsidRPr="001A0EFA">
        <w:rPr>
          <w:rFonts w:ascii="Cambria" w:hAnsi="Cambria" w:cs="Arial"/>
          <w:lang w:val="sr-Cyrl-RS"/>
        </w:rPr>
        <w:t>ан</w:t>
      </w:r>
      <w:r w:rsidRPr="001A0EFA">
        <w:rPr>
          <w:rFonts w:ascii="Cambria" w:hAnsi="Cambria" w:cs="Arial"/>
          <w:lang w:val="sr-Latn-RS"/>
        </w:rPr>
        <w:t xml:space="preserve"> од испитаника који имају различите типове уговора. </w:t>
      </w:r>
    </w:p>
    <w:p w14:paraId="0A47CB2E" w14:textId="77777777" w:rsidR="00003B33" w:rsidRPr="001A0EFA" w:rsidRDefault="00003B33" w:rsidP="00CE32EA">
      <w:pPr>
        <w:spacing w:line="240" w:lineRule="auto"/>
        <w:ind w:left="0" w:right="410" w:firstLine="0"/>
        <w:jc w:val="both"/>
        <w:rPr>
          <w:rFonts w:ascii="Cambria" w:hAnsi="Cambria" w:cs="Arial"/>
          <w:lang w:val="sr-Latn-RS"/>
        </w:rPr>
      </w:pPr>
    </w:p>
    <w:p w14:paraId="7CFC7AF8" w14:textId="38A09624" w:rsidR="00003B33" w:rsidRPr="0076608C" w:rsidRDefault="00003B33" w:rsidP="00CE32EA">
      <w:pPr>
        <w:spacing w:line="240" w:lineRule="auto"/>
        <w:ind w:left="0" w:right="410" w:firstLine="0"/>
        <w:jc w:val="both"/>
        <w:rPr>
          <w:rFonts w:ascii="Cambria" w:hAnsi="Cambria" w:cs="Arial"/>
          <w:bCs/>
          <w:i/>
          <w:iCs/>
          <w:sz w:val="24"/>
          <w:lang w:val="sr-Latn-RS"/>
        </w:rPr>
      </w:pPr>
      <w:r w:rsidRPr="00003B33">
        <w:rPr>
          <w:rFonts w:ascii="Cambria" w:hAnsi="Cambria" w:cs="Arial"/>
          <w:i/>
          <w:iCs/>
          <w:lang w:val="sr-Latn-RS"/>
        </w:rPr>
        <w:t>„Када је реч о стресу, то је исто занимљиво. Пре него што сам почео да се бавим новинарством, ја сам чуо да је новинарство један од најстреснијих послова и уопште нисам могао да укапирам због чега. Али сада стварно знам због чега је то стресан посао.“</w:t>
      </w:r>
    </w:p>
    <w:sectPr w:rsidR="00003B33" w:rsidRPr="0076608C" w:rsidSect="00F4195C">
      <w:footerReference w:type="default" r:id="rId9"/>
      <w:type w:val="continuous"/>
      <w:pgSz w:w="12240" w:h="15840"/>
      <w:pgMar w:top="1170" w:right="616"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8A7417" w14:textId="77777777" w:rsidR="00B3221C" w:rsidRDefault="00B3221C" w:rsidP="00FB15BB">
      <w:pPr>
        <w:spacing w:line="240" w:lineRule="auto"/>
      </w:pPr>
      <w:r>
        <w:separator/>
      </w:r>
    </w:p>
  </w:endnote>
  <w:endnote w:type="continuationSeparator" w:id="0">
    <w:p w14:paraId="477BCD07" w14:textId="77777777" w:rsidR="00B3221C" w:rsidRDefault="00B3221C" w:rsidP="00FB15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NeueLTPro-Lt">
    <w:altName w:val="Arial"/>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8008889"/>
      <w:docPartObj>
        <w:docPartGallery w:val="Page Numbers (Bottom of Page)"/>
        <w:docPartUnique/>
      </w:docPartObj>
    </w:sdtPr>
    <w:sdtEndPr/>
    <w:sdtContent>
      <w:p w14:paraId="372E2E08" w14:textId="3C8F7058" w:rsidR="0036647B" w:rsidRDefault="0036647B">
        <w:pPr>
          <w:pStyle w:val="Footer"/>
        </w:pPr>
        <w:r>
          <w:rPr>
            <w:noProof/>
            <w:lang w:val="sr-Latn-RS" w:eastAsia="sr-Latn-RS"/>
          </w:rPr>
          <mc:AlternateContent>
            <mc:Choice Requires="wps">
              <w:drawing>
                <wp:anchor distT="0" distB="0" distL="114300" distR="114300" simplePos="0" relativeHeight="251659264" behindDoc="0" locked="0" layoutInCell="1" allowOverlap="1" wp14:anchorId="433179D6" wp14:editId="0C90993F">
                  <wp:simplePos x="0" y="0"/>
                  <wp:positionH relativeFrom="rightMargin">
                    <wp:align>center</wp:align>
                  </wp:positionH>
                  <wp:positionV relativeFrom="bottomMargin">
                    <wp:align>center</wp:align>
                  </wp:positionV>
                  <wp:extent cx="561975" cy="561975"/>
                  <wp:effectExtent l="0" t="0" r="28575" b="28575"/>
                  <wp:wrapNone/>
                  <wp:docPr id="927392859"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rgbClr val="EE161F"/>
                            </a:solidFill>
                            <a:round/>
                            <a:headEnd/>
                            <a:tailEnd/>
                          </a:ln>
                          <a:extLst>
                            <a:ext uri="{909E8E84-426E-40DD-AFC4-6F175D3DCCD1}">
                              <a14:hiddenFill xmlns:a14="http://schemas.microsoft.com/office/drawing/2010/main">
                                <a:solidFill>
                                  <a:srgbClr val="C0504D"/>
                                </a:solidFill>
                              </a14:hiddenFill>
                            </a:ext>
                          </a:extLst>
                        </wps:spPr>
                        <wps:txbx>
                          <w:txbxContent>
                            <w:p w14:paraId="5C1BCC6D" w14:textId="77777777" w:rsidR="0036647B" w:rsidRPr="00F4195C" w:rsidRDefault="0036647B">
                              <w:pPr>
                                <w:pStyle w:val="Footer"/>
                              </w:pPr>
                              <w:r w:rsidRPr="00F4195C">
                                <w:fldChar w:fldCharType="begin"/>
                              </w:r>
                              <w:r w:rsidRPr="00F4195C">
                                <w:instrText xml:space="preserve"> PAGE  \* MERGEFORMAT </w:instrText>
                              </w:r>
                              <w:r w:rsidRPr="00F4195C">
                                <w:fldChar w:fldCharType="separate"/>
                              </w:r>
                              <w:r w:rsidR="00445F32">
                                <w:rPr>
                                  <w:noProof/>
                                </w:rPr>
                                <w:t>1</w:t>
                              </w:r>
                              <w:r w:rsidRPr="00F4195C">
                                <w:rPr>
                                  <w:noProof/>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433179D6" id="Oval 2" o:spid="_x0000_s1026" style="position:absolute;left:0;text-align:left;margin-left:0;margin-top:0;width:44.25pt;height:44.25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" filled="f" fillcolor="#c0504d" strokecolor="#ee161f" strokeweight="1pt">
                  <v:textbox inset=",0,,0">
                    <w:txbxContent>
                      <w:p w14:paraId="5C1BCC6D" w14:textId="77777777" w:rsidR="0036647B" w:rsidRPr="00F4195C" w:rsidRDefault="0036647B">
                        <w:pPr>
                          <w:pStyle w:val="Footer"/>
                        </w:pPr>
                        <w:r w:rsidRPr="00F4195C">
                          <w:fldChar w:fldCharType="begin"/>
                        </w:r>
                        <w:r w:rsidRPr="00F4195C">
                          <w:instrText xml:space="preserve"> PAGE  \* MERGEFORMAT </w:instrText>
                        </w:r>
                        <w:r w:rsidRPr="00F4195C">
                          <w:fldChar w:fldCharType="separate"/>
                        </w:r>
                        <w:r w:rsidR="00445F32">
                          <w:rPr>
                            <w:noProof/>
                          </w:rPr>
                          <w:t>1</w:t>
                        </w:r>
                        <w:r w:rsidRPr="00F4195C">
                          <w:rPr>
                            <w:noProof/>
                          </w:rPr>
                          <w:fldChar w:fldCharType="end"/>
                        </w:r>
                      </w:p>
                    </w:txbxContent>
                  </v:textbox>
                  <w10:wrap anchorx="margin" anchory="margin"/>
                </v:oval>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07D5CD" w14:textId="77777777" w:rsidR="00B3221C" w:rsidRDefault="00B3221C" w:rsidP="00FB15BB">
      <w:pPr>
        <w:spacing w:line="240" w:lineRule="auto"/>
      </w:pPr>
      <w:r>
        <w:separator/>
      </w:r>
    </w:p>
  </w:footnote>
  <w:footnote w:type="continuationSeparator" w:id="0">
    <w:p w14:paraId="57534679" w14:textId="77777777" w:rsidR="00B3221C" w:rsidRDefault="00B3221C" w:rsidP="00FB15B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658A"/>
      </v:shape>
    </w:pict>
  </w:numPicBullet>
  <w:abstractNum w:abstractNumId="0" w15:restartNumberingAfterBreak="0">
    <w:nsid w:val="00B72859"/>
    <w:multiLevelType w:val="hybridMultilevel"/>
    <w:tmpl w:val="AFEC669E"/>
    <w:lvl w:ilvl="0" w:tplc="6164A49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F78FC"/>
    <w:multiLevelType w:val="hybridMultilevel"/>
    <w:tmpl w:val="4F7CC5DA"/>
    <w:lvl w:ilvl="0" w:tplc="6164A49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E1210"/>
    <w:multiLevelType w:val="hybridMultilevel"/>
    <w:tmpl w:val="0F188DB4"/>
    <w:lvl w:ilvl="0" w:tplc="04090003">
      <w:start w:val="1"/>
      <w:numFmt w:val="bullet"/>
      <w:lvlText w:val="o"/>
      <w:lvlJc w:val="left"/>
      <w:pPr>
        <w:ind w:left="720" w:hanging="360"/>
      </w:pPr>
      <w:rPr>
        <w:rFonts w:ascii="Courier New" w:hAnsi="Courier New" w:cs="Courier New"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B9110F"/>
    <w:multiLevelType w:val="hybridMultilevel"/>
    <w:tmpl w:val="B0F8BDA0"/>
    <w:lvl w:ilvl="0" w:tplc="6164A49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CB6E7B"/>
    <w:multiLevelType w:val="hybridMultilevel"/>
    <w:tmpl w:val="AF7007E4"/>
    <w:lvl w:ilvl="0" w:tplc="415253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F37F56"/>
    <w:multiLevelType w:val="hybridMultilevel"/>
    <w:tmpl w:val="1F30CC2E"/>
    <w:lvl w:ilvl="0" w:tplc="415253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C279D0"/>
    <w:multiLevelType w:val="hybridMultilevel"/>
    <w:tmpl w:val="DE7CD40C"/>
    <w:lvl w:ilvl="0" w:tplc="6164A49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3139CF"/>
    <w:multiLevelType w:val="hybridMultilevel"/>
    <w:tmpl w:val="3266C2F6"/>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25084AD2"/>
    <w:multiLevelType w:val="hybridMultilevel"/>
    <w:tmpl w:val="1F30CC2E"/>
    <w:lvl w:ilvl="0" w:tplc="415253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3C25ED"/>
    <w:multiLevelType w:val="hybridMultilevel"/>
    <w:tmpl w:val="ACB4E51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9DA38EE"/>
    <w:multiLevelType w:val="hybridMultilevel"/>
    <w:tmpl w:val="2DFEB07C"/>
    <w:lvl w:ilvl="0" w:tplc="209685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2A7C64"/>
    <w:multiLevelType w:val="hybridMultilevel"/>
    <w:tmpl w:val="69A2DE10"/>
    <w:lvl w:ilvl="0" w:tplc="6164A49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FA3001"/>
    <w:multiLevelType w:val="hybridMultilevel"/>
    <w:tmpl w:val="204C8E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D63B0A"/>
    <w:multiLevelType w:val="hybridMultilevel"/>
    <w:tmpl w:val="4F7CC5DA"/>
    <w:lvl w:ilvl="0" w:tplc="6164A49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713B83"/>
    <w:multiLevelType w:val="hybridMultilevel"/>
    <w:tmpl w:val="3CD29D12"/>
    <w:lvl w:ilvl="0" w:tplc="415253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AE43B4"/>
    <w:multiLevelType w:val="hybridMultilevel"/>
    <w:tmpl w:val="5218EC32"/>
    <w:lvl w:ilvl="0" w:tplc="6164A49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E86245"/>
    <w:multiLevelType w:val="hybridMultilevel"/>
    <w:tmpl w:val="878A1FD8"/>
    <w:lvl w:ilvl="0" w:tplc="F050D92C">
      <w:start w:val="1"/>
      <w:numFmt w:val="decimal"/>
      <w:lvlText w:val="%1."/>
      <w:lvlJc w:val="left"/>
      <w:pPr>
        <w:ind w:left="720" w:hanging="360"/>
      </w:pPr>
      <w:rPr>
        <w:color w:val="222D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4F03A0"/>
    <w:multiLevelType w:val="hybridMultilevel"/>
    <w:tmpl w:val="2C70284C"/>
    <w:lvl w:ilvl="0" w:tplc="7B5AA062">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FB30D0"/>
    <w:multiLevelType w:val="hybridMultilevel"/>
    <w:tmpl w:val="B614C0E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8A7A6D"/>
    <w:multiLevelType w:val="hybridMultilevel"/>
    <w:tmpl w:val="D880348E"/>
    <w:lvl w:ilvl="0" w:tplc="415253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62115E"/>
    <w:multiLevelType w:val="hybridMultilevel"/>
    <w:tmpl w:val="34AAC45E"/>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B05312"/>
    <w:multiLevelType w:val="hybridMultilevel"/>
    <w:tmpl w:val="2256958C"/>
    <w:lvl w:ilvl="0" w:tplc="6164A49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FF260B"/>
    <w:multiLevelType w:val="hybridMultilevel"/>
    <w:tmpl w:val="617C6194"/>
    <w:lvl w:ilvl="0" w:tplc="6164A49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CC5F85"/>
    <w:multiLevelType w:val="hybridMultilevel"/>
    <w:tmpl w:val="C82254F4"/>
    <w:lvl w:ilvl="0" w:tplc="7710183C">
      <w:start w:val="1"/>
      <w:numFmt w:val="decimal"/>
      <w:lvlText w:val="%1."/>
      <w:lvlJc w:val="left"/>
      <w:pPr>
        <w:ind w:left="720" w:hanging="360"/>
      </w:pPr>
      <w:rPr>
        <w:color w:val="222D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B46F65"/>
    <w:multiLevelType w:val="hybridMultilevel"/>
    <w:tmpl w:val="4F7CC5DA"/>
    <w:lvl w:ilvl="0" w:tplc="6164A49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0541AA"/>
    <w:multiLevelType w:val="hybridMultilevel"/>
    <w:tmpl w:val="47B2E722"/>
    <w:lvl w:ilvl="0" w:tplc="179E4E42">
      <w:start w:val="5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B04C32"/>
    <w:multiLevelType w:val="hybridMultilevel"/>
    <w:tmpl w:val="B70AA9AA"/>
    <w:lvl w:ilvl="0" w:tplc="415253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687B86"/>
    <w:multiLevelType w:val="hybridMultilevel"/>
    <w:tmpl w:val="861659EA"/>
    <w:lvl w:ilvl="0" w:tplc="0409000F">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671D50"/>
    <w:multiLevelType w:val="hybridMultilevel"/>
    <w:tmpl w:val="76669E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4427DF"/>
    <w:multiLevelType w:val="hybridMultilevel"/>
    <w:tmpl w:val="C3228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BA7338"/>
    <w:multiLevelType w:val="hybridMultilevel"/>
    <w:tmpl w:val="BDF63B0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E6281D"/>
    <w:multiLevelType w:val="hybridMultilevel"/>
    <w:tmpl w:val="F2DA1854"/>
    <w:lvl w:ilvl="0" w:tplc="6164A49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662BAB"/>
    <w:multiLevelType w:val="hybridMultilevel"/>
    <w:tmpl w:val="5A6A1F56"/>
    <w:lvl w:ilvl="0" w:tplc="7B5AA062">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5B6AB6"/>
    <w:multiLevelType w:val="hybridMultilevel"/>
    <w:tmpl w:val="0FD82B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71323E"/>
    <w:multiLevelType w:val="hybridMultilevel"/>
    <w:tmpl w:val="CF64A896"/>
    <w:lvl w:ilvl="0" w:tplc="6164A49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A91A75"/>
    <w:multiLevelType w:val="hybridMultilevel"/>
    <w:tmpl w:val="5F7450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8D80336"/>
    <w:multiLevelType w:val="hybridMultilevel"/>
    <w:tmpl w:val="368288A6"/>
    <w:lvl w:ilvl="0" w:tplc="BFA237A0">
      <w:start w:val="1"/>
      <w:numFmt w:val="decimal"/>
      <w:lvlText w:val="%1."/>
      <w:lvlJc w:val="left"/>
      <w:rPr>
        <w:rFonts w:hint="default"/>
        <w:b/>
        <w:color w:val="FFFFFF"/>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191BEC"/>
    <w:multiLevelType w:val="hybridMultilevel"/>
    <w:tmpl w:val="146A727C"/>
    <w:lvl w:ilvl="0" w:tplc="3D4A9268">
      <w:start w:val="48"/>
      <w:numFmt w:val="bullet"/>
      <w:lvlText w:val="-"/>
      <w:lvlJc w:val="left"/>
      <w:pPr>
        <w:ind w:left="720" w:hanging="360"/>
      </w:pPr>
      <w:rPr>
        <w:rFonts w:ascii="Cambria" w:eastAsia="MS Mincho"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4C5D35"/>
    <w:multiLevelType w:val="hybridMultilevel"/>
    <w:tmpl w:val="0FFC75C4"/>
    <w:lvl w:ilvl="0" w:tplc="6164A49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5E4087"/>
    <w:multiLevelType w:val="hybridMultilevel"/>
    <w:tmpl w:val="344A6B9A"/>
    <w:lvl w:ilvl="0" w:tplc="812C15EA">
      <w:start w:val="48"/>
      <w:numFmt w:val="bullet"/>
      <w:lvlText w:val="-"/>
      <w:lvlJc w:val="left"/>
      <w:pPr>
        <w:ind w:left="720" w:hanging="360"/>
      </w:pPr>
      <w:rPr>
        <w:rFonts w:ascii="Cambria" w:eastAsia="MS Mincho"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7E450A"/>
    <w:multiLevelType w:val="hybridMultilevel"/>
    <w:tmpl w:val="A23A39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9D0242"/>
    <w:multiLevelType w:val="hybridMultilevel"/>
    <w:tmpl w:val="88024C0A"/>
    <w:lvl w:ilvl="0" w:tplc="7BE8E0AA">
      <w:start w:val="11"/>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656EBD"/>
    <w:multiLevelType w:val="hybridMultilevel"/>
    <w:tmpl w:val="6D4EB2A0"/>
    <w:lvl w:ilvl="0" w:tplc="6698354E">
      <w:start w:val="1"/>
      <w:numFmt w:val="decimal"/>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43" w15:restartNumberingAfterBreak="0">
    <w:nsid w:val="77B1040E"/>
    <w:multiLevelType w:val="hybridMultilevel"/>
    <w:tmpl w:val="1272F20C"/>
    <w:lvl w:ilvl="0" w:tplc="6164A49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B772A7"/>
    <w:multiLevelType w:val="hybridMultilevel"/>
    <w:tmpl w:val="ECA63FB8"/>
    <w:lvl w:ilvl="0" w:tplc="6164A49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743DB7"/>
    <w:multiLevelType w:val="hybridMultilevel"/>
    <w:tmpl w:val="1272F20C"/>
    <w:lvl w:ilvl="0" w:tplc="6164A49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AC2A36"/>
    <w:multiLevelType w:val="hybridMultilevel"/>
    <w:tmpl w:val="E34EB284"/>
    <w:lvl w:ilvl="0" w:tplc="4C4EC4C2">
      <w:start w:val="2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E51CEA"/>
    <w:multiLevelType w:val="hybridMultilevel"/>
    <w:tmpl w:val="A04C0EA6"/>
    <w:lvl w:ilvl="0" w:tplc="7B5AA062">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32"/>
  </w:num>
  <w:num w:numId="3">
    <w:abstractNumId w:val="36"/>
  </w:num>
  <w:num w:numId="4">
    <w:abstractNumId w:val="30"/>
  </w:num>
  <w:num w:numId="5">
    <w:abstractNumId w:val="16"/>
  </w:num>
  <w:num w:numId="6">
    <w:abstractNumId w:val="8"/>
  </w:num>
  <w:num w:numId="7">
    <w:abstractNumId w:val="14"/>
  </w:num>
  <w:num w:numId="8">
    <w:abstractNumId w:val="19"/>
  </w:num>
  <w:num w:numId="9">
    <w:abstractNumId w:val="46"/>
  </w:num>
  <w:num w:numId="10">
    <w:abstractNumId w:val="47"/>
  </w:num>
  <w:num w:numId="11">
    <w:abstractNumId w:val="17"/>
  </w:num>
  <w:num w:numId="12">
    <w:abstractNumId w:val="25"/>
  </w:num>
  <w:num w:numId="13">
    <w:abstractNumId w:val="20"/>
  </w:num>
  <w:num w:numId="14">
    <w:abstractNumId w:val="4"/>
  </w:num>
  <w:num w:numId="15">
    <w:abstractNumId w:val="26"/>
  </w:num>
  <w:num w:numId="16">
    <w:abstractNumId w:val="5"/>
  </w:num>
  <w:num w:numId="17">
    <w:abstractNumId w:val="10"/>
  </w:num>
  <w:num w:numId="18">
    <w:abstractNumId w:val="41"/>
  </w:num>
  <w:num w:numId="19">
    <w:abstractNumId w:val="22"/>
  </w:num>
  <w:num w:numId="20">
    <w:abstractNumId w:val="15"/>
  </w:num>
  <w:num w:numId="21">
    <w:abstractNumId w:val="21"/>
  </w:num>
  <w:num w:numId="22">
    <w:abstractNumId w:val="33"/>
  </w:num>
  <w:num w:numId="23">
    <w:abstractNumId w:val="42"/>
  </w:num>
  <w:num w:numId="24">
    <w:abstractNumId w:val="0"/>
  </w:num>
  <w:num w:numId="25">
    <w:abstractNumId w:val="38"/>
  </w:num>
  <w:num w:numId="26">
    <w:abstractNumId w:val="44"/>
  </w:num>
  <w:num w:numId="27">
    <w:abstractNumId w:val="31"/>
  </w:num>
  <w:num w:numId="28">
    <w:abstractNumId w:val="1"/>
  </w:num>
  <w:num w:numId="29">
    <w:abstractNumId w:val="24"/>
  </w:num>
  <w:num w:numId="30">
    <w:abstractNumId w:val="13"/>
  </w:num>
  <w:num w:numId="31">
    <w:abstractNumId w:val="6"/>
  </w:num>
  <w:num w:numId="32">
    <w:abstractNumId w:val="34"/>
  </w:num>
  <w:num w:numId="33">
    <w:abstractNumId w:val="11"/>
  </w:num>
  <w:num w:numId="34">
    <w:abstractNumId w:val="3"/>
  </w:num>
  <w:num w:numId="35">
    <w:abstractNumId w:val="43"/>
  </w:num>
  <w:num w:numId="36">
    <w:abstractNumId w:val="45"/>
  </w:num>
  <w:num w:numId="37">
    <w:abstractNumId w:val="18"/>
  </w:num>
  <w:num w:numId="38">
    <w:abstractNumId w:val="2"/>
  </w:num>
  <w:num w:numId="39">
    <w:abstractNumId w:val="37"/>
  </w:num>
  <w:num w:numId="40">
    <w:abstractNumId w:val="39"/>
  </w:num>
  <w:num w:numId="41">
    <w:abstractNumId w:val="27"/>
  </w:num>
  <w:num w:numId="42">
    <w:abstractNumId w:val="28"/>
  </w:num>
  <w:num w:numId="43">
    <w:abstractNumId w:val="40"/>
  </w:num>
  <w:num w:numId="44">
    <w:abstractNumId w:val="29"/>
  </w:num>
  <w:num w:numId="45">
    <w:abstractNumId w:val="9"/>
  </w:num>
  <w:num w:numId="46">
    <w:abstractNumId w:val="12"/>
  </w:num>
  <w:num w:numId="47">
    <w:abstractNumId w:val="35"/>
  </w:num>
  <w:num w:numId="4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5B5"/>
    <w:rsid w:val="00001B02"/>
    <w:rsid w:val="00001BB6"/>
    <w:rsid w:val="00001F5F"/>
    <w:rsid w:val="00002182"/>
    <w:rsid w:val="00003099"/>
    <w:rsid w:val="00003B33"/>
    <w:rsid w:val="00003F85"/>
    <w:rsid w:val="00005400"/>
    <w:rsid w:val="00010D43"/>
    <w:rsid w:val="00011889"/>
    <w:rsid w:val="000119AF"/>
    <w:rsid w:val="000125C6"/>
    <w:rsid w:val="00013A92"/>
    <w:rsid w:val="00013ED8"/>
    <w:rsid w:val="0001571F"/>
    <w:rsid w:val="00017537"/>
    <w:rsid w:val="00020E93"/>
    <w:rsid w:val="00021DDC"/>
    <w:rsid w:val="00023F2A"/>
    <w:rsid w:val="00024211"/>
    <w:rsid w:val="00024303"/>
    <w:rsid w:val="00024D2A"/>
    <w:rsid w:val="0002505C"/>
    <w:rsid w:val="00025F9D"/>
    <w:rsid w:val="000303FB"/>
    <w:rsid w:val="00030EB4"/>
    <w:rsid w:val="000316DE"/>
    <w:rsid w:val="00033D6B"/>
    <w:rsid w:val="00034387"/>
    <w:rsid w:val="00035711"/>
    <w:rsid w:val="00036325"/>
    <w:rsid w:val="0003735B"/>
    <w:rsid w:val="00037A0E"/>
    <w:rsid w:val="00037A64"/>
    <w:rsid w:val="000404B6"/>
    <w:rsid w:val="000438F1"/>
    <w:rsid w:val="00044358"/>
    <w:rsid w:val="000454EB"/>
    <w:rsid w:val="00045943"/>
    <w:rsid w:val="000502B3"/>
    <w:rsid w:val="000505C7"/>
    <w:rsid w:val="00050A88"/>
    <w:rsid w:val="00051C27"/>
    <w:rsid w:val="00051FD6"/>
    <w:rsid w:val="00052084"/>
    <w:rsid w:val="00052DAC"/>
    <w:rsid w:val="00052FFD"/>
    <w:rsid w:val="00053C33"/>
    <w:rsid w:val="00055129"/>
    <w:rsid w:val="0005567F"/>
    <w:rsid w:val="000558EB"/>
    <w:rsid w:val="00055938"/>
    <w:rsid w:val="000559E1"/>
    <w:rsid w:val="00056799"/>
    <w:rsid w:val="0005685E"/>
    <w:rsid w:val="00057B98"/>
    <w:rsid w:val="000604CC"/>
    <w:rsid w:val="0006094C"/>
    <w:rsid w:val="00060E26"/>
    <w:rsid w:val="00061023"/>
    <w:rsid w:val="00062748"/>
    <w:rsid w:val="0006698C"/>
    <w:rsid w:val="00067370"/>
    <w:rsid w:val="00067E29"/>
    <w:rsid w:val="00070235"/>
    <w:rsid w:val="00073DB1"/>
    <w:rsid w:val="00074230"/>
    <w:rsid w:val="000773ED"/>
    <w:rsid w:val="00077AF1"/>
    <w:rsid w:val="00081889"/>
    <w:rsid w:val="000835E6"/>
    <w:rsid w:val="00083B97"/>
    <w:rsid w:val="00083BEA"/>
    <w:rsid w:val="00085FD0"/>
    <w:rsid w:val="000863D0"/>
    <w:rsid w:val="00090793"/>
    <w:rsid w:val="00090977"/>
    <w:rsid w:val="00094DBC"/>
    <w:rsid w:val="00097D6F"/>
    <w:rsid w:val="000A0CD9"/>
    <w:rsid w:val="000A47FF"/>
    <w:rsid w:val="000A5A82"/>
    <w:rsid w:val="000A7095"/>
    <w:rsid w:val="000B140F"/>
    <w:rsid w:val="000B256E"/>
    <w:rsid w:val="000B2DA6"/>
    <w:rsid w:val="000C03BA"/>
    <w:rsid w:val="000C0410"/>
    <w:rsid w:val="000C0FDA"/>
    <w:rsid w:val="000C182B"/>
    <w:rsid w:val="000C23E8"/>
    <w:rsid w:val="000C3126"/>
    <w:rsid w:val="000C35B1"/>
    <w:rsid w:val="000C3C71"/>
    <w:rsid w:val="000C4EF2"/>
    <w:rsid w:val="000C5799"/>
    <w:rsid w:val="000C6BCB"/>
    <w:rsid w:val="000C6C00"/>
    <w:rsid w:val="000C6DC1"/>
    <w:rsid w:val="000D00D1"/>
    <w:rsid w:val="000D3358"/>
    <w:rsid w:val="000D6D5D"/>
    <w:rsid w:val="000D759A"/>
    <w:rsid w:val="000D7A09"/>
    <w:rsid w:val="000E297D"/>
    <w:rsid w:val="000E29E4"/>
    <w:rsid w:val="000E33F7"/>
    <w:rsid w:val="000E35FF"/>
    <w:rsid w:val="000E7618"/>
    <w:rsid w:val="000F0007"/>
    <w:rsid w:val="000F0789"/>
    <w:rsid w:val="000F1B29"/>
    <w:rsid w:val="000F3EFB"/>
    <w:rsid w:val="000F3FBD"/>
    <w:rsid w:val="000F4340"/>
    <w:rsid w:val="000F4EF3"/>
    <w:rsid w:val="000F5D8C"/>
    <w:rsid w:val="000F6DE0"/>
    <w:rsid w:val="0010049E"/>
    <w:rsid w:val="00100F73"/>
    <w:rsid w:val="0010133D"/>
    <w:rsid w:val="00101F8E"/>
    <w:rsid w:val="00103E42"/>
    <w:rsid w:val="00104422"/>
    <w:rsid w:val="00104C04"/>
    <w:rsid w:val="00104FD9"/>
    <w:rsid w:val="001050FE"/>
    <w:rsid w:val="00116EA5"/>
    <w:rsid w:val="001205B5"/>
    <w:rsid w:val="00121848"/>
    <w:rsid w:val="001220F6"/>
    <w:rsid w:val="001227B3"/>
    <w:rsid w:val="00123E31"/>
    <w:rsid w:val="00124317"/>
    <w:rsid w:val="00124651"/>
    <w:rsid w:val="00126585"/>
    <w:rsid w:val="00126A6D"/>
    <w:rsid w:val="00126AC5"/>
    <w:rsid w:val="00126B57"/>
    <w:rsid w:val="00126FCA"/>
    <w:rsid w:val="00127BBC"/>
    <w:rsid w:val="00127E39"/>
    <w:rsid w:val="00130608"/>
    <w:rsid w:val="00132F91"/>
    <w:rsid w:val="0013380B"/>
    <w:rsid w:val="00133D4A"/>
    <w:rsid w:val="001367E9"/>
    <w:rsid w:val="00137F96"/>
    <w:rsid w:val="00141050"/>
    <w:rsid w:val="0014151A"/>
    <w:rsid w:val="001419BB"/>
    <w:rsid w:val="00142EDD"/>
    <w:rsid w:val="00143435"/>
    <w:rsid w:val="00143C30"/>
    <w:rsid w:val="00146381"/>
    <w:rsid w:val="00150D1F"/>
    <w:rsid w:val="00150F1F"/>
    <w:rsid w:val="00151212"/>
    <w:rsid w:val="001537BA"/>
    <w:rsid w:val="0015526D"/>
    <w:rsid w:val="00155770"/>
    <w:rsid w:val="001568FE"/>
    <w:rsid w:val="00156AB3"/>
    <w:rsid w:val="001601E2"/>
    <w:rsid w:val="001602E2"/>
    <w:rsid w:val="00161BA8"/>
    <w:rsid w:val="0016204C"/>
    <w:rsid w:val="001620FA"/>
    <w:rsid w:val="00162DD2"/>
    <w:rsid w:val="001639F2"/>
    <w:rsid w:val="00164213"/>
    <w:rsid w:val="001642BB"/>
    <w:rsid w:val="00164A3D"/>
    <w:rsid w:val="00166352"/>
    <w:rsid w:val="0016645C"/>
    <w:rsid w:val="00166AD5"/>
    <w:rsid w:val="0016756D"/>
    <w:rsid w:val="00167B98"/>
    <w:rsid w:val="0017060B"/>
    <w:rsid w:val="001716BC"/>
    <w:rsid w:val="001718D5"/>
    <w:rsid w:val="001744A4"/>
    <w:rsid w:val="00174D6B"/>
    <w:rsid w:val="001752C3"/>
    <w:rsid w:val="001775A1"/>
    <w:rsid w:val="00180772"/>
    <w:rsid w:val="001822E6"/>
    <w:rsid w:val="00182BAC"/>
    <w:rsid w:val="00183290"/>
    <w:rsid w:val="0018354E"/>
    <w:rsid w:val="001835C6"/>
    <w:rsid w:val="00183B4F"/>
    <w:rsid w:val="00185369"/>
    <w:rsid w:val="001875EE"/>
    <w:rsid w:val="00187E9F"/>
    <w:rsid w:val="0019252E"/>
    <w:rsid w:val="001958EC"/>
    <w:rsid w:val="001958FC"/>
    <w:rsid w:val="00196F53"/>
    <w:rsid w:val="001974FE"/>
    <w:rsid w:val="00197CD9"/>
    <w:rsid w:val="001A0EFA"/>
    <w:rsid w:val="001A1823"/>
    <w:rsid w:val="001A2B01"/>
    <w:rsid w:val="001A2F11"/>
    <w:rsid w:val="001A3A12"/>
    <w:rsid w:val="001A4948"/>
    <w:rsid w:val="001A54AC"/>
    <w:rsid w:val="001A75E2"/>
    <w:rsid w:val="001A7D0A"/>
    <w:rsid w:val="001B1B36"/>
    <w:rsid w:val="001B2485"/>
    <w:rsid w:val="001B3261"/>
    <w:rsid w:val="001B3538"/>
    <w:rsid w:val="001B4CE7"/>
    <w:rsid w:val="001B4F2C"/>
    <w:rsid w:val="001B63AF"/>
    <w:rsid w:val="001B7A39"/>
    <w:rsid w:val="001C26BF"/>
    <w:rsid w:val="001C28E4"/>
    <w:rsid w:val="001C3065"/>
    <w:rsid w:val="001C5E18"/>
    <w:rsid w:val="001C6149"/>
    <w:rsid w:val="001D0C0F"/>
    <w:rsid w:val="001D43B8"/>
    <w:rsid w:val="001D50BD"/>
    <w:rsid w:val="001D5380"/>
    <w:rsid w:val="001D7785"/>
    <w:rsid w:val="001D790D"/>
    <w:rsid w:val="001D7FA0"/>
    <w:rsid w:val="001E0F33"/>
    <w:rsid w:val="001E1F94"/>
    <w:rsid w:val="001E246E"/>
    <w:rsid w:val="001E37E4"/>
    <w:rsid w:val="001E54AD"/>
    <w:rsid w:val="001E7757"/>
    <w:rsid w:val="001F06B9"/>
    <w:rsid w:val="001F2F1E"/>
    <w:rsid w:val="001F384A"/>
    <w:rsid w:val="001F7258"/>
    <w:rsid w:val="0020051A"/>
    <w:rsid w:val="00201033"/>
    <w:rsid w:val="00202A22"/>
    <w:rsid w:val="00210B73"/>
    <w:rsid w:val="00211B59"/>
    <w:rsid w:val="00212B6E"/>
    <w:rsid w:val="00214067"/>
    <w:rsid w:val="00214D33"/>
    <w:rsid w:val="002155B9"/>
    <w:rsid w:val="00222E15"/>
    <w:rsid w:val="00223B40"/>
    <w:rsid w:val="0022442F"/>
    <w:rsid w:val="00225F8C"/>
    <w:rsid w:val="00226E58"/>
    <w:rsid w:val="00226F08"/>
    <w:rsid w:val="0022705F"/>
    <w:rsid w:val="002316CF"/>
    <w:rsid w:val="002322AA"/>
    <w:rsid w:val="002334E6"/>
    <w:rsid w:val="00235C57"/>
    <w:rsid w:val="002373C9"/>
    <w:rsid w:val="00237517"/>
    <w:rsid w:val="00237C90"/>
    <w:rsid w:val="00243226"/>
    <w:rsid w:val="00243BA3"/>
    <w:rsid w:val="0024490B"/>
    <w:rsid w:val="00251F40"/>
    <w:rsid w:val="00252297"/>
    <w:rsid w:val="0025270C"/>
    <w:rsid w:val="00252C8D"/>
    <w:rsid w:val="00255363"/>
    <w:rsid w:val="00256996"/>
    <w:rsid w:val="00257CBB"/>
    <w:rsid w:val="0026080E"/>
    <w:rsid w:val="00262CEF"/>
    <w:rsid w:val="00262DAE"/>
    <w:rsid w:val="00263591"/>
    <w:rsid w:val="00264CEA"/>
    <w:rsid w:val="00265BF2"/>
    <w:rsid w:val="00266603"/>
    <w:rsid w:val="00266DCB"/>
    <w:rsid w:val="0027070A"/>
    <w:rsid w:val="00270831"/>
    <w:rsid w:val="00270B21"/>
    <w:rsid w:val="0027140D"/>
    <w:rsid w:val="002728D5"/>
    <w:rsid w:val="00272F10"/>
    <w:rsid w:val="00274354"/>
    <w:rsid w:val="0027744A"/>
    <w:rsid w:val="002807D6"/>
    <w:rsid w:val="00280B25"/>
    <w:rsid w:val="00281EA3"/>
    <w:rsid w:val="00283520"/>
    <w:rsid w:val="002836D9"/>
    <w:rsid w:val="00283F9F"/>
    <w:rsid w:val="002844DF"/>
    <w:rsid w:val="002867EA"/>
    <w:rsid w:val="00287A7F"/>
    <w:rsid w:val="00290AA6"/>
    <w:rsid w:val="0029487F"/>
    <w:rsid w:val="00294F45"/>
    <w:rsid w:val="0029643F"/>
    <w:rsid w:val="00296FE7"/>
    <w:rsid w:val="0029762B"/>
    <w:rsid w:val="00297F75"/>
    <w:rsid w:val="002A09CD"/>
    <w:rsid w:val="002A0CCD"/>
    <w:rsid w:val="002A1F4A"/>
    <w:rsid w:val="002A2B05"/>
    <w:rsid w:val="002A59CA"/>
    <w:rsid w:val="002A5AD2"/>
    <w:rsid w:val="002A6E94"/>
    <w:rsid w:val="002B0C93"/>
    <w:rsid w:val="002B1F8E"/>
    <w:rsid w:val="002B3763"/>
    <w:rsid w:val="002B564C"/>
    <w:rsid w:val="002B5830"/>
    <w:rsid w:val="002B58FB"/>
    <w:rsid w:val="002B6406"/>
    <w:rsid w:val="002C0894"/>
    <w:rsid w:val="002C19DB"/>
    <w:rsid w:val="002C2F03"/>
    <w:rsid w:val="002C37B6"/>
    <w:rsid w:val="002C4679"/>
    <w:rsid w:val="002C4F69"/>
    <w:rsid w:val="002C5F1E"/>
    <w:rsid w:val="002C60EA"/>
    <w:rsid w:val="002C75D5"/>
    <w:rsid w:val="002D1A03"/>
    <w:rsid w:val="002D3F39"/>
    <w:rsid w:val="002D62B7"/>
    <w:rsid w:val="002E15B6"/>
    <w:rsid w:val="002E1645"/>
    <w:rsid w:val="002E1E52"/>
    <w:rsid w:val="002E2187"/>
    <w:rsid w:val="002E2E41"/>
    <w:rsid w:val="002E36C9"/>
    <w:rsid w:val="002E4436"/>
    <w:rsid w:val="002E447B"/>
    <w:rsid w:val="002E4A45"/>
    <w:rsid w:val="002E5456"/>
    <w:rsid w:val="002F17FC"/>
    <w:rsid w:val="002F1982"/>
    <w:rsid w:val="002F39B7"/>
    <w:rsid w:val="002F4354"/>
    <w:rsid w:val="002F4513"/>
    <w:rsid w:val="002F57B7"/>
    <w:rsid w:val="002F6424"/>
    <w:rsid w:val="002F670B"/>
    <w:rsid w:val="00303D06"/>
    <w:rsid w:val="00303E94"/>
    <w:rsid w:val="00305C5B"/>
    <w:rsid w:val="003067E6"/>
    <w:rsid w:val="00307AE6"/>
    <w:rsid w:val="003112C0"/>
    <w:rsid w:val="00312037"/>
    <w:rsid w:val="00314F3B"/>
    <w:rsid w:val="00317D57"/>
    <w:rsid w:val="00317E3C"/>
    <w:rsid w:val="00320B9D"/>
    <w:rsid w:val="003228C1"/>
    <w:rsid w:val="00323458"/>
    <w:rsid w:val="00326638"/>
    <w:rsid w:val="00326C5E"/>
    <w:rsid w:val="0032790C"/>
    <w:rsid w:val="00327A4A"/>
    <w:rsid w:val="00327BA3"/>
    <w:rsid w:val="00330B40"/>
    <w:rsid w:val="0033244E"/>
    <w:rsid w:val="003324C3"/>
    <w:rsid w:val="00332D4A"/>
    <w:rsid w:val="003372D5"/>
    <w:rsid w:val="00340259"/>
    <w:rsid w:val="00343C64"/>
    <w:rsid w:val="00343C6F"/>
    <w:rsid w:val="00343CF8"/>
    <w:rsid w:val="003445F5"/>
    <w:rsid w:val="003470AB"/>
    <w:rsid w:val="00347391"/>
    <w:rsid w:val="00350FCD"/>
    <w:rsid w:val="00354503"/>
    <w:rsid w:val="00360392"/>
    <w:rsid w:val="00360647"/>
    <w:rsid w:val="00362A9F"/>
    <w:rsid w:val="00363402"/>
    <w:rsid w:val="003638F1"/>
    <w:rsid w:val="0036647B"/>
    <w:rsid w:val="0037227A"/>
    <w:rsid w:val="00372EE0"/>
    <w:rsid w:val="00372F48"/>
    <w:rsid w:val="00373955"/>
    <w:rsid w:val="00373B7C"/>
    <w:rsid w:val="00373F7F"/>
    <w:rsid w:val="00375693"/>
    <w:rsid w:val="00375AA1"/>
    <w:rsid w:val="00377131"/>
    <w:rsid w:val="003800F7"/>
    <w:rsid w:val="00384063"/>
    <w:rsid w:val="00384B7D"/>
    <w:rsid w:val="003850CE"/>
    <w:rsid w:val="00385395"/>
    <w:rsid w:val="003863DF"/>
    <w:rsid w:val="00386D83"/>
    <w:rsid w:val="003904F1"/>
    <w:rsid w:val="00392749"/>
    <w:rsid w:val="00392A96"/>
    <w:rsid w:val="0039393D"/>
    <w:rsid w:val="00393C67"/>
    <w:rsid w:val="00393FBA"/>
    <w:rsid w:val="003952AA"/>
    <w:rsid w:val="003A080F"/>
    <w:rsid w:val="003A0A27"/>
    <w:rsid w:val="003A3CE3"/>
    <w:rsid w:val="003A7DE1"/>
    <w:rsid w:val="003B2072"/>
    <w:rsid w:val="003B2886"/>
    <w:rsid w:val="003B373A"/>
    <w:rsid w:val="003B4B2F"/>
    <w:rsid w:val="003B59DB"/>
    <w:rsid w:val="003B7AA3"/>
    <w:rsid w:val="003C0987"/>
    <w:rsid w:val="003C1F36"/>
    <w:rsid w:val="003C5028"/>
    <w:rsid w:val="003C54BE"/>
    <w:rsid w:val="003C5620"/>
    <w:rsid w:val="003C5BD2"/>
    <w:rsid w:val="003D0108"/>
    <w:rsid w:val="003D1451"/>
    <w:rsid w:val="003D17B9"/>
    <w:rsid w:val="003D2449"/>
    <w:rsid w:val="003D3606"/>
    <w:rsid w:val="003D430A"/>
    <w:rsid w:val="003E0996"/>
    <w:rsid w:val="003E18D9"/>
    <w:rsid w:val="003E1BFB"/>
    <w:rsid w:val="003E2A67"/>
    <w:rsid w:val="003E3012"/>
    <w:rsid w:val="003E4F88"/>
    <w:rsid w:val="003E5DE2"/>
    <w:rsid w:val="003E6833"/>
    <w:rsid w:val="003E753C"/>
    <w:rsid w:val="003F22B0"/>
    <w:rsid w:val="003F2E44"/>
    <w:rsid w:val="003F3390"/>
    <w:rsid w:val="003F456C"/>
    <w:rsid w:val="003F5962"/>
    <w:rsid w:val="003F5A6E"/>
    <w:rsid w:val="003F5C60"/>
    <w:rsid w:val="003F5E67"/>
    <w:rsid w:val="003F65FF"/>
    <w:rsid w:val="003F7156"/>
    <w:rsid w:val="004036A2"/>
    <w:rsid w:val="0040418E"/>
    <w:rsid w:val="00404743"/>
    <w:rsid w:val="00405102"/>
    <w:rsid w:val="00405B5A"/>
    <w:rsid w:val="00406217"/>
    <w:rsid w:val="00406237"/>
    <w:rsid w:val="0040781E"/>
    <w:rsid w:val="00410B5D"/>
    <w:rsid w:val="00410FB8"/>
    <w:rsid w:val="00410FC3"/>
    <w:rsid w:val="004132A6"/>
    <w:rsid w:val="0041380F"/>
    <w:rsid w:val="0041446C"/>
    <w:rsid w:val="00414ABF"/>
    <w:rsid w:val="00415771"/>
    <w:rsid w:val="0041620D"/>
    <w:rsid w:val="0041650A"/>
    <w:rsid w:val="00420436"/>
    <w:rsid w:val="00423178"/>
    <w:rsid w:val="00425A5F"/>
    <w:rsid w:val="00425E3A"/>
    <w:rsid w:val="00427EDF"/>
    <w:rsid w:val="0043357F"/>
    <w:rsid w:val="00434036"/>
    <w:rsid w:val="0043540D"/>
    <w:rsid w:val="00437FF4"/>
    <w:rsid w:val="004415DF"/>
    <w:rsid w:val="00441F6E"/>
    <w:rsid w:val="004423F5"/>
    <w:rsid w:val="00442D5E"/>
    <w:rsid w:val="00443923"/>
    <w:rsid w:val="004452E6"/>
    <w:rsid w:val="00445F32"/>
    <w:rsid w:val="00447D59"/>
    <w:rsid w:val="00447F1B"/>
    <w:rsid w:val="00450AC9"/>
    <w:rsid w:val="004512C6"/>
    <w:rsid w:val="004515FF"/>
    <w:rsid w:val="00451C02"/>
    <w:rsid w:val="0045238E"/>
    <w:rsid w:val="00452815"/>
    <w:rsid w:val="00453CCD"/>
    <w:rsid w:val="00455D59"/>
    <w:rsid w:val="00456FF5"/>
    <w:rsid w:val="004607B0"/>
    <w:rsid w:val="004614A4"/>
    <w:rsid w:val="0046150E"/>
    <w:rsid w:val="00461CF0"/>
    <w:rsid w:val="00461FE0"/>
    <w:rsid w:val="00462361"/>
    <w:rsid w:val="00463586"/>
    <w:rsid w:val="00463743"/>
    <w:rsid w:val="00463D0C"/>
    <w:rsid w:val="00464A8A"/>
    <w:rsid w:val="004650DC"/>
    <w:rsid w:val="00465330"/>
    <w:rsid w:val="00465F94"/>
    <w:rsid w:val="00466599"/>
    <w:rsid w:val="004677A8"/>
    <w:rsid w:val="004702B7"/>
    <w:rsid w:val="004743AC"/>
    <w:rsid w:val="0047592B"/>
    <w:rsid w:val="00476F76"/>
    <w:rsid w:val="00477C36"/>
    <w:rsid w:val="0048130C"/>
    <w:rsid w:val="0048144A"/>
    <w:rsid w:val="004820BE"/>
    <w:rsid w:val="00483753"/>
    <w:rsid w:val="00483ADA"/>
    <w:rsid w:val="00483DA9"/>
    <w:rsid w:val="00484C7B"/>
    <w:rsid w:val="00484E30"/>
    <w:rsid w:val="004853ED"/>
    <w:rsid w:val="00485E08"/>
    <w:rsid w:val="00491342"/>
    <w:rsid w:val="004933C9"/>
    <w:rsid w:val="00494D25"/>
    <w:rsid w:val="00496B1A"/>
    <w:rsid w:val="004A16FE"/>
    <w:rsid w:val="004A2E48"/>
    <w:rsid w:val="004A3395"/>
    <w:rsid w:val="004A3D19"/>
    <w:rsid w:val="004A4FB2"/>
    <w:rsid w:val="004A786B"/>
    <w:rsid w:val="004A7EA5"/>
    <w:rsid w:val="004B0287"/>
    <w:rsid w:val="004B0FE2"/>
    <w:rsid w:val="004B1EEC"/>
    <w:rsid w:val="004B5F7A"/>
    <w:rsid w:val="004B6AA1"/>
    <w:rsid w:val="004C060E"/>
    <w:rsid w:val="004C2381"/>
    <w:rsid w:val="004C2607"/>
    <w:rsid w:val="004C3268"/>
    <w:rsid w:val="004C702A"/>
    <w:rsid w:val="004C7ABA"/>
    <w:rsid w:val="004C7E53"/>
    <w:rsid w:val="004D0AA1"/>
    <w:rsid w:val="004D1A21"/>
    <w:rsid w:val="004D2D78"/>
    <w:rsid w:val="004D42F3"/>
    <w:rsid w:val="004D5732"/>
    <w:rsid w:val="004D5F78"/>
    <w:rsid w:val="004D6F14"/>
    <w:rsid w:val="004D7C16"/>
    <w:rsid w:val="004E0083"/>
    <w:rsid w:val="004E0287"/>
    <w:rsid w:val="004E04D8"/>
    <w:rsid w:val="004E1F1C"/>
    <w:rsid w:val="004E2E32"/>
    <w:rsid w:val="004E2E69"/>
    <w:rsid w:val="004E4226"/>
    <w:rsid w:val="004E4A18"/>
    <w:rsid w:val="004E4BB7"/>
    <w:rsid w:val="004E5E2D"/>
    <w:rsid w:val="004F0585"/>
    <w:rsid w:val="004F1015"/>
    <w:rsid w:val="004F1C44"/>
    <w:rsid w:val="004F309C"/>
    <w:rsid w:val="004F3460"/>
    <w:rsid w:val="004F3C34"/>
    <w:rsid w:val="004F3CE7"/>
    <w:rsid w:val="004F525E"/>
    <w:rsid w:val="004F5556"/>
    <w:rsid w:val="004F5A6F"/>
    <w:rsid w:val="004F6E3F"/>
    <w:rsid w:val="004F7631"/>
    <w:rsid w:val="005015C1"/>
    <w:rsid w:val="00502372"/>
    <w:rsid w:val="005023C3"/>
    <w:rsid w:val="0050332A"/>
    <w:rsid w:val="005035A4"/>
    <w:rsid w:val="00504A9C"/>
    <w:rsid w:val="00505319"/>
    <w:rsid w:val="00507860"/>
    <w:rsid w:val="005105AF"/>
    <w:rsid w:val="00512545"/>
    <w:rsid w:val="00513258"/>
    <w:rsid w:val="00513901"/>
    <w:rsid w:val="00513AAC"/>
    <w:rsid w:val="00514796"/>
    <w:rsid w:val="00516A31"/>
    <w:rsid w:val="00516ADB"/>
    <w:rsid w:val="00516D05"/>
    <w:rsid w:val="00517D3D"/>
    <w:rsid w:val="00521DD2"/>
    <w:rsid w:val="00522F15"/>
    <w:rsid w:val="00523FC2"/>
    <w:rsid w:val="00524497"/>
    <w:rsid w:val="0052769E"/>
    <w:rsid w:val="00527DB7"/>
    <w:rsid w:val="005300C0"/>
    <w:rsid w:val="00530628"/>
    <w:rsid w:val="0053078A"/>
    <w:rsid w:val="00530BCA"/>
    <w:rsid w:val="00531E39"/>
    <w:rsid w:val="00531FE8"/>
    <w:rsid w:val="00533245"/>
    <w:rsid w:val="00534AAF"/>
    <w:rsid w:val="00534E1E"/>
    <w:rsid w:val="00534FC6"/>
    <w:rsid w:val="005369C3"/>
    <w:rsid w:val="005407F4"/>
    <w:rsid w:val="00542153"/>
    <w:rsid w:val="0054386D"/>
    <w:rsid w:val="0054545F"/>
    <w:rsid w:val="00545853"/>
    <w:rsid w:val="00545C30"/>
    <w:rsid w:val="00546A18"/>
    <w:rsid w:val="00550207"/>
    <w:rsid w:val="00550527"/>
    <w:rsid w:val="00551E8F"/>
    <w:rsid w:val="0055212B"/>
    <w:rsid w:val="00554121"/>
    <w:rsid w:val="005548C0"/>
    <w:rsid w:val="00557340"/>
    <w:rsid w:val="00557A53"/>
    <w:rsid w:val="00560820"/>
    <w:rsid w:val="00560E38"/>
    <w:rsid w:val="00562655"/>
    <w:rsid w:val="005628FD"/>
    <w:rsid w:val="00562D8A"/>
    <w:rsid w:val="00564610"/>
    <w:rsid w:val="005657E4"/>
    <w:rsid w:val="0056681B"/>
    <w:rsid w:val="00570EB3"/>
    <w:rsid w:val="005743DE"/>
    <w:rsid w:val="00574460"/>
    <w:rsid w:val="005749AB"/>
    <w:rsid w:val="0057606C"/>
    <w:rsid w:val="00577D6E"/>
    <w:rsid w:val="005808D0"/>
    <w:rsid w:val="00581546"/>
    <w:rsid w:val="00581B60"/>
    <w:rsid w:val="00581C81"/>
    <w:rsid w:val="00584B7B"/>
    <w:rsid w:val="00587756"/>
    <w:rsid w:val="0058784C"/>
    <w:rsid w:val="00591688"/>
    <w:rsid w:val="00591A61"/>
    <w:rsid w:val="00592749"/>
    <w:rsid w:val="00592B0B"/>
    <w:rsid w:val="00592FB3"/>
    <w:rsid w:val="005932CD"/>
    <w:rsid w:val="00593FFB"/>
    <w:rsid w:val="00594031"/>
    <w:rsid w:val="0059426B"/>
    <w:rsid w:val="00594AE6"/>
    <w:rsid w:val="0059516D"/>
    <w:rsid w:val="00595ADA"/>
    <w:rsid w:val="0059713A"/>
    <w:rsid w:val="00597C45"/>
    <w:rsid w:val="00597C6D"/>
    <w:rsid w:val="005A18DC"/>
    <w:rsid w:val="005A1E63"/>
    <w:rsid w:val="005A21E4"/>
    <w:rsid w:val="005A2FAF"/>
    <w:rsid w:val="005A4FBD"/>
    <w:rsid w:val="005A6C10"/>
    <w:rsid w:val="005A79EA"/>
    <w:rsid w:val="005B5BDA"/>
    <w:rsid w:val="005B636A"/>
    <w:rsid w:val="005B6CDE"/>
    <w:rsid w:val="005C042F"/>
    <w:rsid w:val="005C3BAB"/>
    <w:rsid w:val="005C49CF"/>
    <w:rsid w:val="005C50D0"/>
    <w:rsid w:val="005C52D7"/>
    <w:rsid w:val="005C56CB"/>
    <w:rsid w:val="005C5FB7"/>
    <w:rsid w:val="005D12C4"/>
    <w:rsid w:val="005D521E"/>
    <w:rsid w:val="005D7F1F"/>
    <w:rsid w:val="005E06B8"/>
    <w:rsid w:val="005E09B4"/>
    <w:rsid w:val="005E2BDE"/>
    <w:rsid w:val="005E3F2B"/>
    <w:rsid w:val="005E6070"/>
    <w:rsid w:val="005E61BD"/>
    <w:rsid w:val="005E7079"/>
    <w:rsid w:val="005E747F"/>
    <w:rsid w:val="005E769E"/>
    <w:rsid w:val="005F12E4"/>
    <w:rsid w:val="005F1720"/>
    <w:rsid w:val="005F2A4A"/>
    <w:rsid w:val="005F2E1B"/>
    <w:rsid w:val="005F31C4"/>
    <w:rsid w:val="005F3337"/>
    <w:rsid w:val="005F363F"/>
    <w:rsid w:val="005F6718"/>
    <w:rsid w:val="005F7F77"/>
    <w:rsid w:val="00601C39"/>
    <w:rsid w:val="00605035"/>
    <w:rsid w:val="00605309"/>
    <w:rsid w:val="00606AD8"/>
    <w:rsid w:val="00607436"/>
    <w:rsid w:val="00607C6F"/>
    <w:rsid w:val="00610E3F"/>
    <w:rsid w:val="00611A7B"/>
    <w:rsid w:val="0061465D"/>
    <w:rsid w:val="006148B5"/>
    <w:rsid w:val="006152FE"/>
    <w:rsid w:val="00615340"/>
    <w:rsid w:val="00615A5E"/>
    <w:rsid w:val="00622FFB"/>
    <w:rsid w:val="00623531"/>
    <w:rsid w:val="00623D47"/>
    <w:rsid w:val="00625FB5"/>
    <w:rsid w:val="0062672E"/>
    <w:rsid w:val="00627340"/>
    <w:rsid w:val="006304D9"/>
    <w:rsid w:val="00632B7B"/>
    <w:rsid w:val="006342EA"/>
    <w:rsid w:val="00635B3B"/>
    <w:rsid w:val="00636552"/>
    <w:rsid w:val="00636973"/>
    <w:rsid w:val="00640286"/>
    <w:rsid w:val="00641D27"/>
    <w:rsid w:val="00642555"/>
    <w:rsid w:val="00643A4C"/>
    <w:rsid w:val="00646385"/>
    <w:rsid w:val="00646831"/>
    <w:rsid w:val="00650E41"/>
    <w:rsid w:val="00650FD4"/>
    <w:rsid w:val="006514A5"/>
    <w:rsid w:val="0065412A"/>
    <w:rsid w:val="00654E95"/>
    <w:rsid w:val="00655593"/>
    <w:rsid w:val="0066149C"/>
    <w:rsid w:val="00662BFC"/>
    <w:rsid w:val="00662EC2"/>
    <w:rsid w:val="00664372"/>
    <w:rsid w:val="00664514"/>
    <w:rsid w:val="0066572C"/>
    <w:rsid w:val="00666A21"/>
    <w:rsid w:val="00670154"/>
    <w:rsid w:val="00670ADE"/>
    <w:rsid w:val="00671499"/>
    <w:rsid w:val="0067152D"/>
    <w:rsid w:val="00673E13"/>
    <w:rsid w:val="00674852"/>
    <w:rsid w:val="00674CA3"/>
    <w:rsid w:val="00675313"/>
    <w:rsid w:val="00675C3C"/>
    <w:rsid w:val="00680B28"/>
    <w:rsid w:val="0068181E"/>
    <w:rsid w:val="00681F7F"/>
    <w:rsid w:val="006829AE"/>
    <w:rsid w:val="0068302F"/>
    <w:rsid w:val="00683321"/>
    <w:rsid w:val="00683424"/>
    <w:rsid w:val="006843F1"/>
    <w:rsid w:val="00684F8F"/>
    <w:rsid w:val="00685005"/>
    <w:rsid w:val="00686058"/>
    <w:rsid w:val="0068750C"/>
    <w:rsid w:val="00687AD7"/>
    <w:rsid w:val="00690FC0"/>
    <w:rsid w:val="0069158A"/>
    <w:rsid w:val="00691B98"/>
    <w:rsid w:val="006921A9"/>
    <w:rsid w:val="00692827"/>
    <w:rsid w:val="006928A4"/>
    <w:rsid w:val="00693C54"/>
    <w:rsid w:val="00693E09"/>
    <w:rsid w:val="006941D1"/>
    <w:rsid w:val="006942CF"/>
    <w:rsid w:val="006943D7"/>
    <w:rsid w:val="0069576B"/>
    <w:rsid w:val="006957B8"/>
    <w:rsid w:val="00697821"/>
    <w:rsid w:val="006A19DE"/>
    <w:rsid w:val="006A2F50"/>
    <w:rsid w:val="006A3AD3"/>
    <w:rsid w:val="006A4379"/>
    <w:rsid w:val="006A642C"/>
    <w:rsid w:val="006A6F60"/>
    <w:rsid w:val="006A7470"/>
    <w:rsid w:val="006A77AC"/>
    <w:rsid w:val="006A7FCA"/>
    <w:rsid w:val="006B2A55"/>
    <w:rsid w:val="006B415D"/>
    <w:rsid w:val="006B4D93"/>
    <w:rsid w:val="006B5F33"/>
    <w:rsid w:val="006B6266"/>
    <w:rsid w:val="006B6326"/>
    <w:rsid w:val="006B6F1F"/>
    <w:rsid w:val="006B7E8A"/>
    <w:rsid w:val="006C178F"/>
    <w:rsid w:val="006C2264"/>
    <w:rsid w:val="006C37FD"/>
    <w:rsid w:val="006C3F24"/>
    <w:rsid w:val="006C4256"/>
    <w:rsid w:val="006C4B3F"/>
    <w:rsid w:val="006C4D65"/>
    <w:rsid w:val="006C611F"/>
    <w:rsid w:val="006C7BA0"/>
    <w:rsid w:val="006D0E9F"/>
    <w:rsid w:val="006D6911"/>
    <w:rsid w:val="006D6BC3"/>
    <w:rsid w:val="006D7E25"/>
    <w:rsid w:val="006E062E"/>
    <w:rsid w:val="006E176C"/>
    <w:rsid w:val="006E1F22"/>
    <w:rsid w:val="006E234A"/>
    <w:rsid w:val="006E2574"/>
    <w:rsid w:val="006E2D64"/>
    <w:rsid w:val="006E2DEC"/>
    <w:rsid w:val="006E3C49"/>
    <w:rsid w:val="006E6666"/>
    <w:rsid w:val="006E7C31"/>
    <w:rsid w:val="006F1279"/>
    <w:rsid w:val="006F190F"/>
    <w:rsid w:val="006F357C"/>
    <w:rsid w:val="006F43F5"/>
    <w:rsid w:val="006F472C"/>
    <w:rsid w:val="006F4BC4"/>
    <w:rsid w:val="006F6967"/>
    <w:rsid w:val="006F69A4"/>
    <w:rsid w:val="0070041B"/>
    <w:rsid w:val="007006DA"/>
    <w:rsid w:val="00702EF4"/>
    <w:rsid w:val="00703026"/>
    <w:rsid w:val="00704061"/>
    <w:rsid w:val="0070582B"/>
    <w:rsid w:val="0070775E"/>
    <w:rsid w:val="007111B6"/>
    <w:rsid w:val="007118A0"/>
    <w:rsid w:val="00712BDE"/>
    <w:rsid w:val="00717ADF"/>
    <w:rsid w:val="007203BE"/>
    <w:rsid w:val="007204DB"/>
    <w:rsid w:val="0072085B"/>
    <w:rsid w:val="00721EBC"/>
    <w:rsid w:val="00721F7A"/>
    <w:rsid w:val="00722405"/>
    <w:rsid w:val="007233E7"/>
    <w:rsid w:val="00725336"/>
    <w:rsid w:val="00726920"/>
    <w:rsid w:val="007271E9"/>
    <w:rsid w:val="007304BB"/>
    <w:rsid w:val="00731442"/>
    <w:rsid w:val="00731864"/>
    <w:rsid w:val="00733C55"/>
    <w:rsid w:val="0073647A"/>
    <w:rsid w:val="00736485"/>
    <w:rsid w:val="00737326"/>
    <w:rsid w:val="00741C6A"/>
    <w:rsid w:val="00741D6D"/>
    <w:rsid w:val="007421A3"/>
    <w:rsid w:val="007444CD"/>
    <w:rsid w:val="00745D58"/>
    <w:rsid w:val="007467CE"/>
    <w:rsid w:val="00747BAA"/>
    <w:rsid w:val="00747CC0"/>
    <w:rsid w:val="00750A05"/>
    <w:rsid w:val="00750A6C"/>
    <w:rsid w:val="00750ACC"/>
    <w:rsid w:val="00750E8D"/>
    <w:rsid w:val="00751A89"/>
    <w:rsid w:val="00753A0F"/>
    <w:rsid w:val="00753B68"/>
    <w:rsid w:val="00754E8C"/>
    <w:rsid w:val="007553D4"/>
    <w:rsid w:val="0075624E"/>
    <w:rsid w:val="00756B7B"/>
    <w:rsid w:val="00756FA9"/>
    <w:rsid w:val="007577D8"/>
    <w:rsid w:val="00760A93"/>
    <w:rsid w:val="007638DF"/>
    <w:rsid w:val="00763C2D"/>
    <w:rsid w:val="00764A56"/>
    <w:rsid w:val="00766002"/>
    <w:rsid w:val="00766535"/>
    <w:rsid w:val="00766F4F"/>
    <w:rsid w:val="007671FB"/>
    <w:rsid w:val="00767231"/>
    <w:rsid w:val="007703C9"/>
    <w:rsid w:val="007708A0"/>
    <w:rsid w:val="007715BA"/>
    <w:rsid w:val="0077424B"/>
    <w:rsid w:val="00774E37"/>
    <w:rsid w:val="00776754"/>
    <w:rsid w:val="00776776"/>
    <w:rsid w:val="0078083F"/>
    <w:rsid w:val="00782513"/>
    <w:rsid w:val="007829AD"/>
    <w:rsid w:val="007835D3"/>
    <w:rsid w:val="007836AF"/>
    <w:rsid w:val="00783B5B"/>
    <w:rsid w:val="00786EED"/>
    <w:rsid w:val="00787828"/>
    <w:rsid w:val="00787E19"/>
    <w:rsid w:val="00791B49"/>
    <w:rsid w:val="00792186"/>
    <w:rsid w:val="00792FAB"/>
    <w:rsid w:val="0079451D"/>
    <w:rsid w:val="007A0044"/>
    <w:rsid w:val="007A0340"/>
    <w:rsid w:val="007A0E97"/>
    <w:rsid w:val="007A1E34"/>
    <w:rsid w:val="007A2266"/>
    <w:rsid w:val="007A535B"/>
    <w:rsid w:val="007A60F4"/>
    <w:rsid w:val="007A642A"/>
    <w:rsid w:val="007A6793"/>
    <w:rsid w:val="007B1E70"/>
    <w:rsid w:val="007B24EF"/>
    <w:rsid w:val="007B305C"/>
    <w:rsid w:val="007B3146"/>
    <w:rsid w:val="007B3767"/>
    <w:rsid w:val="007B41B7"/>
    <w:rsid w:val="007B63D3"/>
    <w:rsid w:val="007C04AF"/>
    <w:rsid w:val="007C082A"/>
    <w:rsid w:val="007C0D00"/>
    <w:rsid w:val="007C0EBF"/>
    <w:rsid w:val="007C1BD6"/>
    <w:rsid w:val="007C2483"/>
    <w:rsid w:val="007C33F4"/>
    <w:rsid w:val="007C5278"/>
    <w:rsid w:val="007C5933"/>
    <w:rsid w:val="007C59E0"/>
    <w:rsid w:val="007C666D"/>
    <w:rsid w:val="007D1F50"/>
    <w:rsid w:val="007D2A3A"/>
    <w:rsid w:val="007D3651"/>
    <w:rsid w:val="007D4E8F"/>
    <w:rsid w:val="007D5AF7"/>
    <w:rsid w:val="007D67EA"/>
    <w:rsid w:val="007D78BC"/>
    <w:rsid w:val="007E4B00"/>
    <w:rsid w:val="007E56C6"/>
    <w:rsid w:val="007E5F02"/>
    <w:rsid w:val="007E6F9E"/>
    <w:rsid w:val="007F25C1"/>
    <w:rsid w:val="007F3C69"/>
    <w:rsid w:val="007F477D"/>
    <w:rsid w:val="007F6631"/>
    <w:rsid w:val="007F7C57"/>
    <w:rsid w:val="008000B1"/>
    <w:rsid w:val="00802641"/>
    <w:rsid w:val="0080297E"/>
    <w:rsid w:val="008040B5"/>
    <w:rsid w:val="008041E8"/>
    <w:rsid w:val="00804A6C"/>
    <w:rsid w:val="00804DAE"/>
    <w:rsid w:val="00806FF8"/>
    <w:rsid w:val="00807AD2"/>
    <w:rsid w:val="00810C03"/>
    <w:rsid w:val="00813CB4"/>
    <w:rsid w:val="00813F22"/>
    <w:rsid w:val="008147AA"/>
    <w:rsid w:val="008161CA"/>
    <w:rsid w:val="00817704"/>
    <w:rsid w:val="00821C18"/>
    <w:rsid w:val="0082537D"/>
    <w:rsid w:val="008262EA"/>
    <w:rsid w:val="00831267"/>
    <w:rsid w:val="00831D78"/>
    <w:rsid w:val="008326A5"/>
    <w:rsid w:val="00834E2B"/>
    <w:rsid w:val="008350A7"/>
    <w:rsid w:val="008362E8"/>
    <w:rsid w:val="008403A4"/>
    <w:rsid w:val="008425F0"/>
    <w:rsid w:val="008426E7"/>
    <w:rsid w:val="008443C3"/>
    <w:rsid w:val="00844A70"/>
    <w:rsid w:val="00845AA3"/>
    <w:rsid w:val="00845B26"/>
    <w:rsid w:val="00845F32"/>
    <w:rsid w:val="00847BDA"/>
    <w:rsid w:val="00847E87"/>
    <w:rsid w:val="00850195"/>
    <w:rsid w:val="0085081C"/>
    <w:rsid w:val="008513FD"/>
    <w:rsid w:val="00851F2E"/>
    <w:rsid w:val="008524EF"/>
    <w:rsid w:val="00852884"/>
    <w:rsid w:val="00853EB2"/>
    <w:rsid w:val="00854BA6"/>
    <w:rsid w:val="008614F1"/>
    <w:rsid w:val="00861534"/>
    <w:rsid w:val="00861B7D"/>
    <w:rsid w:val="00861D1B"/>
    <w:rsid w:val="008643C1"/>
    <w:rsid w:val="008645B9"/>
    <w:rsid w:val="0086529A"/>
    <w:rsid w:val="008670F3"/>
    <w:rsid w:val="00867294"/>
    <w:rsid w:val="00867932"/>
    <w:rsid w:val="00876D96"/>
    <w:rsid w:val="00880BB7"/>
    <w:rsid w:val="00881AC4"/>
    <w:rsid w:val="00881C7B"/>
    <w:rsid w:val="008836FE"/>
    <w:rsid w:val="00883E70"/>
    <w:rsid w:val="0088419C"/>
    <w:rsid w:val="00885721"/>
    <w:rsid w:val="00885E4D"/>
    <w:rsid w:val="00886B29"/>
    <w:rsid w:val="00887069"/>
    <w:rsid w:val="00891007"/>
    <w:rsid w:val="0089166D"/>
    <w:rsid w:val="008925A6"/>
    <w:rsid w:val="00892988"/>
    <w:rsid w:val="008936AF"/>
    <w:rsid w:val="0089461F"/>
    <w:rsid w:val="00896539"/>
    <w:rsid w:val="00896BD8"/>
    <w:rsid w:val="008A0157"/>
    <w:rsid w:val="008A11D5"/>
    <w:rsid w:val="008A136F"/>
    <w:rsid w:val="008A1969"/>
    <w:rsid w:val="008A1B80"/>
    <w:rsid w:val="008A38F7"/>
    <w:rsid w:val="008A61BE"/>
    <w:rsid w:val="008A6B93"/>
    <w:rsid w:val="008A723E"/>
    <w:rsid w:val="008A7ABE"/>
    <w:rsid w:val="008B0A49"/>
    <w:rsid w:val="008B4132"/>
    <w:rsid w:val="008B70E4"/>
    <w:rsid w:val="008B7183"/>
    <w:rsid w:val="008B73AF"/>
    <w:rsid w:val="008C039B"/>
    <w:rsid w:val="008C1D65"/>
    <w:rsid w:val="008C1E7A"/>
    <w:rsid w:val="008C2155"/>
    <w:rsid w:val="008C3D15"/>
    <w:rsid w:val="008C4F83"/>
    <w:rsid w:val="008C5E8D"/>
    <w:rsid w:val="008C7A67"/>
    <w:rsid w:val="008D134F"/>
    <w:rsid w:val="008D1C11"/>
    <w:rsid w:val="008D3F6B"/>
    <w:rsid w:val="008D42EF"/>
    <w:rsid w:val="008D4514"/>
    <w:rsid w:val="008D5AB4"/>
    <w:rsid w:val="008D7A28"/>
    <w:rsid w:val="008D7F6C"/>
    <w:rsid w:val="008E22EC"/>
    <w:rsid w:val="008E3918"/>
    <w:rsid w:val="008E4E8D"/>
    <w:rsid w:val="008E6752"/>
    <w:rsid w:val="008E6D37"/>
    <w:rsid w:val="008E7364"/>
    <w:rsid w:val="008E7E60"/>
    <w:rsid w:val="008F011E"/>
    <w:rsid w:val="008F3715"/>
    <w:rsid w:val="008F4607"/>
    <w:rsid w:val="008F5A32"/>
    <w:rsid w:val="00901191"/>
    <w:rsid w:val="009019F9"/>
    <w:rsid w:val="009022B1"/>
    <w:rsid w:val="00903063"/>
    <w:rsid w:val="009047E5"/>
    <w:rsid w:val="00904890"/>
    <w:rsid w:val="0090632D"/>
    <w:rsid w:val="009069CF"/>
    <w:rsid w:val="00906FB5"/>
    <w:rsid w:val="0090799B"/>
    <w:rsid w:val="009125EE"/>
    <w:rsid w:val="009144D1"/>
    <w:rsid w:val="00914FD6"/>
    <w:rsid w:val="009166E3"/>
    <w:rsid w:val="00917C75"/>
    <w:rsid w:val="00920391"/>
    <w:rsid w:val="00922CD9"/>
    <w:rsid w:val="0092451D"/>
    <w:rsid w:val="00930212"/>
    <w:rsid w:val="00931C6F"/>
    <w:rsid w:val="00934F7F"/>
    <w:rsid w:val="00937D49"/>
    <w:rsid w:val="00940220"/>
    <w:rsid w:val="009410B0"/>
    <w:rsid w:val="009414F3"/>
    <w:rsid w:val="0094677E"/>
    <w:rsid w:val="00952278"/>
    <w:rsid w:val="00953492"/>
    <w:rsid w:val="00953A70"/>
    <w:rsid w:val="009549B6"/>
    <w:rsid w:val="00955D36"/>
    <w:rsid w:val="009561A9"/>
    <w:rsid w:val="0095630F"/>
    <w:rsid w:val="00956684"/>
    <w:rsid w:val="009574C4"/>
    <w:rsid w:val="0096183F"/>
    <w:rsid w:val="009618D8"/>
    <w:rsid w:val="00962A8F"/>
    <w:rsid w:val="00963A84"/>
    <w:rsid w:val="0096584A"/>
    <w:rsid w:val="00966132"/>
    <w:rsid w:val="00967C40"/>
    <w:rsid w:val="00967EE0"/>
    <w:rsid w:val="00970611"/>
    <w:rsid w:val="00974856"/>
    <w:rsid w:val="00975334"/>
    <w:rsid w:val="00975B26"/>
    <w:rsid w:val="00977496"/>
    <w:rsid w:val="00977C5C"/>
    <w:rsid w:val="00977E16"/>
    <w:rsid w:val="009808EA"/>
    <w:rsid w:val="00981770"/>
    <w:rsid w:val="009818C7"/>
    <w:rsid w:val="00984606"/>
    <w:rsid w:val="00984D32"/>
    <w:rsid w:val="00985527"/>
    <w:rsid w:val="00986FD7"/>
    <w:rsid w:val="00987E69"/>
    <w:rsid w:val="0099038E"/>
    <w:rsid w:val="00991608"/>
    <w:rsid w:val="00996589"/>
    <w:rsid w:val="00996B99"/>
    <w:rsid w:val="00997E73"/>
    <w:rsid w:val="009A0585"/>
    <w:rsid w:val="009A1FBC"/>
    <w:rsid w:val="009A4E95"/>
    <w:rsid w:val="009A583D"/>
    <w:rsid w:val="009A6AB2"/>
    <w:rsid w:val="009A717B"/>
    <w:rsid w:val="009A798D"/>
    <w:rsid w:val="009B1DCD"/>
    <w:rsid w:val="009B2703"/>
    <w:rsid w:val="009B2FFE"/>
    <w:rsid w:val="009B380B"/>
    <w:rsid w:val="009B3A4F"/>
    <w:rsid w:val="009B52FE"/>
    <w:rsid w:val="009B648B"/>
    <w:rsid w:val="009B6A33"/>
    <w:rsid w:val="009C0A83"/>
    <w:rsid w:val="009C1258"/>
    <w:rsid w:val="009C1387"/>
    <w:rsid w:val="009C4492"/>
    <w:rsid w:val="009C5453"/>
    <w:rsid w:val="009C54A1"/>
    <w:rsid w:val="009C683F"/>
    <w:rsid w:val="009C6E6C"/>
    <w:rsid w:val="009D017C"/>
    <w:rsid w:val="009D097F"/>
    <w:rsid w:val="009D29B0"/>
    <w:rsid w:val="009D307A"/>
    <w:rsid w:val="009D3B97"/>
    <w:rsid w:val="009D3CCA"/>
    <w:rsid w:val="009D49BD"/>
    <w:rsid w:val="009D5577"/>
    <w:rsid w:val="009D5830"/>
    <w:rsid w:val="009D609B"/>
    <w:rsid w:val="009D685B"/>
    <w:rsid w:val="009D7E79"/>
    <w:rsid w:val="009E061D"/>
    <w:rsid w:val="009E0A12"/>
    <w:rsid w:val="009E0D27"/>
    <w:rsid w:val="009E29D4"/>
    <w:rsid w:val="009E2A95"/>
    <w:rsid w:val="009E2E18"/>
    <w:rsid w:val="009E4A80"/>
    <w:rsid w:val="009E4DAA"/>
    <w:rsid w:val="009E4E9B"/>
    <w:rsid w:val="009E4EEA"/>
    <w:rsid w:val="009E6A78"/>
    <w:rsid w:val="009E6BA0"/>
    <w:rsid w:val="009E72C4"/>
    <w:rsid w:val="009E7A99"/>
    <w:rsid w:val="009E7FD8"/>
    <w:rsid w:val="009F4886"/>
    <w:rsid w:val="00A04BE9"/>
    <w:rsid w:val="00A05F07"/>
    <w:rsid w:val="00A0624F"/>
    <w:rsid w:val="00A06397"/>
    <w:rsid w:val="00A07007"/>
    <w:rsid w:val="00A07AA2"/>
    <w:rsid w:val="00A11941"/>
    <w:rsid w:val="00A13692"/>
    <w:rsid w:val="00A13CB1"/>
    <w:rsid w:val="00A1471A"/>
    <w:rsid w:val="00A15A65"/>
    <w:rsid w:val="00A2104A"/>
    <w:rsid w:val="00A2151C"/>
    <w:rsid w:val="00A221F5"/>
    <w:rsid w:val="00A23033"/>
    <w:rsid w:val="00A24F0C"/>
    <w:rsid w:val="00A25829"/>
    <w:rsid w:val="00A30394"/>
    <w:rsid w:val="00A33D47"/>
    <w:rsid w:val="00A34E1C"/>
    <w:rsid w:val="00A362EE"/>
    <w:rsid w:val="00A40A01"/>
    <w:rsid w:val="00A4142F"/>
    <w:rsid w:val="00A41941"/>
    <w:rsid w:val="00A420CC"/>
    <w:rsid w:val="00A44EB8"/>
    <w:rsid w:val="00A45814"/>
    <w:rsid w:val="00A50184"/>
    <w:rsid w:val="00A50742"/>
    <w:rsid w:val="00A51126"/>
    <w:rsid w:val="00A524CA"/>
    <w:rsid w:val="00A52557"/>
    <w:rsid w:val="00A525B4"/>
    <w:rsid w:val="00A53160"/>
    <w:rsid w:val="00A548B3"/>
    <w:rsid w:val="00A555EB"/>
    <w:rsid w:val="00A56C20"/>
    <w:rsid w:val="00A60083"/>
    <w:rsid w:val="00A616AB"/>
    <w:rsid w:val="00A61799"/>
    <w:rsid w:val="00A632EC"/>
    <w:rsid w:val="00A63D74"/>
    <w:rsid w:val="00A6498B"/>
    <w:rsid w:val="00A6579D"/>
    <w:rsid w:val="00A65D5F"/>
    <w:rsid w:val="00A6623B"/>
    <w:rsid w:val="00A66A03"/>
    <w:rsid w:val="00A70161"/>
    <w:rsid w:val="00A701EF"/>
    <w:rsid w:val="00A72EC2"/>
    <w:rsid w:val="00A76942"/>
    <w:rsid w:val="00A76ABA"/>
    <w:rsid w:val="00A81511"/>
    <w:rsid w:val="00A81CFD"/>
    <w:rsid w:val="00A84175"/>
    <w:rsid w:val="00A84EDD"/>
    <w:rsid w:val="00A86850"/>
    <w:rsid w:val="00A86F6D"/>
    <w:rsid w:val="00A87076"/>
    <w:rsid w:val="00A87EA4"/>
    <w:rsid w:val="00A87F5A"/>
    <w:rsid w:val="00A92113"/>
    <w:rsid w:val="00A925A8"/>
    <w:rsid w:val="00A927C6"/>
    <w:rsid w:val="00A94C86"/>
    <w:rsid w:val="00A96399"/>
    <w:rsid w:val="00A966AB"/>
    <w:rsid w:val="00A97EC9"/>
    <w:rsid w:val="00AA0B01"/>
    <w:rsid w:val="00AA267C"/>
    <w:rsid w:val="00AA45A1"/>
    <w:rsid w:val="00AA4BD6"/>
    <w:rsid w:val="00AA6424"/>
    <w:rsid w:val="00AA7610"/>
    <w:rsid w:val="00AA7D18"/>
    <w:rsid w:val="00AB1231"/>
    <w:rsid w:val="00AB1B07"/>
    <w:rsid w:val="00AB1CBE"/>
    <w:rsid w:val="00AB396A"/>
    <w:rsid w:val="00AB49E6"/>
    <w:rsid w:val="00AB4A28"/>
    <w:rsid w:val="00AB64DD"/>
    <w:rsid w:val="00AB7BBC"/>
    <w:rsid w:val="00AC0C47"/>
    <w:rsid w:val="00AC3AD7"/>
    <w:rsid w:val="00AC4795"/>
    <w:rsid w:val="00AC57C8"/>
    <w:rsid w:val="00AC66E8"/>
    <w:rsid w:val="00AC676B"/>
    <w:rsid w:val="00AC7E0E"/>
    <w:rsid w:val="00AD29DD"/>
    <w:rsid w:val="00AD2FA7"/>
    <w:rsid w:val="00AD384B"/>
    <w:rsid w:val="00AD41FB"/>
    <w:rsid w:val="00AD49C8"/>
    <w:rsid w:val="00AD5B60"/>
    <w:rsid w:val="00AD6F53"/>
    <w:rsid w:val="00AD717E"/>
    <w:rsid w:val="00AD7AFB"/>
    <w:rsid w:val="00AE08AA"/>
    <w:rsid w:val="00AE1FC0"/>
    <w:rsid w:val="00AE3CA1"/>
    <w:rsid w:val="00AE3CEA"/>
    <w:rsid w:val="00AE4AA7"/>
    <w:rsid w:val="00AE5434"/>
    <w:rsid w:val="00AE5FFB"/>
    <w:rsid w:val="00AE649E"/>
    <w:rsid w:val="00AE7A9C"/>
    <w:rsid w:val="00AF0BAC"/>
    <w:rsid w:val="00AF1528"/>
    <w:rsid w:val="00AF203A"/>
    <w:rsid w:val="00AF3D1B"/>
    <w:rsid w:val="00AF4B72"/>
    <w:rsid w:val="00AF4D2E"/>
    <w:rsid w:val="00AF4FEC"/>
    <w:rsid w:val="00AF6035"/>
    <w:rsid w:val="00AF73D9"/>
    <w:rsid w:val="00AF7D0C"/>
    <w:rsid w:val="00B0171F"/>
    <w:rsid w:val="00B038C6"/>
    <w:rsid w:val="00B0646E"/>
    <w:rsid w:val="00B10704"/>
    <w:rsid w:val="00B10745"/>
    <w:rsid w:val="00B12563"/>
    <w:rsid w:val="00B16D78"/>
    <w:rsid w:val="00B2024F"/>
    <w:rsid w:val="00B209F8"/>
    <w:rsid w:val="00B2356F"/>
    <w:rsid w:val="00B23AF4"/>
    <w:rsid w:val="00B2425A"/>
    <w:rsid w:val="00B250B4"/>
    <w:rsid w:val="00B251B1"/>
    <w:rsid w:val="00B27326"/>
    <w:rsid w:val="00B273E3"/>
    <w:rsid w:val="00B274E7"/>
    <w:rsid w:val="00B278AD"/>
    <w:rsid w:val="00B30A10"/>
    <w:rsid w:val="00B30B44"/>
    <w:rsid w:val="00B3221C"/>
    <w:rsid w:val="00B336B4"/>
    <w:rsid w:val="00B40B81"/>
    <w:rsid w:val="00B40D87"/>
    <w:rsid w:val="00B42468"/>
    <w:rsid w:val="00B44768"/>
    <w:rsid w:val="00B47121"/>
    <w:rsid w:val="00B47396"/>
    <w:rsid w:val="00B50E9F"/>
    <w:rsid w:val="00B50FC7"/>
    <w:rsid w:val="00B513EA"/>
    <w:rsid w:val="00B53A54"/>
    <w:rsid w:val="00B55DC0"/>
    <w:rsid w:val="00B57A00"/>
    <w:rsid w:val="00B609B0"/>
    <w:rsid w:val="00B61012"/>
    <w:rsid w:val="00B6346B"/>
    <w:rsid w:val="00B63909"/>
    <w:rsid w:val="00B64BF8"/>
    <w:rsid w:val="00B66890"/>
    <w:rsid w:val="00B70512"/>
    <w:rsid w:val="00B71593"/>
    <w:rsid w:val="00B73E4E"/>
    <w:rsid w:val="00B74B7E"/>
    <w:rsid w:val="00B74E19"/>
    <w:rsid w:val="00B76FE4"/>
    <w:rsid w:val="00B81676"/>
    <w:rsid w:val="00B817F6"/>
    <w:rsid w:val="00B832C4"/>
    <w:rsid w:val="00B83D4D"/>
    <w:rsid w:val="00B86899"/>
    <w:rsid w:val="00B91F3D"/>
    <w:rsid w:val="00B96261"/>
    <w:rsid w:val="00B97775"/>
    <w:rsid w:val="00B97E12"/>
    <w:rsid w:val="00BA0616"/>
    <w:rsid w:val="00BA0DD1"/>
    <w:rsid w:val="00BA1A05"/>
    <w:rsid w:val="00BA4A91"/>
    <w:rsid w:val="00BA5CC1"/>
    <w:rsid w:val="00BA6CAD"/>
    <w:rsid w:val="00BA7832"/>
    <w:rsid w:val="00BB0658"/>
    <w:rsid w:val="00BB179C"/>
    <w:rsid w:val="00BB229B"/>
    <w:rsid w:val="00BB22C5"/>
    <w:rsid w:val="00BB2803"/>
    <w:rsid w:val="00BB2FF9"/>
    <w:rsid w:val="00BB4666"/>
    <w:rsid w:val="00BB52A8"/>
    <w:rsid w:val="00BB5F1A"/>
    <w:rsid w:val="00BB6414"/>
    <w:rsid w:val="00BB69BE"/>
    <w:rsid w:val="00BB7D0D"/>
    <w:rsid w:val="00BC288B"/>
    <w:rsid w:val="00BC35D1"/>
    <w:rsid w:val="00BC470D"/>
    <w:rsid w:val="00BC675C"/>
    <w:rsid w:val="00BC6C5D"/>
    <w:rsid w:val="00BC722D"/>
    <w:rsid w:val="00BD0773"/>
    <w:rsid w:val="00BD135A"/>
    <w:rsid w:val="00BD1478"/>
    <w:rsid w:val="00BD1F72"/>
    <w:rsid w:val="00BD2267"/>
    <w:rsid w:val="00BD669C"/>
    <w:rsid w:val="00BD6812"/>
    <w:rsid w:val="00BD7DF8"/>
    <w:rsid w:val="00BE0C64"/>
    <w:rsid w:val="00BE4816"/>
    <w:rsid w:val="00BE5B7D"/>
    <w:rsid w:val="00BE6928"/>
    <w:rsid w:val="00BE6DD2"/>
    <w:rsid w:val="00BE6EDE"/>
    <w:rsid w:val="00BF0113"/>
    <w:rsid w:val="00BF02EA"/>
    <w:rsid w:val="00BF0E80"/>
    <w:rsid w:val="00BF1809"/>
    <w:rsid w:val="00BF1949"/>
    <w:rsid w:val="00BF367F"/>
    <w:rsid w:val="00BF3719"/>
    <w:rsid w:val="00BF73F6"/>
    <w:rsid w:val="00C02385"/>
    <w:rsid w:val="00C02D20"/>
    <w:rsid w:val="00C03CF3"/>
    <w:rsid w:val="00C04413"/>
    <w:rsid w:val="00C05AF9"/>
    <w:rsid w:val="00C075B3"/>
    <w:rsid w:val="00C07C71"/>
    <w:rsid w:val="00C11548"/>
    <w:rsid w:val="00C11C32"/>
    <w:rsid w:val="00C12AFB"/>
    <w:rsid w:val="00C140F6"/>
    <w:rsid w:val="00C150D7"/>
    <w:rsid w:val="00C16057"/>
    <w:rsid w:val="00C16FC2"/>
    <w:rsid w:val="00C17FEE"/>
    <w:rsid w:val="00C20D65"/>
    <w:rsid w:val="00C21601"/>
    <w:rsid w:val="00C21709"/>
    <w:rsid w:val="00C22A05"/>
    <w:rsid w:val="00C22BFC"/>
    <w:rsid w:val="00C233B9"/>
    <w:rsid w:val="00C23E49"/>
    <w:rsid w:val="00C25150"/>
    <w:rsid w:val="00C2699B"/>
    <w:rsid w:val="00C26EDA"/>
    <w:rsid w:val="00C27FFB"/>
    <w:rsid w:val="00C30251"/>
    <w:rsid w:val="00C302CE"/>
    <w:rsid w:val="00C30A40"/>
    <w:rsid w:val="00C30C94"/>
    <w:rsid w:val="00C32F94"/>
    <w:rsid w:val="00C335EA"/>
    <w:rsid w:val="00C33D1C"/>
    <w:rsid w:val="00C3460F"/>
    <w:rsid w:val="00C35087"/>
    <w:rsid w:val="00C3759A"/>
    <w:rsid w:val="00C376D3"/>
    <w:rsid w:val="00C37D1B"/>
    <w:rsid w:val="00C40684"/>
    <w:rsid w:val="00C40E83"/>
    <w:rsid w:val="00C4127D"/>
    <w:rsid w:val="00C41C81"/>
    <w:rsid w:val="00C45C01"/>
    <w:rsid w:val="00C462E7"/>
    <w:rsid w:val="00C46315"/>
    <w:rsid w:val="00C46534"/>
    <w:rsid w:val="00C47CC2"/>
    <w:rsid w:val="00C51694"/>
    <w:rsid w:val="00C5502F"/>
    <w:rsid w:val="00C558F5"/>
    <w:rsid w:val="00C5654E"/>
    <w:rsid w:val="00C60A2E"/>
    <w:rsid w:val="00C614FE"/>
    <w:rsid w:val="00C62D07"/>
    <w:rsid w:val="00C62EB4"/>
    <w:rsid w:val="00C635CD"/>
    <w:rsid w:val="00C67071"/>
    <w:rsid w:val="00C67173"/>
    <w:rsid w:val="00C705C5"/>
    <w:rsid w:val="00C70DC2"/>
    <w:rsid w:val="00C713CB"/>
    <w:rsid w:val="00C71EE4"/>
    <w:rsid w:val="00C71F12"/>
    <w:rsid w:val="00C72876"/>
    <w:rsid w:val="00C72EA5"/>
    <w:rsid w:val="00C73ADF"/>
    <w:rsid w:val="00C76667"/>
    <w:rsid w:val="00C778F3"/>
    <w:rsid w:val="00C817B0"/>
    <w:rsid w:val="00C83FA1"/>
    <w:rsid w:val="00C84BB1"/>
    <w:rsid w:val="00C84BB9"/>
    <w:rsid w:val="00C85277"/>
    <w:rsid w:val="00C855C0"/>
    <w:rsid w:val="00C85E4A"/>
    <w:rsid w:val="00C91291"/>
    <w:rsid w:val="00C93645"/>
    <w:rsid w:val="00C93995"/>
    <w:rsid w:val="00C93ADC"/>
    <w:rsid w:val="00C95100"/>
    <w:rsid w:val="00C96AFD"/>
    <w:rsid w:val="00C97066"/>
    <w:rsid w:val="00C973A3"/>
    <w:rsid w:val="00C97B5B"/>
    <w:rsid w:val="00CA1863"/>
    <w:rsid w:val="00CA29E9"/>
    <w:rsid w:val="00CA2FE9"/>
    <w:rsid w:val="00CA3587"/>
    <w:rsid w:val="00CA4BAD"/>
    <w:rsid w:val="00CA5256"/>
    <w:rsid w:val="00CA52A6"/>
    <w:rsid w:val="00CA5751"/>
    <w:rsid w:val="00CA585F"/>
    <w:rsid w:val="00CA6F80"/>
    <w:rsid w:val="00CA7F2A"/>
    <w:rsid w:val="00CB4AD4"/>
    <w:rsid w:val="00CB5949"/>
    <w:rsid w:val="00CB61F1"/>
    <w:rsid w:val="00CB70AE"/>
    <w:rsid w:val="00CB7E30"/>
    <w:rsid w:val="00CC180F"/>
    <w:rsid w:val="00CC1DC6"/>
    <w:rsid w:val="00CC424A"/>
    <w:rsid w:val="00CC4397"/>
    <w:rsid w:val="00CC4CDA"/>
    <w:rsid w:val="00CC5007"/>
    <w:rsid w:val="00CC6180"/>
    <w:rsid w:val="00CC76AB"/>
    <w:rsid w:val="00CC7870"/>
    <w:rsid w:val="00CD00FD"/>
    <w:rsid w:val="00CD16E0"/>
    <w:rsid w:val="00CD3579"/>
    <w:rsid w:val="00CD4097"/>
    <w:rsid w:val="00CD4BF6"/>
    <w:rsid w:val="00CE0174"/>
    <w:rsid w:val="00CE1943"/>
    <w:rsid w:val="00CE2358"/>
    <w:rsid w:val="00CE32EA"/>
    <w:rsid w:val="00CE3A66"/>
    <w:rsid w:val="00CE49DF"/>
    <w:rsid w:val="00CE51A4"/>
    <w:rsid w:val="00CE6F1D"/>
    <w:rsid w:val="00CE7255"/>
    <w:rsid w:val="00CE730E"/>
    <w:rsid w:val="00CE78FE"/>
    <w:rsid w:val="00CF0C77"/>
    <w:rsid w:val="00CF3027"/>
    <w:rsid w:val="00CF3EF8"/>
    <w:rsid w:val="00CF4334"/>
    <w:rsid w:val="00CF73DB"/>
    <w:rsid w:val="00D01614"/>
    <w:rsid w:val="00D025DF"/>
    <w:rsid w:val="00D03AF8"/>
    <w:rsid w:val="00D03E2A"/>
    <w:rsid w:val="00D06D12"/>
    <w:rsid w:val="00D075B7"/>
    <w:rsid w:val="00D11593"/>
    <w:rsid w:val="00D11FCE"/>
    <w:rsid w:val="00D1630E"/>
    <w:rsid w:val="00D17F33"/>
    <w:rsid w:val="00D20571"/>
    <w:rsid w:val="00D22FBE"/>
    <w:rsid w:val="00D239BB"/>
    <w:rsid w:val="00D23C9C"/>
    <w:rsid w:val="00D23E68"/>
    <w:rsid w:val="00D240FC"/>
    <w:rsid w:val="00D25D34"/>
    <w:rsid w:val="00D2652B"/>
    <w:rsid w:val="00D26630"/>
    <w:rsid w:val="00D27112"/>
    <w:rsid w:val="00D27508"/>
    <w:rsid w:val="00D303BF"/>
    <w:rsid w:val="00D3103C"/>
    <w:rsid w:val="00D316D4"/>
    <w:rsid w:val="00D31DA2"/>
    <w:rsid w:val="00D31F56"/>
    <w:rsid w:val="00D32113"/>
    <w:rsid w:val="00D333DE"/>
    <w:rsid w:val="00D35761"/>
    <w:rsid w:val="00D366A8"/>
    <w:rsid w:val="00D41D31"/>
    <w:rsid w:val="00D4286C"/>
    <w:rsid w:val="00D4302D"/>
    <w:rsid w:val="00D43C68"/>
    <w:rsid w:val="00D44793"/>
    <w:rsid w:val="00D452BB"/>
    <w:rsid w:val="00D45965"/>
    <w:rsid w:val="00D46C71"/>
    <w:rsid w:val="00D46CF0"/>
    <w:rsid w:val="00D50802"/>
    <w:rsid w:val="00D51351"/>
    <w:rsid w:val="00D52127"/>
    <w:rsid w:val="00D52627"/>
    <w:rsid w:val="00D5273D"/>
    <w:rsid w:val="00D53424"/>
    <w:rsid w:val="00D53A2A"/>
    <w:rsid w:val="00D53CE0"/>
    <w:rsid w:val="00D54862"/>
    <w:rsid w:val="00D548E4"/>
    <w:rsid w:val="00D55653"/>
    <w:rsid w:val="00D55DCD"/>
    <w:rsid w:val="00D57829"/>
    <w:rsid w:val="00D57DDA"/>
    <w:rsid w:val="00D611FB"/>
    <w:rsid w:val="00D62BC6"/>
    <w:rsid w:val="00D63119"/>
    <w:rsid w:val="00D63625"/>
    <w:rsid w:val="00D6491D"/>
    <w:rsid w:val="00D65309"/>
    <w:rsid w:val="00D706E8"/>
    <w:rsid w:val="00D73213"/>
    <w:rsid w:val="00D74717"/>
    <w:rsid w:val="00D748DE"/>
    <w:rsid w:val="00D749D1"/>
    <w:rsid w:val="00D74B5F"/>
    <w:rsid w:val="00D75381"/>
    <w:rsid w:val="00D77F13"/>
    <w:rsid w:val="00D802A7"/>
    <w:rsid w:val="00D80DF8"/>
    <w:rsid w:val="00D80F37"/>
    <w:rsid w:val="00D847BB"/>
    <w:rsid w:val="00D84E33"/>
    <w:rsid w:val="00D850E8"/>
    <w:rsid w:val="00D86F92"/>
    <w:rsid w:val="00D87A8B"/>
    <w:rsid w:val="00D87F59"/>
    <w:rsid w:val="00D9013D"/>
    <w:rsid w:val="00D91311"/>
    <w:rsid w:val="00D91986"/>
    <w:rsid w:val="00D9296A"/>
    <w:rsid w:val="00D93A26"/>
    <w:rsid w:val="00D964D8"/>
    <w:rsid w:val="00DA2356"/>
    <w:rsid w:val="00DA28FF"/>
    <w:rsid w:val="00DA2AEC"/>
    <w:rsid w:val="00DA3F4A"/>
    <w:rsid w:val="00DA46CE"/>
    <w:rsid w:val="00DA4DDF"/>
    <w:rsid w:val="00DA6130"/>
    <w:rsid w:val="00DA6348"/>
    <w:rsid w:val="00DA7540"/>
    <w:rsid w:val="00DA7902"/>
    <w:rsid w:val="00DB2CC4"/>
    <w:rsid w:val="00DB39ED"/>
    <w:rsid w:val="00DB7605"/>
    <w:rsid w:val="00DB7F2C"/>
    <w:rsid w:val="00DC0A1C"/>
    <w:rsid w:val="00DC1539"/>
    <w:rsid w:val="00DC18A0"/>
    <w:rsid w:val="00DC7015"/>
    <w:rsid w:val="00DC73E0"/>
    <w:rsid w:val="00DD0A02"/>
    <w:rsid w:val="00DD1114"/>
    <w:rsid w:val="00DD2448"/>
    <w:rsid w:val="00DD2618"/>
    <w:rsid w:val="00DD43CE"/>
    <w:rsid w:val="00DD527A"/>
    <w:rsid w:val="00DD5483"/>
    <w:rsid w:val="00DD61B0"/>
    <w:rsid w:val="00DD6ED8"/>
    <w:rsid w:val="00DE0F30"/>
    <w:rsid w:val="00DE1388"/>
    <w:rsid w:val="00DE312F"/>
    <w:rsid w:val="00DE3568"/>
    <w:rsid w:val="00DE395C"/>
    <w:rsid w:val="00DE4327"/>
    <w:rsid w:val="00DE45BC"/>
    <w:rsid w:val="00DE7EC3"/>
    <w:rsid w:val="00DF0C8F"/>
    <w:rsid w:val="00DF1819"/>
    <w:rsid w:val="00DF1E74"/>
    <w:rsid w:val="00DF2028"/>
    <w:rsid w:val="00DF54E9"/>
    <w:rsid w:val="00E0018F"/>
    <w:rsid w:val="00E01E81"/>
    <w:rsid w:val="00E0203C"/>
    <w:rsid w:val="00E0332A"/>
    <w:rsid w:val="00E112F0"/>
    <w:rsid w:val="00E11D7D"/>
    <w:rsid w:val="00E128E9"/>
    <w:rsid w:val="00E130AB"/>
    <w:rsid w:val="00E1640B"/>
    <w:rsid w:val="00E170C1"/>
    <w:rsid w:val="00E1754E"/>
    <w:rsid w:val="00E21843"/>
    <w:rsid w:val="00E2277C"/>
    <w:rsid w:val="00E236EA"/>
    <w:rsid w:val="00E2449C"/>
    <w:rsid w:val="00E24D1C"/>
    <w:rsid w:val="00E250FD"/>
    <w:rsid w:val="00E25211"/>
    <w:rsid w:val="00E25BB8"/>
    <w:rsid w:val="00E2755C"/>
    <w:rsid w:val="00E27CB7"/>
    <w:rsid w:val="00E307C4"/>
    <w:rsid w:val="00E30974"/>
    <w:rsid w:val="00E31746"/>
    <w:rsid w:val="00E31A25"/>
    <w:rsid w:val="00E32A3F"/>
    <w:rsid w:val="00E34087"/>
    <w:rsid w:val="00E34097"/>
    <w:rsid w:val="00E35C11"/>
    <w:rsid w:val="00E36732"/>
    <w:rsid w:val="00E3794E"/>
    <w:rsid w:val="00E40254"/>
    <w:rsid w:val="00E40DB9"/>
    <w:rsid w:val="00E43B9E"/>
    <w:rsid w:val="00E43DD9"/>
    <w:rsid w:val="00E44B51"/>
    <w:rsid w:val="00E45501"/>
    <w:rsid w:val="00E47237"/>
    <w:rsid w:val="00E479C2"/>
    <w:rsid w:val="00E47A18"/>
    <w:rsid w:val="00E50A54"/>
    <w:rsid w:val="00E50EBF"/>
    <w:rsid w:val="00E52A70"/>
    <w:rsid w:val="00E54927"/>
    <w:rsid w:val="00E56978"/>
    <w:rsid w:val="00E57551"/>
    <w:rsid w:val="00E57972"/>
    <w:rsid w:val="00E604C1"/>
    <w:rsid w:val="00E60565"/>
    <w:rsid w:val="00E60741"/>
    <w:rsid w:val="00E60ACD"/>
    <w:rsid w:val="00E6187A"/>
    <w:rsid w:val="00E61DE7"/>
    <w:rsid w:val="00E62CF3"/>
    <w:rsid w:val="00E63E06"/>
    <w:rsid w:val="00E6419D"/>
    <w:rsid w:val="00E6456C"/>
    <w:rsid w:val="00E645AC"/>
    <w:rsid w:val="00E67B8D"/>
    <w:rsid w:val="00E70321"/>
    <w:rsid w:val="00E706BC"/>
    <w:rsid w:val="00E7091D"/>
    <w:rsid w:val="00E71FDB"/>
    <w:rsid w:val="00E728AE"/>
    <w:rsid w:val="00E73AAF"/>
    <w:rsid w:val="00E73B1F"/>
    <w:rsid w:val="00E751EF"/>
    <w:rsid w:val="00E76065"/>
    <w:rsid w:val="00E76196"/>
    <w:rsid w:val="00E773CD"/>
    <w:rsid w:val="00E80D03"/>
    <w:rsid w:val="00E81EB9"/>
    <w:rsid w:val="00E84EB9"/>
    <w:rsid w:val="00E87373"/>
    <w:rsid w:val="00E90F5B"/>
    <w:rsid w:val="00E91474"/>
    <w:rsid w:val="00E92260"/>
    <w:rsid w:val="00E9446B"/>
    <w:rsid w:val="00E95005"/>
    <w:rsid w:val="00E95E91"/>
    <w:rsid w:val="00E97038"/>
    <w:rsid w:val="00E97E06"/>
    <w:rsid w:val="00EA079B"/>
    <w:rsid w:val="00EA16C8"/>
    <w:rsid w:val="00EA1808"/>
    <w:rsid w:val="00EA19C5"/>
    <w:rsid w:val="00EA3E12"/>
    <w:rsid w:val="00EA4A92"/>
    <w:rsid w:val="00EA4B3C"/>
    <w:rsid w:val="00EA62DB"/>
    <w:rsid w:val="00EB0347"/>
    <w:rsid w:val="00EB0D4F"/>
    <w:rsid w:val="00EB0D57"/>
    <w:rsid w:val="00EB3FA8"/>
    <w:rsid w:val="00EB5982"/>
    <w:rsid w:val="00EC0DB8"/>
    <w:rsid w:val="00EC1662"/>
    <w:rsid w:val="00EC1B00"/>
    <w:rsid w:val="00EC2054"/>
    <w:rsid w:val="00EC4347"/>
    <w:rsid w:val="00EC4C68"/>
    <w:rsid w:val="00EC5F4F"/>
    <w:rsid w:val="00EC6864"/>
    <w:rsid w:val="00EC68CE"/>
    <w:rsid w:val="00ED1101"/>
    <w:rsid w:val="00ED30BA"/>
    <w:rsid w:val="00ED3A02"/>
    <w:rsid w:val="00ED54E8"/>
    <w:rsid w:val="00ED5C7E"/>
    <w:rsid w:val="00ED6C23"/>
    <w:rsid w:val="00ED7730"/>
    <w:rsid w:val="00ED7C28"/>
    <w:rsid w:val="00EE0365"/>
    <w:rsid w:val="00EE1D0C"/>
    <w:rsid w:val="00EE308C"/>
    <w:rsid w:val="00EE59D2"/>
    <w:rsid w:val="00EE5C91"/>
    <w:rsid w:val="00EE5E49"/>
    <w:rsid w:val="00EE749F"/>
    <w:rsid w:val="00EE77BE"/>
    <w:rsid w:val="00EE7B8D"/>
    <w:rsid w:val="00EE7D77"/>
    <w:rsid w:val="00EF1823"/>
    <w:rsid w:val="00EF1F4B"/>
    <w:rsid w:val="00EF2C22"/>
    <w:rsid w:val="00EF31EF"/>
    <w:rsid w:val="00EF533F"/>
    <w:rsid w:val="00EF56D3"/>
    <w:rsid w:val="00EF5E81"/>
    <w:rsid w:val="00EF65EB"/>
    <w:rsid w:val="00EF749F"/>
    <w:rsid w:val="00F01587"/>
    <w:rsid w:val="00F02813"/>
    <w:rsid w:val="00F0288D"/>
    <w:rsid w:val="00F0495B"/>
    <w:rsid w:val="00F06FDB"/>
    <w:rsid w:val="00F0765F"/>
    <w:rsid w:val="00F10923"/>
    <w:rsid w:val="00F13050"/>
    <w:rsid w:val="00F13DF3"/>
    <w:rsid w:val="00F147F8"/>
    <w:rsid w:val="00F14F24"/>
    <w:rsid w:val="00F16240"/>
    <w:rsid w:val="00F17C01"/>
    <w:rsid w:val="00F17DAF"/>
    <w:rsid w:val="00F20102"/>
    <w:rsid w:val="00F203D4"/>
    <w:rsid w:val="00F20404"/>
    <w:rsid w:val="00F2499A"/>
    <w:rsid w:val="00F2543C"/>
    <w:rsid w:val="00F26F26"/>
    <w:rsid w:val="00F27FE1"/>
    <w:rsid w:val="00F3091B"/>
    <w:rsid w:val="00F31781"/>
    <w:rsid w:val="00F32C8D"/>
    <w:rsid w:val="00F33DB2"/>
    <w:rsid w:val="00F35CCB"/>
    <w:rsid w:val="00F35E8B"/>
    <w:rsid w:val="00F366AC"/>
    <w:rsid w:val="00F4195C"/>
    <w:rsid w:val="00F436B0"/>
    <w:rsid w:val="00F4374A"/>
    <w:rsid w:val="00F43A1E"/>
    <w:rsid w:val="00F43D2D"/>
    <w:rsid w:val="00F44318"/>
    <w:rsid w:val="00F447E1"/>
    <w:rsid w:val="00F45939"/>
    <w:rsid w:val="00F45FC0"/>
    <w:rsid w:val="00F51D83"/>
    <w:rsid w:val="00F529B9"/>
    <w:rsid w:val="00F539FB"/>
    <w:rsid w:val="00F53BB2"/>
    <w:rsid w:val="00F5774D"/>
    <w:rsid w:val="00F61C1F"/>
    <w:rsid w:val="00F627E9"/>
    <w:rsid w:val="00F63417"/>
    <w:rsid w:val="00F647CE"/>
    <w:rsid w:val="00F64C28"/>
    <w:rsid w:val="00F65645"/>
    <w:rsid w:val="00F65A69"/>
    <w:rsid w:val="00F65FF2"/>
    <w:rsid w:val="00F675A7"/>
    <w:rsid w:val="00F700AD"/>
    <w:rsid w:val="00F70A0A"/>
    <w:rsid w:val="00F70C1C"/>
    <w:rsid w:val="00F72354"/>
    <w:rsid w:val="00F72CD7"/>
    <w:rsid w:val="00F736BE"/>
    <w:rsid w:val="00F74185"/>
    <w:rsid w:val="00F75018"/>
    <w:rsid w:val="00F75F70"/>
    <w:rsid w:val="00F768CE"/>
    <w:rsid w:val="00F7754A"/>
    <w:rsid w:val="00F77A53"/>
    <w:rsid w:val="00F8060F"/>
    <w:rsid w:val="00F80A41"/>
    <w:rsid w:val="00F82154"/>
    <w:rsid w:val="00F823A6"/>
    <w:rsid w:val="00F8383A"/>
    <w:rsid w:val="00F86759"/>
    <w:rsid w:val="00F87A21"/>
    <w:rsid w:val="00F94AED"/>
    <w:rsid w:val="00F951BA"/>
    <w:rsid w:val="00F951D5"/>
    <w:rsid w:val="00F9522D"/>
    <w:rsid w:val="00F955CF"/>
    <w:rsid w:val="00F96321"/>
    <w:rsid w:val="00F96AC6"/>
    <w:rsid w:val="00F97230"/>
    <w:rsid w:val="00FA1397"/>
    <w:rsid w:val="00FA1410"/>
    <w:rsid w:val="00FA1C39"/>
    <w:rsid w:val="00FA2510"/>
    <w:rsid w:val="00FA4184"/>
    <w:rsid w:val="00FA4553"/>
    <w:rsid w:val="00FA467B"/>
    <w:rsid w:val="00FA5873"/>
    <w:rsid w:val="00FA6753"/>
    <w:rsid w:val="00FA68EA"/>
    <w:rsid w:val="00FA76D3"/>
    <w:rsid w:val="00FA7A28"/>
    <w:rsid w:val="00FA7EC1"/>
    <w:rsid w:val="00FB1487"/>
    <w:rsid w:val="00FB15BB"/>
    <w:rsid w:val="00FB2364"/>
    <w:rsid w:val="00FB3CB8"/>
    <w:rsid w:val="00FB4A18"/>
    <w:rsid w:val="00FB52AE"/>
    <w:rsid w:val="00FB67D3"/>
    <w:rsid w:val="00FB7AE6"/>
    <w:rsid w:val="00FC3760"/>
    <w:rsid w:val="00FC44FF"/>
    <w:rsid w:val="00FC4D7F"/>
    <w:rsid w:val="00FC4FBA"/>
    <w:rsid w:val="00FC560C"/>
    <w:rsid w:val="00FC6183"/>
    <w:rsid w:val="00FC6C0F"/>
    <w:rsid w:val="00FD199E"/>
    <w:rsid w:val="00FD230E"/>
    <w:rsid w:val="00FD2611"/>
    <w:rsid w:val="00FD26CD"/>
    <w:rsid w:val="00FD4671"/>
    <w:rsid w:val="00FD482B"/>
    <w:rsid w:val="00FD4A5E"/>
    <w:rsid w:val="00FD5830"/>
    <w:rsid w:val="00FD6321"/>
    <w:rsid w:val="00FD6BDC"/>
    <w:rsid w:val="00FD6BF3"/>
    <w:rsid w:val="00FE2176"/>
    <w:rsid w:val="00FE22E9"/>
    <w:rsid w:val="00FE3E54"/>
    <w:rsid w:val="00FE626B"/>
    <w:rsid w:val="00FF3FF5"/>
    <w:rsid w:val="00FF45E4"/>
    <w:rsid w:val="00FF554F"/>
    <w:rsid w:val="00FF595E"/>
    <w:rsid w:val="00FF5F47"/>
    <w:rsid w:val="00FF6183"/>
    <w:rsid w:val="00FF6855"/>
    <w:rsid w:val="00FF6F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C66B21"/>
  <w15:docId w15:val="{81B5B2DF-DC82-4FED-BB05-106D48382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13EA"/>
    <w:pPr>
      <w:spacing w:line="276" w:lineRule="auto"/>
      <w:ind w:left="360" w:hanging="360"/>
    </w:pPr>
    <w:rPr>
      <w:sz w:val="22"/>
      <w:szCs w:val="22"/>
    </w:rPr>
  </w:style>
  <w:style w:type="paragraph" w:styleId="Heading2">
    <w:name w:val="heading 2"/>
    <w:basedOn w:val="Normal"/>
    <w:next w:val="Normal"/>
    <w:link w:val="Heading2Char"/>
    <w:uiPriority w:val="9"/>
    <w:semiHidden/>
    <w:unhideWhenUsed/>
    <w:qFormat/>
    <w:rsid w:val="001718D5"/>
    <w:pPr>
      <w:spacing w:before="200"/>
      <w:outlineLvl w:val="1"/>
    </w:pPr>
    <w:rPr>
      <w:rFonts w:ascii="Cambria" w:eastAsia="Times New Roman" w:hAnsi="Cambria"/>
      <w:b/>
      <w:bCs/>
      <w:sz w:val="26"/>
      <w:szCs w:val="26"/>
      <w:lang w:bidi="en-US"/>
    </w:rPr>
  </w:style>
  <w:style w:type="paragraph" w:styleId="Heading5">
    <w:name w:val="heading 5"/>
    <w:basedOn w:val="Normal"/>
    <w:next w:val="Normal"/>
    <w:link w:val="Heading5Char"/>
    <w:uiPriority w:val="9"/>
    <w:semiHidden/>
    <w:unhideWhenUsed/>
    <w:qFormat/>
    <w:rsid w:val="00F32C8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15BB"/>
    <w:pPr>
      <w:tabs>
        <w:tab w:val="center" w:pos="4680"/>
        <w:tab w:val="right" w:pos="9360"/>
      </w:tabs>
      <w:spacing w:line="240" w:lineRule="auto"/>
    </w:pPr>
  </w:style>
  <w:style w:type="character" w:customStyle="1" w:styleId="HeaderChar">
    <w:name w:val="Header Char"/>
    <w:basedOn w:val="DefaultParagraphFont"/>
    <w:link w:val="Header"/>
    <w:uiPriority w:val="99"/>
    <w:rsid w:val="00FB15BB"/>
  </w:style>
  <w:style w:type="paragraph" w:styleId="Footer">
    <w:name w:val="footer"/>
    <w:basedOn w:val="Normal"/>
    <w:link w:val="FooterChar"/>
    <w:uiPriority w:val="99"/>
    <w:unhideWhenUsed/>
    <w:rsid w:val="00FB15BB"/>
    <w:pPr>
      <w:tabs>
        <w:tab w:val="center" w:pos="4680"/>
        <w:tab w:val="right" w:pos="9360"/>
      </w:tabs>
      <w:spacing w:line="240" w:lineRule="auto"/>
    </w:pPr>
  </w:style>
  <w:style w:type="character" w:customStyle="1" w:styleId="FooterChar">
    <w:name w:val="Footer Char"/>
    <w:basedOn w:val="DefaultParagraphFont"/>
    <w:link w:val="Footer"/>
    <w:uiPriority w:val="99"/>
    <w:rsid w:val="00FB15BB"/>
  </w:style>
  <w:style w:type="paragraph" w:styleId="ListParagraph">
    <w:name w:val="List Paragraph"/>
    <w:basedOn w:val="Normal"/>
    <w:uiPriority w:val="34"/>
    <w:qFormat/>
    <w:rsid w:val="00FB15BB"/>
    <w:pPr>
      <w:ind w:left="720"/>
      <w:contextualSpacing/>
    </w:pPr>
  </w:style>
  <w:style w:type="paragraph" w:styleId="BalloonText">
    <w:name w:val="Balloon Text"/>
    <w:basedOn w:val="Normal"/>
    <w:link w:val="BalloonTextChar"/>
    <w:uiPriority w:val="99"/>
    <w:semiHidden/>
    <w:unhideWhenUsed/>
    <w:rsid w:val="00FB15BB"/>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FB15BB"/>
    <w:rPr>
      <w:rFonts w:ascii="Tahoma" w:hAnsi="Tahoma" w:cs="Tahoma"/>
      <w:sz w:val="16"/>
      <w:szCs w:val="16"/>
    </w:rPr>
  </w:style>
  <w:style w:type="paragraph" w:customStyle="1" w:styleId="Default">
    <w:name w:val="Default"/>
    <w:rsid w:val="00483753"/>
    <w:pPr>
      <w:autoSpaceDE w:val="0"/>
      <w:autoSpaceDN w:val="0"/>
      <w:adjustRightInd w:val="0"/>
      <w:ind w:left="360" w:hanging="360"/>
    </w:pPr>
    <w:rPr>
      <w:rFonts w:ascii="Times New Roman" w:hAnsi="Times New Roman"/>
      <w:color w:val="000000"/>
      <w:sz w:val="24"/>
      <w:szCs w:val="24"/>
    </w:rPr>
  </w:style>
  <w:style w:type="table" w:styleId="TableGrid">
    <w:name w:val="Table Grid"/>
    <w:basedOn w:val="TableNormal"/>
    <w:uiPriority w:val="59"/>
    <w:rsid w:val="00DE43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B12563"/>
    <w:rPr>
      <w:sz w:val="16"/>
      <w:szCs w:val="16"/>
    </w:rPr>
  </w:style>
  <w:style w:type="paragraph" w:styleId="CommentText">
    <w:name w:val="annotation text"/>
    <w:basedOn w:val="Normal"/>
    <w:link w:val="CommentTextChar"/>
    <w:uiPriority w:val="99"/>
    <w:unhideWhenUsed/>
    <w:rsid w:val="00B12563"/>
    <w:pPr>
      <w:spacing w:line="240" w:lineRule="auto"/>
    </w:pPr>
    <w:rPr>
      <w:sz w:val="20"/>
      <w:szCs w:val="20"/>
    </w:rPr>
  </w:style>
  <w:style w:type="character" w:customStyle="1" w:styleId="CommentTextChar">
    <w:name w:val="Comment Text Char"/>
    <w:link w:val="CommentText"/>
    <w:uiPriority w:val="99"/>
    <w:rsid w:val="00B12563"/>
    <w:rPr>
      <w:sz w:val="20"/>
      <w:szCs w:val="20"/>
    </w:rPr>
  </w:style>
  <w:style w:type="paragraph" w:styleId="CommentSubject">
    <w:name w:val="annotation subject"/>
    <w:basedOn w:val="CommentText"/>
    <w:next w:val="CommentText"/>
    <w:link w:val="CommentSubjectChar"/>
    <w:uiPriority w:val="99"/>
    <w:semiHidden/>
    <w:unhideWhenUsed/>
    <w:rsid w:val="00B12563"/>
    <w:rPr>
      <w:b/>
      <w:bCs/>
    </w:rPr>
  </w:style>
  <w:style w:type="character" w:customStyle="1" w:styleId="CommentSubjectChar">
    <w:name w:val="Comment Subject Char"/>
    <w:link w:val="CommentSubject"/>
    <w:uiPriority w:val="99"/>
    <w:semiHidden/>
    <w:rsid w:val="00B12563"/>
    <w:rPr>
      <w:b/>
      <w:bCs/>
      <w:sz w:val="20"/>
      <w:szCs w:val="20"/>
    </w:rPr>
  </w:style>
  <w:style w:type="paragraph" w:customStyle="1" w:styleId="Pa4">
    <w:name w:val="Pa4"/>
    <w:basedOn w:val="Default"/>
    <w:next w:val="Default"/>
    <w:uiPriority w:val="99"/>
    <w:rsid w:val="00756FA9"/>
    <w:pPr>
      <w:spacing w:line="201" w:lineRule="atLeast"/>
    </w:pPr>
    <w:rPr>
      <w:rFonts w:ascii="Arial" w:hAnsi="Arial" w:cs="Arial"/>
      <w:color w:val="auto"/>
    </w:rPr>
  </w:style>
  <w:style w:type="character" w:customStyle="1" w:styleId="A13">
    <w:name w:val="A13"/>
    <w:uiPriority w:val="99"/>
    <w:rsid w:val="00756FA9"/>
    <w:rPr>
      <w:color w:val="000000"/>
      <w:sz w:val="13"/>
      <w:szCs w:val="13"/>
    </w:rPr>
  </w:style>
  <w:style w:type="character" w:customStyle="1" w:styleId="A14">
    <w:name w:val="A14"/>
    <w:uiPriority w:val="99"/>
    <w:rsid w:val="00142EDD"/>
    <w:rPr>
      <w:color w:val="000000"/>
      <w:sz w:val="11"/>
      <w:szCs w:val="11"/>
    </w:rPr>
  </w:style>
  <w:style w:type="table" w:customStyle="1" w:styleId="GridTable6Colorful-Accent21">
    <w:name w:val="Grid Table 6 Colorful - Accent 21"/>
    <w:basedOn w:val="TableNormal"/>
    <w:uiPriority w:val="51"/>
    <w:rsid w:val="003E0996"/>
    <w:rPr>
      <w:color w:val="943634"/>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Style1">
    <w:name w:val="Style1"/>
    <w:basedOn w:val="TableNormal"/>
    <w:uiPriority w:val="99"/>
    <w:rsid w:val="003E0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C000"/>
    </w:tcPr>
  </w:style>
  <w:style w:type="paragraph" w:styleId="Title">
    <w:name w:val="Title"/>
    <w:basedOn w:val="Normal"/>
    <w:next w:val="Normal"/>
    <w:link w:val="TitleChar"/>
    <w:uiPriority w:val="10"/>
    <w:qFormat/>
    <w:rsid w:val="00C22A05"/>
    <w:pPr>
      <w:pBdr>
        <w:left w:val="double" w:sz="18" w:space="4" w:color="244061"/>
      </w:pBdr>
      <w:spacing w:line="420" w:lineRule="exact"/>
    </w:pPr>
    <w:rPr>
      <w:rFonts w:ascii="Cambria" w:eastAsia="Times New Roman" w:hAnsi="Cambria"/>
      <w:caps/>
      <w:color w:val="244061"/>
      <w:kern w:val="28"/>
      <w:sz w:val="38"/>
      <w:szCs w:val="38"/>
      <w:lang w:eastAsia="ja-JP"/>
    </w:rPr>
  </w:style>
  <w:style w:type="character" w:customStyle="1" w:styleId="TitleChar">
    <w:name w:val="Title Char"/>
    <w:link w:val="Title"/>
    <w:uiPriority w:val="10"/>
    <w:rsid w:val="00C22A05"/>
    <w:rPr>
      <w:rFonts w:ascii="Cambria" w:eastAsia="Times New Roman" w:hAnsi="Cambria" w:cs="Times New Roman"/>
      <w:caps/>
      <w:color w:val="244061"/>
      <w:kern w:val="28"/>
      <w:sz w:val="38"/>
      <w:szCs w:val="38"/>
      <w:lang w:eastAsia="ja-JP"/>
    </w:rPr>
  </w:style>
  <w:style w:type="paragraph" w:styleId="Subtitle">
    <w:name w:val="Subtitle"/>
    <w:basedOn w:val="Normal"/>
    <w:next w:val="Normal"/>
    <w:link w:val="SubtitleChar"/>
    <w:uiPriority w:val="11"/>
    <w:qFormat/>
    <w:rsid w:val="00C22A05"/>
    <w:pPr>
      <w:numPr>
        <w:ilvl w:val="1"/>
      </w:numPr>
      <w:pBdr>
        <w:left w:val="double" w:sz="18" w:space="4" w:color="244061"/>
      </w:pBdr>
      <w:spacing w:before="80" w:after="160" w:line="280" w:lineRule="exact"/>
      <w:ind w:left="360" w:hanging="360"/>
    </w:pPr>
    <w:rPr>
      <w:b/>
      <w:bCs/>
      <w:color w:val="365F91"/>
      <w:sz w:val="24"/>
      <w:szCs w:val="24"/>
      <w:lang w:eastAsia="ja-JP"/>
    </w:rPr>
  </w:style>
  <w:style w:type="character" w:customStyle="1" w:styleId="SubtitleChar">
    <w:name w:val="Subtitle Char"/>
    <w:link w:val="Subtitle"/>
    <w:uiPriority w:val="11"/>
    <w:rsid w:val="00C22A05"/>
    <w:rPr>
      <w:b/>
      <w:bCs/>
      <w:color w:val="365F91"/>
      <w:sz w:val="24"/>
      <w:szCs w:val="24"/>
      <w:lang w:eastAsia="ja-JP"/>
    </w:rPr>
  </w:style>
  <w:style w:type="character" w:styleId="IntenseReference">
    <w:name w:val="Intense Reference"/>
    <w:uiPriority w:val="32"/>
    <w:qFormat/>
    <w:rsid w:val="00ED54E8"/>
    <w:rPr>
      <w:b/>
      <w:bCs/>
      <w:smallCaps/>
      <w:color w:val="4F81BD"/>
      <w:spacing w:val="5"/>
    </w:rPr>
  </w:style>
  <w:style w:type="paragraph" w:styleId="IntenseQuote">
    <w:name w:val="Intense Quote"/>
    <w:basedOn w:val="Normal"/>
    <w:next w:val="Normal"/>
    <w:link w:val="IntenseQuoteChar"/>
    <w:uiPriority w:val="30"/>
    <w:qFormat/>
    <w:rsid w:val="00ED54E8"/>
    <w:pPr>
      <w:pBdr>
        <w:top w:val="single" w:sz="4" w:space="10" w:color="4F81BD"/>
        <w:bottom w:val="single" w:sz="4" w:space="10" w:color="4F81BD"/>
      </w:pBdr>
      <w:spacing w:before="360" w:after="360"/>
      <w:ind w:left="864" w:right="864"/>
      <w:jc w:val="center"/>
    </w:pPr>
    <w:rPr>
      <w:rFonts w:ascii="Arial" w:eastAsia="Arial" w:hAnsi="Arial" w:cs="Arial"/>
      <w:i/>
      <w:iCs/>
      <w:color w:val="4F81BD"/>
    </w:rPr>
  </w:style>
  <w:style w:type="character" w:customStyle="1" w:styleId="IntenseQuoteChar">
    <w:name w:val="Intense Quote Char"/>
    <w:link w:val="IntenseQuote"/>
    <w:uiPriority w:val="30"/>
    <w:rsid w:val="00ED54E8"/>
    <w:rPr>
      <w:rFonts w:ascii="Arial" w:eastAsia="Arial" w:hAnsi="Arial" w:cs="Arial"/>
      <w:i/>
      <w:iCs/>
      <w:color w:val="4F81BD"/>
    </w:rPr>
  </w:style>
  <w:style w:type="paragraph" w:styleId="PlainText">
    <w:name w:val="Plain Text"/>
    <w:basedOn w:val="Normal"/>
    <w:link w:val="PlainTextChar"/>
    <w:rsid w:val="00A81511"/>
    <w:pPr>
      <w:spacing w:line="240" w:lineRule="auto"/>
    </w:pPr>
    <w:rPr>
      <w:rFonts w:ascii="Courier New" w:eastAsia="Times New Roman" w:hAnsi="Courier New" w:cs="Courier New"/>
      <w:noProof/>
      <w:sz w:val="20"/>
      <w:szCs w:val="20"/>
      <w:lang w:val="sl-SI"/>
    </w:rPr>
  </w:style>
  <w:style w:type="character" w:customStyle="1" w:styleId="PlainTextChar">
    <w:name w:val="Plain Text Char"/>
    <w:link w:val="PlainText"/>
    <w:rsid w:val="00A81511"/>
    <w:rPr>
      <w:rFonts w:ascii="Courier New" w:eastAsia="Times New Roman" w:hAnsi="Courier New" w:cs="Courier New"/>
      <w:noProof/>
      <w:sz w:val="20"/>
      <w:szCs w:val="20"/>
      <w:lang w:val="sl-SI"/>
    </w:rPr>
  </w:style>
  <w:style w:type="character" w:customStyle="1" w:styleId="Heading2Char">
    <w:name w:val="Heading 2 Char"/>
    <w:link w:val="Heading2"/>
    <w:uiPriority w:val="9"/>
    <w:semiHidden/>
    <w:rsid w:val="001718D5"/>
    <w:rPr>
      <w:rFonts w:ascii="Cambria" w:eastAsia="Times New Roman" w:hAnsi="Cambria" w:cs="Times New Roman"/>
      <w:b/>
      <w:bCs/>
      <w:sz w:val="26"/>
      <w:szCs w:val="26"/>
      <w:lang w:bidi="en-US"/>
    </w:rPr>
  </w:style>
  <w:style w:type="character" w:customStyle="1" w:styleId="fontstyle01">
    <w:name w:val="fontstyle01"/>
    <w:rsid w:val="00D57DDA"/>
    <w:rPr>
      <w:rFonts w:ascii="HelveticaNeueLTPro-Lt" w:hAnsi="HelveticaNeueLTPro-Lt" w:hint="default"/>
      <w:b w:val="0"/>
      <w:bCs w:val="0"/>
      <w:i w:val="0"/>
      <w:iCs w:val="0"/>
      <w:color w:val="242021"/>
      <w:sz w:val="16"/>
      <w:szCs w:val="16"/>
    </w:rPr>
  </w:style>
  <w:style w:type="character" w:styleId="SubtleEmphasis">
    <w:name w:val="Subtle Emphasis"/>
    <w:basedOn w:val="DefaultParagraphFont"/>
    <w:uiPriority w:val="19"/>
    <w:qFormat/>
    <w:rsid w:val="001958EC"/>
    <w:rPr>
      <w:i/>
      <w:iCs/>
      <w:color w:val="404040" w:themeColor="text1" w:themeTint="BF"/>
    </w:rPr>
  </w:style>
  <w:style w:type="character" w:customStyle="1" w:styleId="Heading5Char">
    <w:name w:val="Heading 5 Char"/>
    <w:basedOn w:val="DefaultParagraphFont"/>
    <w:link w:val="Heading5"/>
    <w:uiPriority w:val="9"/>
    <w:semiHidden/>
    <w:rsid w:val="00F32C8D"/>
    <w:rPr>
      <w:rFonts w:asciiTheme="majorHAnsi" w:eastAsiaTheme="majorEastAsia" w:hAnsiTheme="majorHAnsi" w:cstheme="majorBidi"/>
      <w:color w:val="365F91" w:themeColor="accent1" w:themeShade="BF"/>
      <w:sz w:val="22"/>
      <w:szCs w:val="22"/>
    </w:rPr>
  </w:style>
  <w:style w:type="table" w:customStyle="1" w:styleId="PlainTable31">
    <w:name w:val="Plain Table 31"/>
    <w:basedOn w:val="TableNormal"/>
    <w:uiPriority w:val="43"/>
    <w:rsid w:val="0069158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stTable2-Accent41">
    <w:name w:val="List Table 2 - Accent 41"/>
    <w:basedOn w:val="TableNormal"/>
    <w:uiPriority w:val="47"/>
    <w:rsid w:val="00662EC2"/>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EE161F"/>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styleId="BodyTextIndent2">
    <w:name w:val="Body Text Indent 2"/>
    <w:basedOn w:val="Normal"/>
    <w:link w:val="BodyTextIndent2Char"/>
    <w:uiPriority w:val="99"/>
    <w:unhideWhenUsed/>
    <w:rsid w:val="00636973"/>
    <w:pPr>
      <w:spacing w:after="120" w:line="480" w:lineRule="auto"/>
      <w:ind w:firstLine="0"/>
    </w:pPr>
    <w:rPr>
      <w:rFonts w:ascii="Times New Roman" w:eastAsia="Times New Roman" w:hAnsi="Times New Roman"/>
      <w:sz w:val="24"/>
      <w:lang w:bidi="en-US"/>
    </w:rPr>
  </w:style>
  <w:style w:type="character" w:customStyle="1" w:styleId="BodyTextIndent2Char">
    <w:name w:val="Body Text Indent 2 Char"/>
    <w:basedOn w:val="DefaultParagraphFont"/>
    <w:link w:val="BodyTextIndent2"/>
    <w:uiPriority w:val="99"/>
    <w:rsid w:val="00636973"/>
    <w:rPr>
      <w:rFonts w:ascii="Times New Roman" w:eastAsia="Times New Roman" w:hAnsi="Times New Roman"/>
      <w:sz w:val="24"/>
      <w:szCs w:val="22"/>
      <w:lang w:bidi="en-US"/>
    </w:rPr>
  </w:style>
  <w:style w:type="character" w:styleId="Hyperlink">
    <w:name w:val="Hyperlink"/>
    <w:basedOn w:val="DefaultParagraphFont"/>
    <w:uiPriority w:val="99"/>
    <w:unhideWhenUsed/>
    <w:rsid w:val="00636973"/>
    <w:rPr>
      <w:color w:val="0000FF"/>
      <w:u w:val="single"/>
    </w:rPr>
  </w:style>
  <w:style w:type="paragraph" w:customStyle="1" w:styleId="MediumGrid21">
    <w:name w:val="Medium Grid 21"/>
    <w:basedOn w:val="Normal"/>
    <w:uiPriority w:val="1"/>
    <w:qFormat/>
    <w:rsid w:val="00F147F8"/>
    <w:pPr>
      <w:spacing w:line="240" w:lineRule="auto"/>
      <w:ind w:left="0" w:firstLine="0"/>
    </w:pPr>
    <w:rPr>
      <w:rFonts w:ascii="Times New Roman" w:eastAsia="Times New Roman" w:hAnsi="Times New Roman"/>
      <w:sz w:val="24"/>
      <w:lang w:bidi="en-US"/>
    </w:rPr>
  </w:style>
  <w:style w:type="paragraph" w:customStyle="1" w:styleId="font6">
    <w:name w:val="font6"/>
    <w:basedOn w:val="Normal"/>
    <w:rsid w:val="007E4B00"/>
    <w:pPr>
      <w:spacing w:before="100" w:beforeAutospacing="1" w:after="100" w:afterAutospacing="1" w:line="240" w:lineRule="auto"/>
      <w:ind w:left="0" w:firstLine="0"/>
    </w:pPr>
    <w:rPr>
      <w:rFonts w:ascii="Arial Narrow" w:eastAsia="Arial Unicode MS" w:hAnsi="Arial Narrow" w:cs="Arial Unicode MS"/>
      <w:b/>
      <w:bCs/>
      <w:sz w:val="20"/>
      <w:szCs w:val="20"/>
    </w:rPr>
  </w:style>
  <w:style w:type="character" w:customStyle="1" w:styleId="UnresolvedMention1">
    <w:name w:val="Unresolved Mention1"/>
    <w:basedOn w:val="DefaultParagraphFont"/>
    <w:uiPriority w:val="99"/>
    <w:semiHidden/>
    <w:unhideWhenUsed/>
    <w:rsid w:val="00A25829"/>
    <w:rPr>
      <w:color w:val="605E5C"/>
      <w:shd w:val="clear" w:color="auto" w:fill="E1DFDD"/>
    </w:rPr>
  </w:style>
  <w:style w:type="paragraph" w:styleId="FootnoteText">
    <w:name w:val="footnote text"/>
    <w:basedOn w:val="Normal"/>
    <w:link w:val="FootnoteTextChar"/>
    <w:uiPriority w:val="99"/>
    <w:semiHidden/>
    <w:unhideWhenUsed/>
    <w:rsid w:val="0088419C"/>
    <w:pPr>
      <w:spacing w:line="240" w:lineRule="auto"/>
    </w:pPr>
    <w:rPr>
      <w:sz w:val="20"/>
      <w:szCs w:val="20"/>
    </w:rPr>
  </w:style>
  <w:style w:type="character" w:customStyle="1" w:styleId="FootnoteTextChar">
    <w:name w:val="Footnote Text Char"/>
    <w:basedOn w:val="DefaultParagraphFont"/>
    <w:link w:val="FootnoteText"/>
    <w:uiPriority w:val="99"/>
    <w:semiHidden/>
    <w:rsid w:val="0088419C"/>
  </w:style>
  <w:style w:type="character" w:styleId="FootnoteReference">
    <w:name w:val="footnote reference"/>
    <w:basedOn w:val="DefaultParagraphFont"/>
    <w:uiPriority w:val="99"/>
    <w:semiHidden/>
    <w:unhideWhenUsed/>
    <w:rsid w:val="0088419C"/>
    <w:rPr>
      <w:vertAlign w:val="superscript"/>
    </w:rPr>
  </w:style>
  <w:style w:type="paragraph" w:styleId="NoSpacing">
    <w:name w:val="No Spacing"/>
    <w:basedOn w:val="Normal"/>
    <w:uiPriority w:val="1"/>
    <w:qFormat/>
    <w:rsid w:val="00DE0F30"/>
    <w:pPr>
      <w:spacing w:line="240" w:lineRule="auto"/>
      <w:ind w:left="0" w:firstLine="0"/>
    </w:pPr>
    <w:rPr>
      <w:rFonts w:ascii="Times New Roman" w:eastAsia="Times New Roman" w:hAnsi="Times New Roman"/>
      <w:sz w:val="24"/>
      <w:lang w:bidi="en-US"/>
    </w:rPr>
  </w:style>
  <w:style w:type="paragraph" w:styleId="Revision">
    <w:name w:val="Revision"/>
    <w:hidden/>
    <w:uiPriority w:val="99"/>
    <w:semiHidden/>
    <w:rsid w:val="00EC166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973657">
      <w:bodyDiv w:val="1"/>
      <w:marLeft w:val="0"/>
      <w:marRight w:val="0"/>
      <w:marTop w:val="0"/>
      <w:marBottom w:val="0"/>
      <w:divBdr>
        <w:top w:val="none" w:sz="0" w:space="0" w:color="auto"/>
        <w:left w:val="none" w:sz="0" w:space="0" w:color="auto"/>
        <w:bottom w:val="none" w:sz="0" w:space="0" w:color="auto"/>
        <w:right w:val="none" w:sz="0" w:space="0" w:color="auto"/>
      </w:divBdr>
    </w:div>
    <w:div w:id="605844347">
      <w:bodyDiv w:val="1"/>
      <w:marLeft w:val="0"/>
      <w:marRight w:val="0"/>
      <w:marTop w:val="0"/>
      <w:marBottom w:val="0"/>
      <w:divBdr>
        <w:top w:val="none" w:sz="0" w:space="0" w:color="auto"/>
        <w:left w:val="none" w:sz="0" w:space="0" w:color="auto"/>
        <w:bottom w:val="none" w:sz="0" w:space="0" w:color="auto"/>
        <w:right w:val="none" w:sz="0" w:space="0" w:color="auto"/>
      </w:divBdr>
    </w:div>
    <w:div w:id="612443449">
      <w:bodyDiv w:val="1"/>
      <w:marLeft w:val="0"/>
      <w:marRight w:val="0"/>
      <w:marTop w:val="0"/>
      <w:marBottom w:val="0"/>
      <w:divBdr>
        <w:top w:val="none" w:sz="0" w:space="0" w:color="auto"/>
        <w:left w:val="none" w:sz="0" w:space="0" w:color="auto"/>
        <w:bottom w:val="none" w:sz="0" w:space="0" w:color="auto"/>
        <w:right w:val="none" w:sz="0" w:space="0" w:color="auto"/>
      </w:divBdr>
    </w:div>
    <w:div w:id="1007751413">
      <w:bodyDiv w:val="1"/>
      <w:marLeft w:val="0"/>
      <w:marRight w:val="0"/>
      <w:marTop w:val="0"/>
      <w:marBottom w:val="0"/>
      <w:divBdr>
        <w:top w:val="none" w:sz="0" w:space="0" w:color="auto"/>
        <w:left w:val="none" w:sz="0" w:space="0" w:color="auto"/>
        <w:bottom w:val="none" w:sz="0" w:space="0" w:color="auto"/>
        <w:right w:val="none" w:sz="0" w:space="0" w:color="auto"/>
      </w:divBdr>
    </w:div>
    <w:div w:id="1200165987">
      <w:bodyDiv w:val="1"/>
      <w:marLeft w:val="0"/>
      <w:marRight w:val="0"/>
      <w:marTop w:val="0"/>
      <w:marBottom w:val="0"/>
      <w:divBdr>
        <w:top w:val="none" w:sz="0" w:space="0" w:color="auto"/>
        <w:left w:val="none" w:sz="0" w:space="0" w:color="auto"/>
        <w:bottom w:val="none" w:sz="0" w:space="0" w:color="auto"/>
        <w:right w:val="none" w:sz="0" w:space="0" w:color="auto"/>
      </w:divBdr>
    </w:div>
    <w:div w:id="1404257028">
      <w:bodyDiv w:val="1"/>
      <w:marLeft w:val="0"/>
      <w:marRight w:val="0"/>
      <w:marTop w:val="0"/>
      <w:marBottom w:val="0"/>
      <w:divBdr>
        <w:top w:val="none" w:sz="0" w:space="0" w:color="auto"/>
        <w:left w:val="none" w:sz="0" w:space="0" w:color="auto"/>
        <w:bottom w:val="none" w:sz="0" w:space="0" w:color="auto"/>
        <w:right w:val="none" w:sz="0" w:space="0" w:color="auto"/>
      </w:divBdr>
    </w:div>
    <w:div w:id="1449277586">
      <w:bodyDiv w:val="1"/>
      <w:marLeft w:val="0"/>
      <w:marRight w:val="0"/>
      <w:marTop w:val="0"/>
      <w:marBottom w:val="0"/>
      <w:divBdr>
        <w:top w:val="none" w:sz="0" w:space="0" w:color="auto"/>
        <w:left w:val="none" w:sz="0" w:space="0" w:color="auto"/>
        <w:bottom w:val="none" w:sz="0" w:space="0" w:color="auto"/>
        <w:right w:val="none" w:sz="0" w:space="0" w:color="auto"/>
      </w:divBdr>
    </w:div>
    <w:div w:id="1848405469">
      <w:bodyDiv w:val="1"/>
      <w:marLeft w:val="0"/>
      <w:marRight w:val="0"/>
      <w:marTop w:val="0"/>
      <w:marBottom w:val="0"/>
      <w:divBdr>
        <w:top w:val="none" w:sz="0" w:space="0" w:color="auto"/>
        <w:left w:val="none" w:sz="0" w:space="0" w:color="auto"/>
        <w:bottom w:val="none" w:sz="0" w:space="0" w:color="auto"/>
        <w:right w:val="none" w:sz="0" w:space="0" w:color="auto"/>
      </w:divBdr>
    </w:div>
    <w:div w:id="1849902480">
      <w:bodyDiv w:val="1"/>
      <w:marLeft w:val="0"/>
      <w:marRight w:val="0"/>
      <w:marTop w:val="0"/>
      <w:marBottom w:val="0"/>
      <w:divBdr>
        <w:top w:val="none" w:sz="0" w:space="0" w:color="auto"/>
        <w:left w:val="none" w:sz="0" w:space="0" w:color="auto"/>
        <w:bottom w:val="none" w:sz="0" w:space="0" w:color="auto"/>
        <w:right w:val="none" w:sz="0" w:space="0" w:color="auto"/>
      </w:divBdr>
    </w:div>
    <w:div w:id="1938757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614D8-6C31-4C70-8018-6773FDF7F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3609</Words>
  <Characters>20575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sprint insight</Company>
  <LinksUpToDate>false</LinksUpToDate>
  <CharactersWithSpaces>24136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NJ</dc:creator>
  <cp:lastModifiedBy>UNS3</cp:lastModifiedBy>
  <cp:revision>2</cp:revision>
  <cp:lastPrinted>2023-09-11T09:10:00Z</cp:lastPrinted>
  <dcterms:created xsi:type="dcterms:W3CDTF">2023-09-12T13:26:00Z</dcterms:created>
  <dcterms:modified xsi:type="dcterms:W3CDTF">2023-09-12T13:26:00Z</dcterms:modified>
</cp:coreProperties>
</file>